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CF" w:rsidRPr="005D29FE" w:rsidRDefault="00BB57CF" w:rsidP="00936F34">
      <w:pPr>
        <w:shd w:val="clear" w:color="auto" w:fill="FFFFFF"/>
        <w:spacing w:before="100" w:beforeAutospacing="1" w:after="100" w:afterAutospacing="1" w:line="480" w:lineRule="auto"/>
        <w:jc w:val="center"/>
        <w:rPr>
          <w:rFonts w:ascii="Times New Roman" w:hAnsi="Times New Roman" w:cs="Times New Roman"/>
          <w:b/>
          <w:sz w:val="24"/>
          <w:szCs w:val="24"/>
        </w:rPr>
      </w:pPr>
      <w:r w:rsidRPr="005D29FE">
        <w:rPr>
          <w:rFonts w:ascii="Times New Roman" w:hAnsi="Times New Roman" w:cs="Times New Roman"/>
          <w:b/>
          <w:sz w:val="24"/>
          <w:szCs w:val="24"/>
        </w:rPr>
        <w:t>BAB V</w:t>
      </w:r>
      <w:r w:rsidRPr="005D29FE">
        <w:rPr>
          <w:rFonts w:ascii="Times New Roman" w:hAnsi="Times New Roman" w:cs="Times New Roman"/>
          <w:b/>
          <w:sz w:val="24"/>
          <w:szCs w:val="24"/>
        </w:rPr>
        <w:br/>
        <w:t>KESIMPULAN DAN SARAN</w:t>
      </w:r>
    </w:p>
    <w:p w:rsidR="00BB57CF" w:rsidRDefault="00BB57CF" w:rsidP="00BB57CF">
      <w:pPr>
        <w:tabs>
          <w:tab w:val="left" w:pos="13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Kesimpulan</w:t>
      </w:r>
    </w:p>
    <w:p w:rsidR="00BB57CF" w:rsidRDefault="00BB57CF" w:rsidP="00BB57CF">
      <w:pPr>
        <w:tabs>
          <w:tab w:val="left" w:pos="1340"/>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diatas yang telah dikemukakan pada bab-bab terdahulu, maka pada bab ini penulisan akan menarik kesimpulan dan selanjutnya akan memberikan saran-saran yang kiranya dapat membantu dalam memecahkan masalah-masalah yang dihadapi.</w:t>
      </w:r>
    </w:p>
    <w:p w:rsidR="00BB57CF" w:rsidRPr="00412531" w:rsidRDefault="00BB57CF" w:rsidP="003F2424">
      <w:pPr>
        <w:pStyle w:val="ListParagraph"/>
        <w:numPr>
          <w:ilvl w:val="0"/>
          <w:numId w:val="29"/>
        </w:numPr>
        <w:tabs>
          <w:tab w:val="left" w:pos="1340"/>
        </w:tabs>
        <w:spacing w:line="480"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menunjukan bahwa kepemimpinan memiliki pengaruh yang signifikan terhadap kinerja karyawan pada PT Bukit Asam (PERSERO) Tbk, Tanjung Enim. Hal ini dilihat dari nilai koefisien  sebesar 8,978 lebih besar dari t-tabel 1,676 dengan tingkat taraf signifikan 0,00 &lt; 0,05. Peningkatan terhadap kepemimpinan mampu mendorong karyawan PT Bukit Asam (PERSERO) Tbk, untuk meningkatkan kinerja dalam melaksanakan tugas dan tanggung jawab terhadap instansi. </w:t>
      </w:r>
      <w:r w:rsidRPr="00412531">
        <w:rPr>
          <w:rFonts w:ascii="Times New Roman" w:eastAsia="Times New Roman" w:hAnsi="Times New Roman" w:cs="Times New Roman"/>
          <w:sz w:val="24"/>
          <w:szCs w:val="24"/>
        </w:rPr>
        <w:t>Dari koefisien korelasi diperoleh bahwa hubungan pengaruh antara kepemimpinan terhadap kinerja karyawan PT Bukit Asam (PERSERO) Tbk, Tanjung Enim adalah positif dan kuat 0,789.</w:t>
      </w:r>
    </w:p>
    <w:p w:rsidR="00BB57CF" w:rsidRPr="0021411B" w:rsidRDefault="00BB57CF" w:rsidP="003F2424">
      <w:pPr>
        <w:pStyle w:val="ListParagraph"/>
        <w:numPr>
          <w:ilvl w:val="0"/>
          <w:numId w:val="29"/>
        </w:numPr>
        <w:tabs>
          <w:tab w:val="left" w:pos="1340"/>
        </w:tabs>
        <w:spacing w:line="480"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Koefisien determinasi yang didapat 62,2% dapat dijelaskan bahwa variabel kinerja karyawan ditentukan oleh kepemimpinan. Sedangkan sisanya 37,8% dijelaskan oleh faktor-faktor lain </w:t>
      </w:r>
      <w:r>
        <w:rPr>
          <w:rFonts w:ascii="Times New Roman" w:hAnsi="Times New Roman"/>
          <w:sz w:val="24"/>
          <w:szCs w:val="24"/>
        </w:rPr>
        <w:t>motivasi (Hasibuan, 2007),</w:t>
      </w:r>
      <w:r w:rsidRPr="00164683">
        <w:rPr>
          <w:rFonts w:ascii="Times New Roman" w:hAnsi="Times New Roman"/>
          <w:sz w:val="24"/>
          <w:szCs w:val="24"/>
        </w:rPr>
        <w:t xml:space="preserve"> kompensasi</w:t>
      </w:r>
      <w:r>
        <w:rPr>
          <w:rFonts w:ascii="Times New Roman" w:hAnsi="Times New Roman"/>
          <w:sz w:val="24"/>
          <w:szCs w:val="24"/>
        </w:rPr>
        <w:t xml:space="preserve"> (Hasibuan, 2007), dan Pendidikan dan pelatihan (Hasibuan, 2007).</w:t>
      </w:r>
    </w:p>
    <w:p w:rsidR="00BB57CF" w:rsidRPr="00412531" w:rsidRDefault="00BB57CF" w:rsidP="00BB57CF">
      <w:pPr>
        <w:tabs>
          <w:tab w:val="left" w:pos="1340"/>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Saran</w:t>
      </w:r>
    </w:p>
    <w:p w:rsidR="00BB57CF" w:rsidRDefault="00BB57CF" w:rsidP="00BB57CF">
      <w:pPr>
        <w:tabs>
          <w:tab w:val="left" w:pos="1340"/>
        </w:tabs>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Berdasarkan perhitungan yang telah dilakukan, diketahui bahwa kepemimpinan berpengaruh terhadap kinerja karyawan yang signifikan, maka sebaiknya PT Bukit Asam (PERSERO) Tbk, dapat menerapkan serta menggunakan kepemimpinan yang tepat dengan memperhatikan kondisi anatara unit-unit yang ada di perusahaan, sehingga koordinasi dapat berjalan dengan baik.</w:t>
      </w:r>
    </w:p>
    <w:p w:rsidR="00BB57CF" w:rsidRDefault="00BB57CF" w:rsidP="00BB57CF">
      <w:pPr>
        <w:tabs>
          <w:tab w:val="left" w:pos="1340"/>
        </w:tabs>
        <w:spacing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Kinerja karyawan di PT Bukit Asam (PERSERO) Tbk, Tanjung Enim, saat ini cukup baik namun ada beberapa indikator kinerja karyawan yang harus lebih ditingkatkan lagi yaitu seperti kemampuan berprakarsa, yaitu kemampuan dimana seorang pegawai mampu mengambil keputusan atau melaksanakan suatu tindakan yang diperlukan dalam melaksanakan tugas pokoknya tanpa menunggu perintah dari atasan.</w:t>
      </w: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5.3 Implikasi Manajerial</w:t>
      </w:r>
    </w:p>
    <w:p w:rsidR="00BB57CF" w:rsidRDefault="00BB57CF" w:rsidP="00BB57CF">
      <w:pPr>
        <w:tabs>
          <w:tab w:val="left" w:pos="1340"/>
        </w:tabs>
        <w:spacing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Bagi perusahaan, kepemimpinan dapat dijadikan masukan bahwa kepemimpinan adalah salah satu cara mengoptimalkan kemampuan dan keterampilan untuk mendapatkan kinerja karyawan yang baik, sehingga tujuan organisasi dapat tercapai sesuai tujuan yang diharapkan.</w:t>
      </w:r>
    </w:p>
    <w:p w:rsidR="00BB57CF" w:rsidRPr="007A7C57" w:rsidRDefault="00BB57CF" w:rsidP="00BB57CF">
      <w:pPr>
        <w:tabs>
          <w:tab w:val="left" w:pos="1340"/>
        </w:tabs>
        <w:spacing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Bagi PT Bukit Asam (PERSERO) Tbk, Tanjung Enim yang akan meningkatkan kinerja karyawannya, maka variabel kepemimpinan dan kinerja karyawan bisa dijadikan indikator untuk mengukur kinerja karyawan PT Bukit Asam (PERSERO) Tbk, Tanjung Enim dan mengetahui faktor-faktor apa saja yang perlu mendapatkan perhatian khusus dan lebih agar kinerja karyawan PT Bukit Asam (PERSERO) Tbk, Tanjung Enim tidak mengalami penurunan.</w:t>
      </w:r>
    </w:p>
    <w:p w:rsidR="00745F7E" w:rsidRP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RPr="00745F7E" w:rsidSect="00C57753">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B9" w:rsidRDefault="002817B9" w:rsidP="00C35D3D">
      <w:pPr>
        <w:spacing w:after="0" w:line="240" w:lineRule="auto"/>
      </w:pPr>
      <w:r>
        <w:separator/>
      </w:r>
    </w:p>
  </w:endnote>
  <w:endnote w:type="continuationSeparator" w:id="0">
    <w:p w:rsidR="002817B9" w:rsidRDefault="002817B9"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8C5920">
        <w:pPr>
          <w:pStyle w:val="Footer"/>
          <w:jc w:val="center"/>
        </w:pPr>
        <w:fldSimple w:instr=" PAGE   \* MERGEFORMAT ">
          <w:r w:rsidR="00936F34">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B9" w:rsidRDefault="002817B9" w:rsidP="00C35D3D">
      <w:pPr>
        <w:spacing w:after="0" w:line="240" w:lineRule="auto"/>
      </w:pPr>
      <w:r>
        <w:separator/>
      </w:r>
    </w:p>
  </w:footnote>
  <w:footnote w:type="continuationSeparator" w:id="0">
    <w:p w:rsidR="002817B9" w:rsidRDefault="002817B9"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8C5920">
        <w:pPr>
          <w:pStyle w:val="Header"/>
          <w:jc w:val="right"/>
        </w:pPr>
        <w:fldSimple w:instr=" PAGE   \* MERGEFORMAT ">
          <w:r w:rsidR="00936F34">
            <w:rPr>
              <w:noProof/>
            </w:rPr>
            <w:t>9</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23FA"/>
    <w:rsid w:val="000304E5"/>
    <w:rsid w:val="00077E89"/>
    <w:rsid w:val="000B688F"/>
    <w:rsid w:val="000C0FAB"/>
    <w:rsid w:val="000E33FA"/>
    <w:rsid w:val="000F5611"/>
    <w:rsid w:val="00160C03"/>
    <w:rsid w:val="00177F34"/>
    <w:rsid w:val="001B4397"/>
    <w:rsid w:val="001D5E90"/>
    <w:rsid w:val="002817B9"/>
    <w:rsid w:val="002921F9"/>
    <w:rsid w:val="002B326E"/>
    <w:rsid w:val="002C7B26"/>
    <w:rsid w:val="00316DA9"/>
    <w:rsid w:val="00366D6B"/>
    <w:rsid w:val="003D756D"/>
    <w:rsid w:val="003F2424"/>
    <w:rsid w:val="00410E0C"/>
    <w:rsid w:val="00476089"/>
    <w:rsid w:val="004C5507"/>
    <w:rsid w:val="005271C3"/>
    <w:rsid w:val="00546214"/>
    <w:rsid w:val="005534B0"/>
    <w:rsid w:val="00593FD9"/>
    <w:rsid w:val="005B5D24"/>
    <w:rsid w:val="00640299"/>
    <w:rsid w:val="00645552"/>
    <w:rsid w:val="0065218B"/>
    <w:rsid w:val="0066204A"/>
    <w:rsid w:val="006853FA"/>
    <w:rsid w:val="006C5862"/>
    <w:rsid w:val="006F23FA"/>
    <w:rsid w:val="00745F7E"/>
    <w:rsid w:val="00862263"/>
    <w:rsid w:val="00862DE4"/>
    <w:rsid w:val="008C5920"/>
    <w:rsid w:val="00905857"/>
    <w:rsid w:val="009145DA"/>
    <w:rsid w:val="00923D94"/>
    <w:rsid w:val="0093137C"/>
    <w:rsid w:val="00936F34"/>
    <w:rsid w:val="009577D2"/>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79B3-39A5-460F-AA65-D6D1318F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2</cp:revision>
  <cp:lastPrinted>2012-09-04T05:26:00Z</cp:lastPrinted>
  <dcterms:created xsi:type="dcterms:W3CDTF">2012-09-18T11:08:00Z</dcterms:created>
  <dcterms:modified xsi:type="dcterms:W3CDTF">2012-09-18T11:08:00Z</dcterms:modified>
</cp:coreProperties>
</file>