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4E" w:rsidRPr="00320D6C" w:rsidRDefault="00320D6C" w:rsidP="00943493">
      <w:pPr>
        <w:spacing w:after="0" w:line="480" w:lineRule="auto"/>
        <w:jc w:val="center"/>
        <w:rPr>
          <w:rFonts w:ascii="Times New Roman" w:hAnsi="Times New Roman" w:cs="Times New Roman"/>
          <w:b/>
          <w:sz w:val="24"/>
          <w:szCs w:val="24"/>
        </w:rPr>
      </w:pPr>
      <w:r w:rsidRPr="00320D6C">
        <w:rPr>
          <w:rFonts w:ascii="Times New Roman" w:hAnsi="Times New Roman" w:cs="Times New Roman"/>
          <w:b/>
          <w:sz w:val="24"/>
          <w:szCs w:val="24"/>
        </w:rPr>
        <w:t>BAB IV</w:t>
      </w:r>
    </w:p>
    <w:p w:rsidR="008E5838" w:rsidRDefault="00320D6C" w:rsidP="00943493">
      <w:pPr>
        <w:spacing w:after="0" w:line="480" w:lineRule="auto"/>
        <w:jc w:val="center"/>
        <w:rPr>
          <w:rFonts w:ascii="Times New Roman" w:hAnsi="Times New Roman" w:cs="Times New Roman"/>
          <w:b/>
          <w:sz w:val="24"/>
          <w:szCs w:val="24"/>
        </w:rPr>
      </w:pPr>
      <w:r w:rsidRPr="00320D6C">
        <w:rPr>
          <w:rFonts w:ascii="Times New Roman" w:hAnsi="Times New Roman" w:cs="Times New Roman"/>
          <w:b/>
          <w:sz w:val="24"/>
          <w:szCs w:val="24"/>
        </w:rPr>
        <w:t>GAMBARAN UMUM DAN PEMBAHASAN</w:t>
      </w:r>
    </w:p>
    <w:p w:rsidR="00591B7D" w:rsidRPr="00320D6C" w:rsidRDefault="00591B7D" w:rsidP="00943493">
      <w:pPr>
        <w:spacing w:after="0" w:line="480" w:lineRule="auto"/>
        <w:jc w:val="center"/>
        <w:rPr>
          <w:rFonts w:ascii="Times New Roman" w:hAnsi="Times New Roman" w:cs="Times New Roman"/>
          <w:b/>
          <w:sz w:val="24"/>
          <w:szCs w:val="24"/>
        </w:rPr>
      </w:pPr>
    </w:p>
    <w:p w:rsidR="008E5838" w:rsidRPr="00320D6C" w:rsidRDefault="008E5838" w:rsidP="00943493">
      <w:pPr>
        <w:spacing w:after="0" w:line="480" w:lineRule="auto"/>
        <w:rPr>
          <w:rFonts w:ascii="Times New Roman" w:hAnsi="Times New Roman" w:cs="Times New Roman"/>
          <w:b/>
          <w:sz w:val="24"/>
          <w:szCs w:val="24"/>
        </w:rPr>
      </w:pPr>
      <w:r w:rsidRPr="00320D6C">
        <w:rPr>
          <w:rFonts w:ascii="Times New Roman" w:hAnsi="Times New Roman" w:cs="Times New Roman"/>
          <w:b/>
          <w:sz w:val="24"/>
          <w:szCs w:val="24"/>
        </w:rPr>
        <w:t>4.</w:t>
      </w:r>
      <w:r w:rsidR="00320D6C" w:rsidRPr="00320D6C">
        <w:rPr>
          <w:rFonts w:ascii="Times New Roman" w:hAnsi="Times New Roman" w:cs="Times New Roman"/>
          <w:b/>
          <w:sz w:val="24"/>
          <w:szCs w:val="24"/>
        </w:rPr>
        <w:t xml:space="preserve">1    Gambaran Umum </w:t>
      </w:r>
    </w:p>
    <w:p w:rsidR="008E5838" w:rsidRDefault="00320D6C" w:rsidP="00943493">
      <w:pPr>
        <w:spacing w:after="0" w:line="480" w:lineRule="auto"/>
        <w:rPr>
          <w:rFonts w:ascii="Times New Roman" w:hAnsi="Times New Roman" w:cs="Times New Roman"/>
          <w:b/>
          <w:sz w:val="24"/>
          <w:szCs w:val="24"/>
        </w:rPr>
      </w:pPr>
      <w:r w:rsidRPr="00320D6C">
        <w:rPr>
          <w:rFonts w:ascii="Times New Roman" w:hAnsi="Times New Roman" w:cs="Times New Roman"/>
          <w:b/>
          <w:sz w:val="24"/>
          <w:szCs w:val="24"/>
        </w:rPr>
        <w:t>4.1.1    Sejarah Singkat Perusahaan</w:t>
      </w:r>
    </w:p>
    <w:p w:rsidR="00943493" w:rsidRPr="00734E50" w:rsidRDefault="00943493" w:rsidP="00A33C0D">
      <w:pPr>
        <w:spacing w:after="0" w:line="480" w:lineRule="auto"/>
        <w:ind w:firstLine="851"/>
        <w:contextualSpacing/>
        <w:jc w:val="both"/>
        <w:rPr>
          <w:rFonts w:ascii="Times New Roman" w:hAnsi="Times New Roman" w:cs="Times New Roman"/>
          <w:sz w:val="24"/>
          <w:szCs w:val="24"/>
        </w:rPr>
      </w:pPr>
      <w:r w:rsidRPr="00734E50">
        <w:rPr>
          <w:rFonts w:ascii="Times New Roman" w:hAnsi="Times New Roman" w:cs="Times New Roman"/>
          <w:sz w:val="24"/>
          <w:szCs w:val="24"/>
        </w:rPr>
        <w:t>Reformasi perpajakan yang dilakukan Direktorat Jendaral Pajak – Depatemen Keuangan selama dua dekade ini (sejak tahun 1984) sejak 2002 sudah masuk ke era modernisasi. Hal ini sebagai komitmen untuk mewujudkan visi Direktorat Jendral Pajak (DJP) yakni “Menjadi model pelayanan masyarakat yang menyelenggarakan sistem perpajakan kelas dunia yang dipercaya dan dibanggakan masyarakat”.</w:t>
      </w:r>
    </w:p>
    <w:p w:rsidR="00943493" w:rsidRPr="00734E50" w:rsidRDefault="00943493" w:rsidP="00A33C0D">
      <w:pPr>
        <w:spacing w:after="0" w:line="480" w:lineRule="auto"/>
        <w:ind w:firstLine="851"/>
        <w:contextualSpacing/>
        <w:jc w:val="both"/>
        <w:rPr>
          <w:rFonts w:ascii="Times New Roman" w:hAnsi="Times New Roman" w:cs="Times New Roman"/>
          <w:sz w:val="24"/>
          <w:szCs w:val="24"/>
        </w:rPr>
      </w:pPr>
      <w:r w:rsidRPr="00734E50">
        <w:rPr>
          <w:rFonts w:ascii="Times New Roman" w:hAnsi="Times New Roman" w:cs="Times New Roman"/>
          <w:sz w:val="24"/>
          <w:szCs w:val="24"/>
        </w:rPr>
        <w:t>Guna mempercepat modernisasi di seluruh unit kerja operasional Direktorat Jendral Pajak Besar (LTO) maka dilanjutkan dengan pembentukan Kantor Pelayanan Pajak Pratama secara bertahap di beberapa lingkup kantor wilayah. Pada bulan September tahun 2008, pimpinan Direktorat Jendral Pajak telah menetapkan modernisasi di lingkungan Kantor Wilayah DJP Sumatera Selatan dan Kepulauan</w:t>
      </w:r>
      <w:r>
        <w:rPr>
          <w:rFonts w:ascii="Times New Roman" w:hAnsi="Times New Roman" w:cs="Times New Roman"/>
          <w:sz w:val="24"/>
          <w:szCs w:val="24"/>
        </w:rPr>
        <w:t xml:space="preserve"> </w:t>
      </w:r>
      <w:r w:rsidRPr="00734E50">
        <w:rPr>
          <w:rFonts w:ascii="Times New Roman" w:hAnsi="Times New Roman" w:cs="Times New Roman"/>
          <w:sz w:val="24"/>
          <w:szCs w:val="24"/>
        </w:rPr>
        <w:t>Bangka Belitung. Implementasinya dengan membentuk Kantor Pelayanan Pajak (KPP) Pratama Palembang Ilir Timur.</w:t>
      </w:r>
    </w:p>
    <w:p w:rsidR="00943493" w:rsidRDefault="00943493" w:rsidP="00A33C0D">
      <w:pPr>
        <w:spacing w:line="480" w:lineRule="auto"/>
        <w:ind w:firstLine="851"/>
        <w:contextualSpacing/>
        <w:jc w:val="both"/>
        <w:rPr>
          <w:rFonts w:ascii="Times New Roman" w:hAnsi="Times New Roman" w:cs="Times New Roman"/>
          <w:sz w:val="24"/>
        </w:rPr>
      </w:pPr>
      <w:r w:rsidRPr="001D1250">
        <w:rPr>
          <w:rFonts w:ascii="Times New Roman" w:hAnsi="Times New Roman" w:cs="Times New Roman"/>
          <w:color w:val="000000"/>
          <w:sz w:val="24"/>
          <w:szCs w:val="24"/>
        </w:rPr>
        <w:t xml:space="preserve">Kantor Pelayanan Pajak (KPP) Pratama dulunya dikenal dengan nama Kantor Pelayanan Pajak. Sejak bulan September Tahun 2008, nama tersebut berubah menjadi Kantor Pelayanan Pajak Pratama.  </w:t>
      </w:r>
      <w:r w:rsidRPr="001D1250">
        <w:rPr>
          <w:rFonts w:ascii="Times New Roman" w:hAnsi="Times New Roman" w:cs="Times New Roman"/>
          <w:sz w:val="24"/>
        </w:rPr>
        <w:t xml:space="preserve">Berdasarkan Pasal 76 Peraturan Menteri Keuangan Republik Indonesia Nomor 132/PMK.01/2006 tanggal 22 Desember 2006 sebagaimana telah diubah dengan Peraturan Menteri </w:t>
      </w:r>
      <w:r w:rsidRPr="001D1250">
        <w:rPr>
          <w:rFonts w:ascii="Times New Roman" w:hAnsi="Times New Roman" w:cs="Times New Roman"/>
          <w:sz w:val="24"/>
        </w:rPr>
        <w:lastRenderedPageBreak/>
        <w:t>Keuangan Republik Indonesia Nomor 67/PMK.01/2008 tentang Perubahan Kedua Atas Peraturan Menteri Keuangan Nomor 132/PMK.01/2006 Organisasi dan Tata Kerja Kantor Wilayah Direktorat Jenderal Pajak (Kanwil DJP), Kantor Pelayanan Pajak (KPP) Wajib Pajak Besar, Kantor Pelayanan Pajak (KPP) Madya, dan Kantor Pelayanan Pajak (KPP) Pratama, dan Kantor Pelayanan, Penyuluhan dan Konsultasi Perpajakan (KP2KP), Kantor Pelayanan  Pajak (KPP) Pratama  adalah instansi vertikal DJP yang berada di bawah dan bertanggung jawab langsung kepada Kepala Kantor Wilayah.</w:t>
      </w:r>
    </w:p>
    <w:p w:rsidR="00943493" w:rsidRDefault="00943493" w:rsidP="00A33C0D">
      <w:pPr>
        <w:spacing w:line="480" w:lineRule="auto"/>
        <w:ind w:firstLine="851"/>
        <w:contextualSpacing/>
        <w:jc w:val="both"/>
        <w:rPr>
          <w:rFonts w:ascii="Times New Roman" w:hAnsi="Times New Roman" w:cs="Times New Roman"/>
          <w:sz w:val="24"/>
        </w:rPr>
      </w:pPr>
      <w:r w:rsidRPr="00846730">
        <w:rPr>
          <w:rStyle w:val="Strong"/>
          <w:rFonts w:ascii="Times New Roman" w:hAnsi="Times New Roman" w:cs="Times New Roman"/>
          <w:sz w:val="24"/>
          <w:szCs w:val="24"/>
        </w:rPr>
        <w:t xml:space="preserve">Kantor Pelayanan Pajak Pratama Palembang Ilir Timur </w:t>
      </w:r>
      <w:r w:rsidRPr="004449F3">
        <w:rPr>
          <w:rFonts w:ascii="Times New Roman" w:hAnsi="Times New Roman" w:cs="Times New Roman"/>
          <w:sz w:val="24"/>
        </w:rPr>
        <w:t>bertanggung jawab langsung kepada Kepala Kantor Wilayah DJP Sumatera Selatan dan Kepulauan Bangka Belitung yang berkedudukan di Palembang. Berdasarkan Keputusan Direktur Jenderal Pajak Nomor : KEP-159/PJ/2008 Tentang Penerapan Organisasi, Tata Kerja dan Saat Mulai beroperasinya Kantor Wilayah Direktorat Jenderal Pajak Sumatera Barat dan Jambi, Kantor Wilayah Direktorat Jenderal Pajak Bengkulu dan Lampung, Kantor Wilayah Direktorat Jenderal Pajak Kalimantan Selatan dan Tengah dan Kantor Wilayah Kalimantan Barat Serta Kantor Pelayanan Pajak Pratama dan Kantor Pelayanan, Penyuluhan dan Konsultasi Perpajakan di Lingkungan Kantor Wilayah Direktorat Jenderal Pajak Sumatera Utara II, Kantor Wilayah Direktorat Jenderal Pajak Sumatera Barat dan Jambi, Kantor Wilayah Direktorat Jenderal Pajak Sumatera Selatan dan Kepulauan Bangka Belitung, dan Kantor Wilayah Direktorat Jenderal Pajak Bengkulu dan Lampung, saat mulai beroperasinya KPP Pratama Palembang Ilir Timur adalah 9 September 2008.</w:t>
      </w:r>
    </w:p>
    <w:p w:rsidR="00943493" w:rsidRPr="00C14F9F" w:rsidRDefault="00943493" w:rsidP="00A33C0D">
      <w:pPr>
        <w:spacing w:after="0" w:line="480" w:lineRule="auto"/>
        <w:ind w:firstLine="851"/>
        <w:contextualSpacing/>
        <w:jc w:val="both"/>
        <w:rPr>
          <w:rFonts w:ascii="Times New Roman" w:hAnsi="Times New Roman" w:cs="Times New Roman"/>
          <w:sz w:val="24"/>
        </w:rPr>
      </w:pPr>
      <w:r w:rsidRPr="00C14F9F">
        <w:rPr>
          <w:rFonts w:ascii="Times New Roman" w:hAnsi="Times New Roman" w:cs="Times New Roman"/>
          <w:sz w:val="24"/>
        </w:rPr>
        <w:t>Sesuai Pasal 59 Peraturan Menteri Keuangan Republik Indonesia Nomor 132/PMK.01/2006 tanggal 22 Desember 2006, dalam melaksanakan tugasnya Kantor Pelayanan  Pajak Pratama Palembang Ilir Timur menyelenggarakan fungsi sebagai berikut :</w:t>
      </w:r>
    </w:p>
    <w:p w:rsidR="00943493" w:rsidRPr="00C14F9F" w:rsidRDefault="00943493" w:rsidP="00A33C0D">
      <w:pPr>
        <w:numPr>
          <w:ilvl w:val="0"/>
          <w:numId w:val="3"/>
        </w:numPr>
        <w:spacing w:after="0" w:line="480" w:lineRule="auto"/>
        <w:contextualSpacing/>
        <w:jc w:val="both"/>
        <w:rPr>
          <w:rFonts w:ascii="Times New Roman" w:eastAsia="Times New Roman" w:hAnsi="Times New Roman" w:cs="Times New Roman"/>
          <w:sz w:val="24"/>
        </w:rPr>
      </w:pPr>
      <w:r w:rsidRPr="00C14F9F">
        <w:rPr>
          <w:rFonts w:ascii="Times New Roman" w:eastAsia="Times New Roman" w:hAnsi="Times New Roman" w:cs="Times New Roman"/>
          <w:sz w:val="24"/>
        </w:rPr>
        <w:t>Pengumpulan, pencarian dan pengolahan data, pengamatan potensi perpajakan, penyajian informasi perpajakan, pendataan objek dan subjek pajak, serta penilaian objek Pajak Bumi dan Bangunan;</w:t>
      </w:r>
    </w:p>
    <w:p w:rsidR="00943493" w:rsidRPr="00C14F9F" w:rsidRDefault="00943493" w:rsidP="00A33C0D">
      <w:pPr>
        <w:numPr>
          <w:ilvl w:val="0"/>
          <w:numId w:val="3"/>
        </w:numPr>
        <w:spacing w:before="100" w:beforeAutospacing="1" w:after="100" w:afterAutospacing="1" w:line="480" w:lineRule="auto"/>
        <w:contextualSpacing/>
        <w:jc w:val="both"/>
        <w:rPr>
          <w:rFonts w:ascii="Times New Roman" w:eastAsia="Times New Roman" w:hAnsi="Times New Roman" w:cs="Times New Roman"/>
          <w:sz w:val="24"/>
        </w:rPr>
      </w:pPr>
      <w:r w:rsidRPr="00C14F9F">
        <w:rPr>
          <w:rFonts w:ascii="Times New Roman" w:eastAsia="Times New Roman" w:hAnsi="Times New Roman" w:cs="Times New Roman"/>
          <w:sz w:val="24"/>
        </w:rPr>
        <w:t>Penetapan dan penerbitan produk hukum perpajakan;</w:t>
      </w:r>
    </w:p>
    <w:p w:rsidR="00943493" w:rsidRPr="00C14F9F" w:rsidRDefault="00943493" w:rsidP="00A33C0D">
      <w:pPr>
        <w:numPr>
          <w:ilvl w:val="0"/>
          <w:numId w:val="3"/>
        </w:numPr>
        <w:spacing w:before="100" w:beforeAutospacing="1" w:after="100" w:afterAutospacing="1" w:line="480" w:lineRule="auto"/>
        <w:contextualSpacing/>
        <w:jc w:val="both"/>
        <w:rPr>
          <w:rFonts w:ascii="Times New Roman" w:eastAsia="Times New Roman" w:hAnsi="Times New Roman" w:cs="Times New Roman"/>
          <w:sz w:val="24"/>
        </w:rPr>
      </w:pPr>
      <w:r w:rsidRPr="00C14F9F">
        <w:rPr>
          <w:rFonts w:ascii="Times New Roman" w:eastAsia="Times New Roman" w:hAnsi="Times New Roman" w:cs="Times New Roman"/>
          <w:sz w:val="24"/>
        </w:rPr>
        <w:t>Pengadministrasian dokumen dan berkas perpajakan, penerimaan dan pengolahan Surat Pemberitahuan, serta penerimaan surat lainnya;</w:t>
      </w:r>
    </w:p>
    <w:p w:rsidR="00943493" w:rsidRPr="00C14F9F" w:rsidRDefault="00943493" w:rsidP="00A33C0D">
      <w:pPr>
        <w:numPr>
          <w:ilvl w:val="0"/>
          <w:numId w:val="3"/>
        </w:numPr>
        <w:spacing w:before="100" w:beforeAutospacing="1" w:after="100" w:afterAutospacing="1" w:line="480" w:lineRule="auto"/>
        <w:contextualSpacing/>
        <w:jc w:val="both"/>
        <w:rPr>
          <w:rFonts w:ascii="Times New Roman" w:eastAsia="Times New Roman" w:hAnsi="Times New Roman" w:cs="Times New Roman"/>
          <w:sz w:val="24"/>
        </w:rPr>
      </w:pPr>
      <w:r w:rsidRPr="00C14F9F">
        <w:rPr>
          <w:rFonts w:ascii="Times New Roman" w:eastAsia="Times New Roman" w:hAnsi="Times New Roman" w:cs="Times New Roman"/>
          <w:sz w:val="24"/>
        </w:rPr>
        <w:t>Penyuluhan perpajakan;</w:t>
      </w:r>
    </w:p>
    <w:p w:rsidR="00943493" w:rsidRPr="00C14F9F" w:rsidRDefault="00943493" w:rsidP="00A33C0D">
      <w:pPr>
        <w:numPr>
          <w:ilvl w:val="0"/>
          <w:numId w:val="3"/>
        </w:numPr>
        <w:spacing w:before="100" w:beforeAutospacing="1" w:after="100" w:afterAutospacing="1" w:line="480" w:lineRule="auto"/>
        <w:contextualSpacing/>
        <w:jc w:val="both"/>
        <w:rPr>
          <w:rFonts w:ascii="Times New Roman" w:eastAsia="Times New Roman" w:hAnsi="Times New Roman" w:cs="Times New Roman"/>
          <w:sz w:val="24"/>
        </w:rPr>
      </w:pPr>
      <w:r w:rsidRPr="00C14F9F">
        <w:rPr>
          <w:rFonts w:ascii="Times New Roman" w:eastAsia="Times New Roman" w:hAnsi="Times New Roman" w:cs="Times New Roman"/>
          <w:sz w:val="24"/>
        </w:rPr>
        <w:t>Pelaksanaan registrasi Wajib Pajak;</w:t>
      </w:r>
    </w:p>
    <w:p w:rsidR="00943493" w:rsidRPr="00C14F9F" w:rsidRDefault="00943493" w:rsidP="00A33C0D">
      <w:pPr>
        <w:numPr>
          <w:ilvl w:val="0"/>
          <w:numId w:val="3"/>
        </w:numPr>
        <w:spacing w:before="100" w:beforeAutospacing="1" w:after="100" w:afterAutospacing="1" w:line="480" w:lineRule="auto"/>
        <w:contextualSpacing/>
        <w:jc w:val="both"/>
        <w:rPr>
          <w:rFonts w:ascii="Times New Roman" w:eastAsia="Times New Roman" w:hAnsi="Times New Roman" w:cs="Times New Roman"/>
          <w:sz w:val="24"/>
        </w:rPr>
      </w:pPr>
      <w:r w:rsidRPr="00C14F9F">
        <w:rPr>
          <w:rFonts w:ascii="Times New Roman" w:eastAsia="Times New Roman" w:hAnsi="Times New Roman" w:cs="Times New Roman"/>
          <w:sz w:val="24"/>
        </w:rPr>
        <w:t>Pelaksanaan ekstensifikasi;</w:t>
      </w:r>
    </w:p>
    <w:p w:rsidR="00943493" w:rsidRPr="00C14F9F" w:rsidRDefault="00943493" w:rsidP="00A33C0D">
      <w:pPr>
        <w:numPr>
          <w:ilvl w:val="0"/>
          <w:numId w:val="3"/>
        </w:numPr>
        <w:spacing w:before="100" w:beforeAutospacing="1" w:after="100" w:afterAutospacing="1" w:line="480" w:lineRule="auto"/>
        <w:contextualSpacing/>
        <w:jc w:val="both"/>
        <w:rPr>
          <w:rFonts w:ascii="Times New Roman" w:eastAsia="Times New Roman" w:hAnsi="Times New Roman" w:cs="Times New Roman"/>
          <w:sz w:val="24"/>
        </w:rPr>
      </w:pPr>
      <w:r w:rsidRPr="00C14F9F">
        <w:rPr>
          <w:rFonts w:ascii="Times New Roman" w:eastAsia="Times New Roman" w:hAnsi="Times New Roman" w:cs="Times New Roman"/>
          <w:sz w:val="24"/>
        </w:rPr>
        <w:t>Penatausahaan piutang pajak dan pelaksanaan penagihan pajak;</w:t>
      </w:r>
    </w:p>
    <w:p w:rsidR="00943493" w:rsidRPr="00C14F9F" w:rsidRDefault="00943493" w:rsidP="00A33C0D">
      <w:pPr>
        <w:numPr>
          <w:ilvl w:val="0"/>
          <w:numId w:val="3"/>
        </w:numPr>
        <w:spacing w:before="100" w:beforeAutospacing="1" w:after="100" w:afterAutospacing="1" w:line="480" w:lineRule="auto"/>
        <w:contextualSpacing/>
        <w:jc w:val="both"/>
        <w:rPr>
          <w:rFonts w:ascii="Times New Roman" w:eastAsia="Times New Roman" w:hAnsi="Times New Roman" w:cs="Times New Roman"/>
          <w:sz w:val="24"/>
        </w:rPr>
      </w:pPr>
      <w:r w:rsidRPr="00C14F9F">
        <w:rPr>
          <w:rFonts w:ascii="Times New Roman" w:eastAsia="Times New Roman" w:hAnsi="Times New Roman" w:cs="Times New Roman"/>
          <w:sz w:val="24"/>
        </w:rPr>
        <w:t>Pelaksanaan pemeriksaan pajak;</w:t>
      </w:r>
    </w:p>
    <w:p w:rsidR="00943493" w:rsidRPr="00C14F9F" w:rsidRDefault="00943493" w:rsidP="00A33C0D">
      <w:pPr>
        <w:numPr>
          <w:ilvl w:val="0"/>
          <w:numId w:val="3"/>
        </w:numPr>
        <w:spacing w:before="100" w:beforeAutospacing="1" w:after="100" w:afterAutospacing="1" w:line="480" w:lineRule="auto"/>
        <w:contextualSpacing/>
        <w:jc w:val="both"/>
        <w:rPr>
          <w:rFonts w:ascii="Times New Roman" w:eastAsia="Times New Roman" w:hAnsi="Times New Roman" w:cs="Times New Roman"/>
          <w:sz w:val="24"/>
        </w:rPr>
      </w:pPr>
      <w:r w:rsidRPr="00C14F9F">
        <w:rPr>
          <w:rFonts w:ascii="Times New Roman" w:eastAsia="Times New Roman" w:hAnsi="Times New Roman" w:cs="Times New Roman"/>
          <w:sz w:val="24"/>
        </w:rPr>
        <w:t>Pengawasan kepatuhan kewajiban perpajakan Wajib Pajak;</w:t>
      </w:r>
    </w:p>
    <w:p w:rsidR="00943493" w:rsidRDefault="00943493" w:rsidP="00A33C0D">
      <w:pPr>
        <w:numPr>
          <w:ilvl w:val="0"/>
          <w:numId w:val="3"/>
        </w:numPr>
        <w:spacing w:before="100" w:beforeAutospacing="1" w:after="100" w:afterAutospacing="1" w:line="480" w:lineRule="auto"/>
        <w:contextualSpacing/>
        <w:jc w:val="both"/>
        <w:rPr>
          <w:rFonts w:ascii="Times New Roman" w:eastAsia="Times New Roman" w:hAnsi="Times New Roman" w:cs="Times New Roman"/>
          <w:sz w:val="24"/>
        </w:rPr>
      </w:pPr>
      <w:r w:rsidRPr="00C14F9F">
        <w:rPr>
          <w:rFonts w:ascii="Times New Roman" w:eastAsia="Times New Roman" w:hAnsi="Times New Roman" w:cs="Times New Roman"/>
          <w:sz w:val="24"/>
        </w:rPr>
        <w:t>Pelaksanaan konsultasi perpajakan;</w:t>
      </w:r>
    </w:p>
    <w:p w:rsidR="00943493" w:rsidRPr="00C14F9F" w:rsidRDefault="00943493" w:rsidP="00A33C0D">
      <w:pPr>
        <w:numPr>
          <w:ilvl w:val="0"/>
          <w:numId w:val="3"/>
        </w:numPr>
        <w:spacing w:before="100" w:beforeAutospacing="1" w:after="100" w:afterAutospacing="1" w:line="480" w:lineRule="auto"/>
        <w:jc w:val="both"/>
        <w:rPr>
          <w:rFonts w:ascii="Times New Roman" w:eastAsia="Times New Roman" w:hAnsi="Times New Roman" w:cs="Times New Roman"/>
          <w:sz w:val="24"/>
        </w:rPr>
      </w:pPr>
      <w:r w:rsidRPr="00C14F9F">
        <w:rPr>
          <w:rFonts w:ascii="Times New Roman" w:eastAsia="Times New Roman" w:hAnsi="Times New Roman" w:cs="Times New Roman"/>
          <w:sz w:val="24"/>
        </w:rPr>
        <w:t>Pelaksanaan intensifikasi;</w:t>
      </w:r>
    </w:p>
    <w:p w:rsidR="00943493" w:rsidRPr="00C14F9F" w:rsidRDefault="00943493" w:rsidP="00A33C0D">
      <w:pPr>
        <w:numPr>
          <w:ilvl w:val="0"/>
          <w:numId w:val="3"/>
        </w:numPr>
        <w:spacing w:before="100" w:beforeAutospacing="1" w:after="100" w:afterAutospacing="1" w:line="480" w:lineRule="auto"/>
        <w:jc w:val="both"/>
        <w:rPr>
          <w:rFonts w:ascii="Times New Roman" w:eastAsia="Times New Roman" w:hAnsi="Times New Roman" w:cs="Times New Roman"/>
          <w:sz w:val="24"/>
        </w:rPr>
      </w:pPr>
      <w:r w:rsidRPr="00C14F9F">
        <w:rPr>
          <w:rFonts w:ascii="Times New Roman" w:eastAsia="Times New Roman" w:hAnsi="Times New Roman" w:cs="Times New Roman"/>
          <w:sz w:val="24"/>
        </w:rPr>
        <w:t>Pengurangan Pajak Bumi dan Bangunan serta Bea Perolehan Hak atas Tanah dan/atau Bangunan;</w:t>
      </w:r>
    </w:p>
    <w:p w:rsidR="00943493" w:rsidRDefault="00943493" w:rsidP="00A33C0D">
      <w:pPr>
        <w:numPr>
          <w:ilvl w:val="0"/>
          <w:numId w:val="3"/>
        </w:numPr>
        <w:spacing w:before="100" w:beforeAutospacing="1" w:after="100" w:afterAutospacing="1" w:line="480" w:lineRule="auto"/>
        <w:contextualSpacing/>
        <w:jc w:val="both"/>
        <w:rPr>
          <w:rFonts w:ascii="Times New Roman" w:eastAsia="Times New Roman" w:hAnsi="Times New Roman" w:cs="Times New Roman"/>
          <w:sz w:val="24"/>
        </w:rPr>
      </w:pPr>
      <w:r w:rsidRPr="00C14F9F">
        <w:rPr>
          <w:rFonts w:ascii="Times New Roman" w:eastAsia="Times New Roman" w:hAnsi="Times New Roman" w:cs="Times New Roman"/>
          <w:sz w:val="24"/>
        </w:rPr>
        <w:t>Pelaksanaan administrasi kantor.</w:t>
      </w:r>
    </w:p>
    <w:p w:rsidR="00943493" w:rsidRPr="00C14F9F" w:rsidRDefault="00943493" w:rsidP="00A33C0D">
      <w:pPr>
        <w:spacing w:before="100" w:beforeAutospacing="1" w:after="100" w:afterAutospacing="1" w:line="480" w:lineRule="auto"/>
        <w:ind w:left="720"/>
        <w:contextualSpacing/>
        <w:jc w:val="both"/>
        <w:rPr>
          <w:rFonts w:ascii="Times New Roman" w:eastAsia="Times New Roman" w:hAnsi="Times New Roman" w:cs="Times New Roman"/>
          <w:sz w:val="24"/>
        </w:rPr>
      </w:pPr>
    </w:p>
    <w:p w:rsidR="00943493" w:rsidRDefault="00943493" w:rsidP="00A33C0D">
      <w:pPr>
        <w:jc w:val="both"/>
        <w:rPr>
          <w:rFonts w:ascii="Times New Roman" w:hAnsi="Times New Roman" w:cs="Times New Roman"/>
          <w:b/>
          <w:sz w:val="24"/>
          <w:szCs w:val="24"/>
        </w:rPr>
      </w:pPr>
      <w:r>
        <w:rPr>
          <w:rFonts w:ascii="Times New Roman" w:hAnsi="Times New Roman" w:cs="Times New Roman"/>
          <w:b/>
          <w:sz w:val="24"/>
          <w:szCs w:val="24"/>
        </w:rPr>
        <w:br w:type="page"/>
      </w:r>
    </w:p>
    <w:p w:rsidR="00D4214F" w:rsidRDefault="00600C8D" w:rsidP="00A33C0D">
      <w:pPr>
        <w:tabs>
          <w:tab w:val="left" w:pos="85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4.1.2</w:t>
      </w:r>
      <w:r w:rsidR="00D4214F">
        <w:rPr>
          <w:rFonts w:ascii="Times New Roman" w:hAnsi="Times New Roman" w:cs="Times New Roman"/>
          <w:b/>
          <w:sz w:val="24"/>
          <w:szCs w:val="24"/>
        </w:rPr>
        <w:t xml:space="preserve">    Visi dan Misi Perusahaan</w:t>
      </w:r>
    </w:p>
    <w:p w:rsidR="00D4214F" w:rsidRDefault="00D4214F" w:rsidP="00A33C0D">
      <w:pPr>
        <w:pStyle w:val="NormalWeb"/>
        <w:spacing w:before="0" w:beforeAutospacing="0" w:after="0" w:afterAutospacing="0" w:line="480" w:lineRule="auto"/>
        <w:jc w:val="both"/>
      </w:pPr>
      <w:r>
        <w:rPr>
          <w:rStyle w:val="Strong"/>
        </w:rPr>
        <w:t>Visi Direktorat Jenderal Pajak</w:t>
      </w:r>
    </w:p>
    <w:p w:rsidR="00D4214F" w:rsidRDefault="00D4214F" w:rsidP="00A33C0D">
      <w:pPr>
        <w:pStyle w:val="NormalWeb"/>
        <w:spacing w:before="0" w:beforeAutospacing="0" w:after="0" w:afterAutospacing="0" w:line="480" w:lineRule="auto"/>
        <w:ind w:firstLine="720"/>
        <w:jc w:val="both"/>
      </w:pPr>
      <w:r>
        <w:t>Menjadi Institusi pemerintah yang menyelenggarakan sistem administrasi perpajakan modern yang efektif, efisien, dan dipercaya masyarakat dengan integritas dan profesionalisme yang tinggi.</w:t>
      </w:r>
    </w:p>
    <w:p w:rsidR="00D4214F" w:rsidRDefault="00D4214F" w:rsidP="00A33C0D">
      <w:pPr>
        <w:pStyle w:val="NormalWeb"/>
        <w:spacing w:before="0" w:beforeAutospacing="0" w:after="0" w:afterAutospacing="0" w:line="480" w:lineRule="auto"/>
        <w:jc w:val="both"/>
      </w:pPr>
      <w:r>
        <w:rPr>
          <w:rStyle w:val="Strong"/>
        </w:rPr>
        <w:t>Misi Direktorat Jenderal Pajak</w:t>
      </w:r>
    </w:p>
    <w:p w:rsidR="00D4214F" w:rsidRDefault="00D4214F" w:rsidP="00A33C0D">
      <w:pPr>
        <w:pStyle w:val="NormalWeb"/>
        <w:spacing w:before="0" w:beforeAutospacing="0" w:after="0" w:afterAutospacing="0" w:line="480" w:lineRule="auto"/>
        <w:ind w:firstLine="720"/>
        <w:jc w:val="both"/>
      </w:pPr>
      <w:r>
        <w:t>Menghimpun penerimaan pajak negara berdasarkan Undang-undang Perpajakan yang mampu mewujudkan kemandirian pembiayaan Anggaran Pendapatan dan Belanja Negara melalui sistem administrasi perpajakan yang efektif dan efisien.</w:t>
      </w:r>
    </w:p>
    <w:p w:rsidR="00D4214F" w:rsidRPr="00D4214F" w:rsidRDefault="00D4214F" w:rsidP="00943493">
      <w:pPr>
        <w:tabs>
          <w:tab w:val="left" w:pos="851"/>
        </w:tabs>
        <w:spacing w:after="0" w:line="480" w:lineRule="auto"/>
        <w:jc w:val="both"/>
        <w:rPr>
          <w:rFonts w:ascii="Times New Roman" w:hAnsi="Times New Roman" w:cs="Times New Roman"/>
          <w:sz w:val="24"/>
          <w:szCs w:val="24"/>
        </w:rPr>
      </w:pPr>
    </w:p>
    <w:p w:rsidR="00943493" w:rsidRPr="00E31956" w:rsidRDefault="00204C84" w:rsidP="00943493">
      <w:pPr>
        <w:tabs>
          <w:tab w:val="left" w:pos="85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4.1.3</w:t>
      </w:r>
      <w:r w:rsidR="00943493" w:rsidRPr="00E31956">
        <w:rPr>
          <w:rFonts w:ascii="Times New Roman" w:hAnsi="Times New Roman" w:cs="Times New Roman"/>
          <w:b/>
          <w:sz w:val="24"/>
          <w:szCs w:val="24"/>
        </w:rPr>
        <w:t xml:space="preserve"> </w:t>
      </w:r>
      <w:r w:rsidR="00943493" w:rsidRPr="00E31956">
        <w:rPr>
          <w:rFonts w:ascii="Times New Roman" w:hAnsi="Times New Roman" w:cs="Times New Roman"/>
          <w:b/>
          <w:sz w:val="24"/>
          <w:szCs w:val="24"/>
        </w:rPr>
        <w:tab/>
        <w:t>Struktur Organisasi</w:t>
      </w:r>
    </w:p>
    <w:p w:rsidR="00943493" w:rsidRDefault="00943493" w:rsidP="00A33C0D">
      <w:pPr>
        <w:spacing w:after="0" w:line="480" w:lineRule="auto"/>
        <w:ind w:firstLine="851"/>
        <w:contextualSpacing/>
        <w:jc w:val="both"/>
        <w:rPr>
          <w:rFonts w:ascii="Times New Roman" w:hAnsi="Times New Roman" w:cs="Times New Roman"/>
          <w:sz w:val="24"/>
          <w:szCs w:val="24"/>
        </w:rPr>
      </w:pPr>
      <w:r w:rsidRPr="00734E50">
        <w:rPr>
          <w:rFonts w:ascii="Times New Roman" w:hAnsi="Times New Roman" w:cs="Times New Roman"/>
          <w:sz w:val="24"/>
          <w:szCs w:val="24"/>
        </w:rPr>
        <w:t xml:space="preserve">Struktur organisasi Kantor Pelayanan Pajak Pratama Palembang Ilir Timur dirancang  dan dibetuk sesuai dengan prinsip Modernisasi yaitu dengan berbasis “fungsi”. Perubahan paradigma organisasi ini guna memberikan pelayanan yang terbaik dan pelayanan prima kepada wajib pajak. Dengan basis “fungsi” ini, seluruh unit kerja akan dapat memberikan pelayanan yang terbaik dan pelayanan  penuh secara optimal kepada wajib pajak. </w:t>
      </w:r>
    </w:p>
    <w:p w:rsidR="00943493" w:rsidRDefault="00943493" w:rsidP="00A33C0D">
      <w:pPr>
        <w:spacing w:after="0" w:line="480" w:lineRule="auto"/>
        <w:ind w:firstLine="851"/>
        <w:contextualSpacing/>
        <w:jc w:val="both"/>
        <w:rPr>
          <w:rFonts w:ascii="Times New Roman" w:hAnsi="Times New Roman" w:cs="Times New Roman"/>
          <w:sz w:val="24"/>
        </w:rPr>
      </w:pPr>
      <w:r w:rsidRPr="00C554E9">
        <w:rPr>
          <w:rFonts w:ascii="Times New Roman" w:hAnsi="Times New Roman" w:cs="Times New Roman"/>
          <w:sz w:val="24"/>
        </w:rPr>
        <w:t>Sesuai Pasal 60 Peraturan Menteri Keuangan Republik Indonesia Nomor 132/PMK.01/2006 tanggal 22 Dsember 2006, Susunan Organisasi Kantor Pelayanan Pajak Pratama Palembang Ilir Timur terdiri dari :</w:t>
      </w:r>
    </w:p>
    <w:p w:rsidR="00A573F5" w:rsidRDefault="00A573F5" w:rsidP="00943493">
      <w:pPr>
        <w:spacing w:after="0" w:line="480" w:lineRule="auto"/>
        <w:jc w:val="center"/>
        <w:rPr>
          <w:rFonts w:ascii="Times New Roman" w:hAnsi="Times New Roman" w:cs="Times New Roman"/>
          <w:b/>
          <w:sz w:val="24"/>
          <w:szCs w:val="24"/>
        </w:rPr>
      </w:pPr>
    </w:p>
    <w:p w:rsidR="00A573F5" w:rsidRDefault="00A573F5" w:rsidP="00943493">
      <w:pPr>
        <w:spacing w:after="0" w:line="480" w:lineRule="auto"/>
        <w:jc w:val="center"/>
        <w:rPr>
          <w:rFonts w:ascii="Times New Roman" w:hAnsi="Times New Roman" w:cs="Times New Roman"/>
          <w:b/>
          <w:sz w:val="24"/>
          <w:szCs w:val="24"/>
        </w:rPr>
      </w:pPr>
    </w:p>
    <w:p w:rsidR="00945AA7" w:rsidRPr="005C339C" w:rsidRDefault="00945AA7" w:rsidP="00945AA7">
      <w:pPr>
        <w:spacing w:after="0" w:line="240" w:lineRule="auto"/>
        <w:jc w:val="center"/>
        <w:rPr>
          <w:rFonts w:ascii="Times New Roman" w:hAnsi="Times New Roman" w:cs="Times New Roman"/>
          <w:b/>
          <w:sz w:val="24"/>
          <w:szCs w:val="24"/>
        </w:rPr>
      </w:pPr>
      <w:r w:rsidRPr="005C339C">
        <w:rPr>
          <w:rFonts w:ascii="Times New Roman" w:hAnsi="Times New Roman" w:cs="Times New Roman"/>
          <w:b/>
          <w:sz w:val="24"/>
          <w:szCs w:val="24"/>
        </w:rPr>
        <w:t>Gambar 4.1</w:t>
      </w:r>
    </w:p>
    <w:p w:rsidR="003F6C5A" w:rsidRDefault="008A20CD" w:rsidP="003F6C5A">
      <w:pPr>
        <w:spacing w:after="0" w:line="240" w:lineRule="auto"/>
        <w:jc w:val="center"/>
        <w:rPr>
          <w:rFonts w:ascii="Times New Roman" w:hAnsi="Times New Roman" w:cs="Times New Roman"/>
          <w:b/>
          <w:sz w:val="24"/>
          <w:szCs w:val="24"/>
        </w:rPr>
      </w:pPr>
      <w:r w:rsidRPr="008A20CD">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_x0000_s1485" type="#_x0000_t32" style="position:absolute;left:0;text-align:left;margin-left:247.6pt;margin-top:476.25pt;width:0;height:27.75pt;z-index:251675648" o:connectortype="straight"/>
        </w:pict>
      </w:r>
      <w:r w:rsidRPr="008A20CD">
        <w:rPr>
          <w:rFonts w:ascii="Times New Roman" w:hAnsi="Times New Roman" w:cs="Times New Roman"/>
          <w:noProof/>
          <w:lang w:eastAsia="id-ID"/>
        </w:rPr>
        <w:pict>
          <v:shape id="_x0000_s1484" type="#_x0000_t32" style="position:absolute;left:0;text-align:left;margin-left:247.6pt;margin-top:308.1pt;width:0;height:103.95pt;z-index:251674624" o:connectortype="straight"/>
        </w:pict>
      </w:r>
      <w:r w:rsidRPr="008A20CD">
        <w:rPr>
          <w:rFonts w:ascii="Times New Roman" w:hAnsi="Times New Roman" w:cs="Times New Roman"/>
          <w:noProof/>
          <w:lang w:eastAsia="id-ID"/>
        </w:rPr>
        <w:pict>
          <v:shape id="_x0000_s1483" type="#_x0000_t32" style="position:absolute;left:0;text-align:left;margin-left:340.3pt;margin-top:308.1pt;width:0;height:195.9pt;z-index:251673600" o:connectortype="straight"/>
        </w:pict>
      </w:r>
      <w:r w:rsidRPr="008A20CD">
        <w:rPr>
          <w:rFonts w:ascii="Times New Roman" w:hAnsi="Times New Roman" w:cs="Times New Roman"/>
          <w:noProof/>
          <w:lang w:eastAsia="id-ID"/>
        </w:rPr>
        <w:pict>
          <v:shape id="_x0000_s1482" type="#_x0000_t32" style="position:absolute;left:0;text-align:left;margin-left:152.8pt;margin-top:308.1pt;width:0;height:195.9pt;z-index:251672576" o:connectortype="straight"/>
        </w:pict>
      </w:r>
      <w:r w:rsidRPr="008A20CD">
        <w:rPr>
          <w:rFonts w:ascii="Times New Roman" w:hAnsi="Times New Roman" w:cs="Times New Roman"/>
          <w:noProof/>
          <w:lang w:eastAsia="id-ID"/>
        </w:rPr>
        <w:pict>
          <v:shape id="_x0000_s1481" type="#_x0000_t32" style="position:absolute;left:0;text-align:left;margin-left:58.9pt;margin-top:308pt;width:0;height:195.9pt;z-index:251671552" o:connectortype="straight"/>
        </w:pict>
      </w:r>
      <w:r w:rsidRPr="008A20CD">
        <w:rPr>
          <w:rFonts w:ascii="Times New Roman" w:hAnsi="Times New Roman" w:cs="Times New Roman"/>
          <w:noProof/>
          <w:lang w:eastAsia="id-ID"/>
        </w:rPr>
        <w:pict>
          <v:shape id="_x0000_s1480" type="#_x0000_t32" style="position:absolute;left:0;text-align:left;margin-left:295.1pt;margin-top:392.85pt;width:0;height:111.05pt;z-index:251670528" o:connectortype="straight"/>
        </w:pict>
      </w:r>
      <w:r w:rsidRPr="008A20CD">
        <w:rPr>
          <w:rFonts w:ascii="Times New Roman" w:hAnsi="Times New Roman" w:cs="Times New Roman"/>
          <w:noProof/>
          <w:lang w:eastAsia="id-ID"/>
        </w:rPr>
        <w:pict>
          <v:shape id="_x0000_s1479" type="#_x0000_t32" style="position:absolute;left:0;text-align:left;margin-left:199.7pt;margin-top:391.9pt;width:0;height:111.05pt;z-index:251669504" o:connectortype="straight"/>
        </w:pict>
      </w:r>
      <w:r w:rsidRPr="008A20CD">
        <w:rPr>
          <w:rFonts w:ascii="Times New Roman" w:hAnsi="Times New Roman" w:cs="Times New Roman"/>
          <w:noProof/>
          <w:lang w:eastAsia="id-ID"/>
        </w:rPr>
        <w:pict>
          <v:shape id="_x0000_s1478" type="#_x0000_t32" style="position:absolute;left:0;text-align:left;margin-left:106.65pt;margin-top:392.85pt;width:0;height:111.05pt;z-index:251668480" o:connectortype="straight"/>
        </w:pict>
      </w:r>
      <w:r w:rsidRPr="008A20CD">
        <w:rPr>
          <w:rFonts w:ascii="Times New Roman" w:hAnsi="Times New Roman" w:cs="Times New Roman"/>
          <w:noProof/>
          <w:lang w:eastAsia="id-ID"/>
        </w:rPr>
        <w:pict>
          <v:rect id="_x0000_s1477" style="position:absolute;left:0;text-align:left;margin-left:206.95pt;margin-top:412.05pt;width:82.55pt;height:64.2pt;z-index:251667456">
            <v:textbox style="mso-next-textbox:#_x0000_s1477">
              <w:txbxContent>
                <w:p w:rsidR="00776461" w:rsidRPr="007524F2" w:rsidRDefault="00776461" w:rsidP="00945AA7">
                  <w:pPr>
                    <w:spacing w:before="240" w:after="0" w:line="240" w:lineRule="auto"/>
                    <w:jc w:val="center"/>
                    <w:rPr>
                      <w:rFonts w:ascii="Times New Roman" w:hAnsi="Times New Roman" w:cs="Times New Roman"/>
                    </w:rPr>
                  </w:pPr>
                  <w:r w:rsidRPr="007524F2">
                    <w:rPr>
                      <w:rFonts w:ascii="Times New Roman" w:hAnsi="Times New Roman" w:cs="Times New Roman"/>
                    </w:rPr>
                    <w:t xml:space="preserve">Account Representative </w:t>
                  </w:r>
                </w:p>
              </w:txbxContent>
            </v:textbox>
          </v:rect>
        </w:pict>
      </w:r>
      <w:r w:rsidRPr="008A20CD">
        <w:rPr>
          <w:rFonts w:ascii="Times New Roman" w:hAnsi="Times New Roman" w:cs="Times New Roman"/>
          <w:noProof/>
          <w:lang w:eastAsia="id-ID"/>
        </w:rPr>
        <w:pict>
          <v:rect id="_x0000_s1476" style="position:absolute;left:0;text-align:left;margin-left:319.05pt;margin-top:503.9pt;width:42.15pt;height:24.65pt;z-index:251666432">
            <v:textbox style="mso-next-textbox:#_x0000_s1476">
              <w:txbxContent>
                <w:p w:rsidR="00776461" w:rsidRPr="006022FA" w:rsidRDefault="00776461" w:rsidP="00945AA7">
                  <w:pPr>
                    <w:jc w:val="center"/>
                    <w:rPr>
                      <w:rFonts w:ascii="Times New Roman" w:hAnsi="Times New Roman" w:cs="Times New Roman"/>
                    </w:rPr>
                  </w:pPr>
                  <w:r>
                    <w:rPr>
                      <w:rFonts w:ascii="Times New Roman" w:hAnsi="Times New Roman" w:cs="Times New Roman"/>
                    </w:rPr>
                    <w:t>Staff</w:t>
                  </w:r>
                </w:p>
              </w:txbxContent>
            </v:textbox>
          </v:rect>
        </w:pict>
      </w:r>
      <w:r w:rsidRPr="008A20CD">
        <w:rPr>
          <w:rFonts w:ascii="Times New Roman" w:hAnsi="Times New Roman" w:cs="Times New Roman"/>
          <w:noProof/>
          <w:lang w:eastAsia="id-ID"/>
        </w:rPr>
        <w:pict>
          <v:rect id="_x0000_s1475" style="position:absolute;left:0;text-align:left;margin-left:272.65pt;margin-top:503.9pt;width:42.15pt;height:24.65pt;z-index:251665408">
            <v:textbox style="mso-next-textbox:#_x0000_s1475">
              <w:txbxContent>
                <w:p w:rsidR="00776461" w:rsidRPr="006022FA" w:rsidRDefault="00776461" w:rsidP="00945AA7">
                  <w:pPr>
                    <w:jc w:val="center"/>
                    <w:rPr>
                      <w:rFonts w:ascii="Times New Roman" w:hAnsi="Times New Roman" w:cs="Times New Roman"/>
                    </w:rPr>
                  </w:pPr>
                  <w:r>
                    <w:rPr>
                      <w:rFonts w:ascii="Times New Roman" w:hAnsi="Times New Roman" w:cs="Times New Roman"/>
                    </w:rPr>
                    <w:t>Staff</w:t>
                  </w:r>
                </w:p>
              </w:txbxContent>
            </v:textbox>
          </v:rect>
        </w:pict>
      </w:r>
      <w:r w:rsidRPr="008A20CD">
        <w:rPr>
          <w:rFonts w:ascii="Times New Roman" w:hAnsi="Times New Roman" w:cs="Times New Roman"/>
          <w:noProof/>
          <w:lang w:eastAsia="id-ID"/>
        </w:rPr>
        <w:pict>
          <v:rect id="_x0000_s1474" style="position:absolute;left:0;text-align:left;margin-left:226.25pt;margin-top:503.9pt;width:42.15pt;height:24.65pt;z-index:251664384">
            <v:textbox style="mso-next-textbox:#_x0000_s1474">
              <w:txbxContent>
                <w:p w:rsidR="00776461" w:rsidRPr="006022FA" w:rsidRDefault="00776461" w:rsidP="00945AA7">
                  <w:pPr>
                    <w:jc w:val="center"/>
                    <w:rPr>
                      <w:rFonts w:ascii="Times New Roman" w:hAnsi="Times New Roman" w:cs="Times New Roman"/>
                    </w:rPr>
                  </w:pPr>
                  <w:r>
                    <w:rPr>
                      <w:rFonts w:ascii="Times New Roman" w:hAnsi="Times New Roman" w:cs="Times New Roman"/>
                    </w:rPr>
                    <w:t>Staff</w:t>
                  </w:r>
                </w:p>
              </w:txbxContent>
            </v:textbox>
          </v:rect>
        </w:pict>
      </w:r>
      <w:r w:rsidRPr="008A20CD">
        <w:rPr>
          <w:rFonts w:ascii="Times New Roman" w:hAnsi="Times New Roman" w:cs="Times New Roman"/>
          <w:noProof/>
          <w:lang w:eastAsia="id-ID"/>
        </w:rPr>
        <w:pict>
          <v:rect id="_x0000_s1473" style="position:absolute;left:0;text-align:left;margin-left:179.05pt;margin-top:503.9pt;width:42.15pt;height:24.65pt;z-index:251663360">
            <v:textbox style="mso-next-textbox:#_x0000_s1473">
              <w:txbxContent>
                <w:p w:rsidR="00776461" w:rsidRPr="006022FA" w:rsidRDefault="00776461" w:rsidP="00945AA7">
                  <w:pPr>
                    <w:jc w:val="center"/>
                    <w:rPr>
                      <w:rFonts w:ascii="Times New Roman" w:hAnsi="Times New Roman" w:cs="Times New Roman"/>
                    </w:rPr>
                  </w:pPr>
                  <w:r>
                    <w:rPr>
                      <w:rFonts w:ascii="Times New Roman" w:hAnsi="Times New Roman" w:cs="Times New Roman"/>
                    </w:rPr>
                    <w:t>Staff</w:t>
                  </w:r>
                </w:p>
              </w:txbxContent>
            </v:textbox>
          </v:rect>
        </w:pict>
      </w:r>
      <w:r w:rsidRPr="008A20CD">
        <w:rPr>
          <w:rFonts w:ascii="Times New Roman" w:hAnsi="Times New Roman" w:cs="Times New Roman"/>
          <w:noProof/>
          <w:lang w:eastAsia="id-ID"/>
        </w:rPr>
        <w:pict>
          <v:rect id="_x0000_s1471" style="position:absolute;left:0;text-align:left;margin-left:131.85pt;margin-top:503.9pt;width:42.15pt;height:24.65pt;z-index:251661312">
            <v:textbox style="mso-next-textbox:#_x0000_s1471">
              <w:txbxContent>
                <w:p w:rsidR="00776461" w:rsidRPr="006022FA" w:rsidRDefault="00776461" w:rsidP="00945AA7">
                  <w:pPr>
                    <w:jc w:val="center"/>
                    <w:rPr>
                      <w:rFonts w:ascii="Times New Roman" w:hAnsi="Times New Roman" w:cs="Times New Roman"/>
                    </w:rPr>
                  </w:pPr>
                  <w:r>
                    <w:rPr>
                      <w:rFonts w:ascii="Times New Roman" w:hAnsi="Times New Roman" w:cs="Times New Roman"/>
                    </w:rPr>
                    <w:t>Staff</w:t>
                  </w:r>
                </w:p>
              </w:txbxContent>
            </v:textbox>
          </v:rect>
        </w:pict>
      </w:r>
      <w:r w:rsidRPr="008A20CD">
        <w:rPr>
          <w:rFonts w:ascii="Times New Roman" w:hAnsi="Times New Roman" w:cs="Times New Roman"/>
          <w:noProof/>
          <w:lang w:eastAsia="id-ID"/>
        </w:rPr>
        <w:pict>
          <v:rect id="_x0000_s1470" style="position:absolute;left:0;text-align:left;margin-left:84.65pt;margin-top:503.9pt;width:42.15pt;height:24.65pt;z-index:251660288">
            <v:textbox style="mso-next-textbox:#_x0000_s1470">
              <w:txbxContent>
                <w:p w:rsidR="00776461" w:rsidRPr="006022FA" w:rsidRDefault="00776461" w:rsidP="00945AA7">
                  <w:pPr>
                    <w:jc w:val="center"/>
                    <w:rPr>
                      <w:rFonts w:ascii="Times New Roman" w:hAnsi="Times New Roman" w:cs="Times New Roman"/>
                    </w:rPr>
                  </w:pPr>
                  <w:r>
                    <w:rPr>
                      <w:rFonts w:ascii="Times New Roman" w:hAnsi="Times New Roman" w:cs="Times New Roman"/>
                    </w:rPr>
                    <w:t>Staff</w:t>
                  </w:r>
                </w:p>
              </w:txbxContent>
            </v:textbox>
          </v:rect>
        </w:pict>
      </w:r>
      <w:r w:rsidRPr="008A20CD">
        <w:rPr>
          <w:rFonts w:ascii="Times New Roman" w:hAnsi="Times New Roman" w:cs="Times New Roman"/>
          <w:noProof/>
          <w:lang w:eastAsia="id-ID"/>
        </w:rPr>
        <w:pict>
          <v:rect id="_x0000_s1472" style="position:absolute;left:0;text-align:left;margin-left:36.65pt;margin-top:503.9pt;width:42.15pt;height:24.65pt;z-index:251662336">
            <v:textbox style="mso-next-textbox:#_x0000_s1472">
              <w:txbxContent>
                <w:p w:rsidR="00776461" w:rsidRPr="006022FA" w:rsidRDefault="00776461" w:rsidP="00945AA7">
                  <w:pPr>
                    <w:jc w:val="center"/>
                    <w:rPr>
                      <w:rFonts w:ascii="Times New Roman" w:hAnsi="Times New Roman" w:cs="Times New Roman"/>
                    </w:rPr>
                  </w:pPr>
                  <w:r>
                    <w:rPr>
                      <w:rFonts w:ascii="Times New Roman" w:hAnsi="Times New Roman" w:cs="Times New Roman"/>
                    </w:rPr>
                    <w:t>Staff</w:t>
                  </w:r>
                </w:p>
              </w:txbxContent>
            </v:textbox>
          </v:rect>
        </w:pict>
      </w:r>
      <w:r w:rsidRPr="008A20CD">
        <w:rPr>
          <w:rFonts w:ascii="Times New Roman" w:hAnsi="Times New Roman" w:cs="Times New Roman"/>
          <w:noProof/>
          <w:lang w:eastAsia="id-ID"/>
        </w:rPr>
        <w:pict>
          <v:oval id="_x0000_s1455" style="position:absolute;left:0;text-align:left;margin-left:251.6pt;margin-top:126.75pt;width:129.65pt;height:46.1pt;z-index:251644928">
            <v:textbox style="mso-next-textbox:#_x0000_s1455">
              <w:txbxContent>
                <w:p w:rsidR="00776461" w:rsidRPr="004E60E2" w:rsidRDefault="00776461" w:rsidP="00945AA7">
                  <w:pPr>
                    <w:spacing w:before="120" w:after="0" w:line="240" w:lineRule="auto"/>
                    <w:rPr>
                      <w:rFonts w:ascii="Times New Roman" w:hAnsi="Times New Roman" w:cs="Times New Roman"/>
                    </w:rPr>
                  </w:pPr>
                  <w:r w:rsidRPr="004E60E2">
                    <w:rPr>
                      <w:rFonts w:ascii="Times New Roman" w:hAnsi="Times New Roman" w:cs="Times New Roman"/>
                    </w:rPr>
                    <w:t>Sub. Bag. Umum</w:t>
                  </w:r>
                </w:p>
              </w:txbxContent>
            </v:textbox>
          </v:oval>
        </w:pict>
      </w:r>
      <w:r w:rsidRPr="008A20CD">
        <w:rPr>
          <w:rFonts w:ascii="Times New Roman" w:hAnsi="Times New Roman" w:cs="Times New Roman"/>
          <w:noProof/>
          <w:lang w:eastAsia="id-ID"/>
        </w:rPr>
        <w:pict>
          <v:rect id="_x0000_s1451" style="position:absolute;left:0;text-align:left;margin-left:140.7pt;margin-top:76.6pt;width:117.3pt;height:25.9pt;z-index:251639808">
            <v:textbox style="mso-next-textbox:#_x0000_s1451">
              <w:txbxContent>
                <w:p w:rsidR="00776461" w:rsidRPr="004E60E2" w:rsidRDefault="00776461" w:rsidP="00945AA7">
                  <w:pPr>
                    <w:spacing w:after="0"/>
                    <w:jc w:val="center"/>
                    <w:rPr>
                      <w:rFonts w:ascii="Times New Roman" w:hAnsi="Times New Roman" w:cs="Times New Roman"/>
                      <w:b/>
                      <w:sz w:val="20"/>
                    </w:rPr>
                  </w:pPr>
                  <w:r w:rsidRPr="004E60E2">
                    <w:rPr>
                      <w:rFonts w:ascii="Times New Roman" w:hAnsi="Times New Roman" w:cs="Times New Roman"/>
                      <w:b/>
                      <w:sz w:val="20"/>
                    </w:rPr>
                    <w:t>KEPALA KANTOR</w:t>
                  </w:r>
                </w:p>
              </w:txbxContent>
            </v:textbox>
          </v:rect>
        </w:pict>
      </w:r>
      <w:r w:rsidRPr="008A20CD">
        <w:rPr>
          <w:rFonts w:ascii="Times New Roman" w:hAnsi="Times New Roman" w:cs="Times New Roman"/>
          <w:noProof/>
          <w:lang w:eastAsia="id-ID"/>
        </w:rPr>
        <w:pict>
          <v:rect id="_x0000_s1469" style="position:absolute;left:0;text-align:left;margin-left:254.8pt;margin-top:327.7pt;width:78.5pt;height:64.2pt;z-index:251659264">
            <v:textbox style="mso-next-textbox:#_x0000_s1469">
              <w:txbxContent>
                <w:p w:rsidR="00776461" w:rsidRPr="004E60E2" w:rsidRDefault="00776461" w:rsidP="00945AA7">
                  <w:pPr>
                    <w:spacing w:before="240" w:after="0" w:line="240" w:lineRule="auto"/>
                    <w:jc w:val="center"/>
                    <w:rPr>
                      <w:rFonts w:ascii="Times New Roman" w:hAnsi="Times New Roman" w:cs="Times New Roman"/>
                      <w:szCs w:val="24"/>
                    </w:rPr>
                  </w:pPr>
                  <w:r w:rsidRPr="004E60E2">
                    <w:rPr>
                      <w:rFonts w:ascii="Times New Roman" w:hAnsi="Times New Roman" w:cs="Times New Roman"/>
                      <w:szCs w:val="24"/>
                    </w:rPr>
                    <w:t>Seksi Pemeriksaan</w:t>
                  </w:r>
                </w:p>
              </w:txbxContent>
            </v:textbox>
          </v:rect>
        </w:pict>
      </w:r>
      <w:r w:rsidRPr="008A20CD">
        <w:rPr>
          <w:rFonts w:ascii="Times New Roman" w:hAnsi="Times New Roman" w:cs="Times New Roman"/>
          <w:noProof/>
          <w:lang w:eastAsia="id-ID"/>
        </w:rPr>
        <w:pict>
          <v:rect id="_x0000_s1468" style="position:absolute;left:0;text-align:left;margin-left:302.75pt;margin-top:243.9pt;width:78.5pt;height:64.2pt;z-index:251658240">
            <v:textbox style="mso-next-textbox:#_x0000_s1468">
              <w:txbxContent>
                <w:p w:rsidR="00776461" w:rsidRPr="004E60E2" w:rsidRDefault="00776461" w:rsidP="00945AA7">
                  <w:pPr>
                    <w:spacing w:before="120" w:after="0" w:line="240" w:lineRule="auto"/>
                    <w:jc w:val="center"/>
                    <w:rPr>
                      <w:rFonts w:ascii="Times New Roman" w:hAnsi="Times New Roman" w:cs="Times New Roman"/>
                      <w:szCs w:val="18"/>
                    </w:rPr>
                  </w:pPr>
                  <w:r w:rsidRPr="004E60E2">
                    <w:rPr>
                      <w:rFonts w:ascii="Times New Roman" w:hAnsi="Times New Roman" w:cs="Times New Roman"/>
                      <w:szCs w:val="18"/>
                    </w:rPr>
                    <w:t>Kelompok Fungsional Pemeriksa</w:t>
                  </w:r>
                </w:p>
                <w:p w:rsidR="00776461" w:rsidRPr="004E60E2" w:rsidRDefault="00776461" w:rsidP="00945AA7">
                  <w:pPr>
                    <w:spacing w:line="240" w:lineRule="auto"/>
                    <w:rPr>
                      <w:rFonts w:ascii="Times New Roman" w:hAnsi="Times New Roman" w:cs="Times New Roman"/>
                    </w:rPr>
                  </w:pPr>
                </w:p>
              </w:txbxContent>
            </v:textbox>
          </v:rect>
        </w:pict>
      </w:r>
      <w:r w:rsidRPr="008A20CD">
        <w:rPr>
          <w:rFonts w:ascii="Times New Roman" w:hAnsi="Times New Roman" w:cs="Times New Roman"/>
          <w:noProof/>
          <w:lang w:eastAsia="id-ID"/>
        </w:rPr>
        <w:pict>
          <v:rect id="_x0000_s1467" style="position:absolute;left:0;text-align:left;margin-left:67.4pt;margin-top:328.65pt;width:78.5pt;height:64.2pt;z-index:251657216">
            <v:textbox style="mso-next-textbox:#_x0000_s1467">
              <w:txbxContent>
                <w:p w:rsidR="00776461" w:rsidRPr="007978FD" w:rsidRDefault="00776461" w:rsidP="00945AA7">
                  <w:pPr>
                    <w:spacing w:after="0" w:line="240" w:lineRule="auto"/>
                    <w:jc w:val="center"/>
                    <w:rPr>
                      <w:rFonts w:ascii="Times New Roman" w:hAnsi="Times New Roman" w:cs="Times New Roman"/>
                      <w:szCs w:val="24"/>
                    </w:rPr>
                  </w:pPr>
                  <w:r w:rsidRPr="007978FD">
                    <w:rPr>
                      <w:rFonts w:ascii="Times New Roman" w:hAnsi="Times New Roman" w:cs="Times New Roman"/>
                      <w:szCs w:val="24"/>
                    </w:rPr>
                    <w:t>Seksi Pengolahan Data &amp; Informasi</w:t>
                  </w:r>
                </w:p>
                <w:p w:rsidR="00776461" w:rsidRPr="007978FD" w:rsidRDefault="00776461" w:rsidP="00945AA7">
                  <w:pPr>
                    <w:spacing w:line="240" w:lineRule="auto"/>
                    <w:rPr>
                      <w:rFonts w:ascii="Times New Roman" w:hAnsi="Times New Roman" w:cs="Times New Roman"/>
                      <w:szCs w:val="24"/>
                    </w:rPr>
                  </w:pPr>
                </w:p>
                <w:p w:rsidR="00776461" w:rsidRPr="007978FD" w:rsidRDefault="00776461" w:rsidP="00945AA7">
                  <w:pPr>
                    <w:rPr>
                      <w:sz w:val="20"/>
                    </w:rPr>
                  </w:pPr>
                </w:p>
              </w:txbxContent>
            </v:textbox>
          </v:rect>
        </w:pict>
      </w:r>
      <w:r w:rsidRPr="008A20CD">
        <w:rPr>
          <w:rFonts w:ascii="Times New Roman" w:hAnsi="Times New Roman" w:cs="Times New Roman"/>
          <w:noProof/>
          <w:lang w:eastAsia="id-ID"/>
        </w:rPr>
        <w:pict>
          <v:rect id="_x0000_s1466" style="position:absolute;left:0;text-align:left;margin-left:160.55pt;margin-top:328.6pt;width:78.5pt;height:64.2pt;z-index:251656192">
            <v:textbox style="mso-next-textbox:#_x0000_s1466">
              <w:txbxContent>
                <w:p w:rsidR="00776461" w:rsidRPr="007978FD" w:rsidRDefault="00776461" w:rsidP="00945AA7">
                  <w:pPr>
                    <w:spacing w:before="240" w:after="0" w:line="240" w:lineRule="auto"/>
                    <w:jc w:val="center"/>
                    <w:rPr>
                      <w:rFonts w:ascii="Times New Roman" w:hAnsi="Times New Roman" w:cs="Times New Roman"/>
                      <w:sz w:val="20"/>
                    </w:rPr>
                  </w:pPr>
                  <w:r w:rsidRPr="007978FD">
                    <w:rPr>
                      <w:rFonts w:ascii="Times New Roman" w:hAnsi="Times New Roman" w:cs="Times New Roman"/>
                      <w:szCs w:val="18"/>
                    </w:rPr>
                    <w:t>Seksi Penagihan</w:t>
                  </w:r>
                </w:p>
              </w:txbxContent>
            </v:textbox>
          </v:rect>
        </w:pict>
      </w:r>
      <w:r w:rsidRPr="008A20CD">
        <w:rPr>
          <w:rFonts w:ascii="Times New Roman" w:hAnsi="Times New Roman" w:cs="Times New Roman"/>
          <w:noProof/>
          <w:lang w:eastAsia="id-ID"/>
        </w:rPr>
        <w:pict>
          <v:rect id="_x0000_s1452" style="position:absolute;left:0;text-align:left;margin-left:10.4pt;margin-top:243.8pt;width:87.35pt;height:64.2pt;z-index:251640832">
            <v:textbox style="mso-next-textbox:#_x0000_s1452">
              <w:txbxContent>
                <w:p w:rsidR="00776461" w:rsidRPr="007978FD" w:rsidRDefault="00776461" w:rsidP="00945AA7">
                  <w:pPr>
                    <w:spacing w:before="240" w:after="0" w:line="240" w:lineRule="auto"/>
                    <w:jc w:val="center"/>
                    <w:rPr>
                      <w:rFonts w:ascii="Times New Roman" w:hAnsi="Times New Roman" w:cs="Times New Roman"/>
                      <w:szCs w:val="18"/>
                    </w:rPr>
                  </w:pPr>
                  <w:r w:rsidRPr="007978FD">
                    <w:rPr>
                      <w:rFonts w:ascii="Times New Roman" w:hAnsi="Times New Roman" w:cs="Times New Roman"/>
                      <w:szCs w:val="18"/>
                    </w:rPr>
                    <w:t>Seksi Ekstensifikasi</w:t>
                  </w:r>
                </w:p>
                <w:p w:rsidR="00776461" w:rsidRPr="007978FD" w:rsidRDefault="00776461" w:rsidP="00945AA7">
                  <w:pPr>
                    <w:spacing w:before="120" w:after="0" w:line="240" w:lineRule="auto"/>
                    <w:rPr>
                      <w:rFonts w:ascii="Times New Roman" w:hAnsi="Times New Roman" w:cs="Times New Roman"/>
                      <w:sz w:val="24"/>
                    </w:rPr>
                  </w:pPr>
                </w:p>
              </w:txbxContent>
            </v:textbox>
          </v:rect>
        </w:pict>
      </w:r>
      <w:r w:rsidRPr="008A20CD">
        <w:rPr>
          <w:rFonts w:ascii="Times New Roman" w:hAnsi="Times New Roman" w:cs="Times New Roman"/>
          <w:noProof/>
          <w:lang w:eastAsia="id-ID"/>
        </w:rPr>
        <w:pict>
          <v:rect id="_x0000_s1454" style="position:absolute;left:0;text-align:left;margin-left:206.95pt;margin-top:243.8pt;width:78.5pt;height:64.2pt;z-index:251643904">
            <v:textbox style="mso-next-textbox:#_x0000_s1454">
              <w:txbxContent>
                <w:p w:rsidR="00776461" w:rsidRPr="007978FD" w:rsidRDefault="00776461" w:rsidP="00945AA7">
                  <w:pPr>
                    <w:spacing w:before="120" w:after="0" w:line="240" w:lineRule="auto"/>
                    <w:jc w:val="center"/>
                    <w:rPr>
                      <w:rFonts w:ascii="Times New Roman" w:hAnsi="Times New Roman" w:cs="Times New Roman"/>
                      <w:szCs w:val="24"/>
                    </w:rPr>
                  </w:pPr>
                  <w:r w:rsidRPr="007978FD">
                    <w:rPr>
                      <w:rFonts w:ascii="Times New Roman" w:hAnsi="Times New Roman" w:cs="Times New Roman"/>
                      <w:szCs w:val="24"/>
                    </w:rPr>
                    <w:t>Seksi Pengawasan &amp; Konsultasi</w:t>
                  </w:r>
                </w:p>
              </w:txbxContent>
            </v:textbox>
          </v:rect>
        </w:pict>
      </w:r>
      <w:r w:rsidRPr="008A20CD">
        <w:rPr>
          <w:rFonts w:ascii="Times New Roman" w:hAnsi="Times New Roman" w:cs="Times New Roman"/>
          <w:noProof/>
          <w:lang w:eastAsia="id-ID"/>
        </w:rPr>
        <w:pict>
          <v:rect id="_x0000_s1453" style="position:absolute;left:0;text-align:left;margin-left:113.95pt;margin-top:243.8pt;width:78.45pt;height:64.2pt;z-index:251642880">
            <v:textbox style="mso-next-textbox:#_x0000_s1453">
              <w:txbxContent>
                <w:p w:rsidR="00776461" w:rsidRPr="007978FD" w:rsidRDefault="00776461" w:rsidP="00945AA7">
                  <w:pPr>
                    <w:spacing w:before="240" w:after="0" w:line="240" w:lineRule="auto"/>
                    <w:jc w:val="center"/>
                    <w:rPr>
                      <w:rFonts w:ascii="Times New Roman" w:hAnsi="Times New Roman" w:cs="Times New Roman"/>
                      <w:szCs w:val="18"/>
                    </w:rPr>
                  </w:pPr>
                  <w:r w:rsidRPr="007978FD">
                    <w:rPr>
                      <w:rFonts w:ascii="Times New Roman" w:hAnsi="Times New Roman" w:cs="Times New Roman"/>
                      <w:szCs w:val="18"/>
                    </w:rPr>
                    <w:t>Seksi Pelayanan</w:t>
                  </w:r>
                </w:p>
                <w:p w:rsidR="00776461" w:rsidRPr="007978FD" w:rsidRDefault="00776461" w:rsidP="00945AA7">
                  <w:pPr>
                    <w:rPr>
                      <w:rFonts w:ascii="Times New Roman" w:hAnsi="Times New Roman" w:cs="Times New Roman"/>
                      <w:sz w:val="20"/>
                    </w:rPr>
                  </w:pPr>
                </w:p>
                <w:p w:rsidR="00776461" w:rsidRPr="007978FD" w:rsidRDefault="00776461" w:rsidP="00945AA7">
                  <w:pPr>
                    <w:rPr>
                      <w:sz w:val="20"/>
                    </w:rPr>
                  </w:pPr>
                </w:p>
              </w:txbxContent>
            </v:textbox>
          </v:rect>
        </w:pict>
      </w:r>
      <w:r w:rsidRPr="008A20CD">
        <w:rPr>
          <w:rFonts w:ascii="Times New Roman" w:hAnsi="Times New Roman" w:cs="Times New Roman"/>
          <w:noProof/>
          <w:lang w:eastAsia="id-ID"/>
        </w:rPr>
        <w:pict>
          <v:shape id="_x0000_s1464" type="#_x0000_t32" style="position:absolute;left:0;text-align:left;margin-left:199.7pt;margin-top:214.15pt;width:0;height:113.55pt;z-index:251654144" o:connectortype="straight"/>
        </w:pict>
      </w:r>
      <w:r w:rsidRPr="008A20CD">
        <w:rPr>
          <w:rFonts w:ascii="Times New Roman" w:hAnsi="Times New Roman" w:cs="Times New Roman"/>
          <w:noProof/>
          <w:lang w:eastAsia="id-ID"/>
        </w:rPr>
        <w:pict>
          <v:shape id="_x0000_s1465" type="#_x0000_t32" style="position:absolute;left:0;text-align:left;margin-left:295.1pt;margin-top:214.25pt;width:0;height:113.55pt;z-index:251655168" o:connectortype="straight"/>
        </w:pict>
      </w:r>
      <w:r w:rsidRPr="008A20CD">
        <w:rPr>
          <w:rFonts w:ascii="Times New Roman" w:hAnsi="Times New Roman" w:cs="Times New Roman"/>
          <w:noProof/>
          <w:lang w:eastAsia="id-ID"/>
        </w:rPr>
        <w:pict>
          <v:shape id="_x0000_s1463" type="#_x0000_t32" style="position:absolute;left:0;text-align:left;margin-left:106.65pt;margin-top:214.25pt;width:0;height:113.55pt;z-index:251653120" o:connectortype="straight"/>
        </w:pict>
      </w:r>
      <w:r w:rsidRPr="008A20CD">
        <w:rPr>
          <w:rFonts w:ascii="Times New Roman" w:hAnsi="Times New Roman" w:cs="Times New Roman"/>
          <w:noProof/>
          <w:lang w:eastAsia="id-ID"/>
        </w:rPr>
        <w:pict>
          <v:shape id="_x0000_s1461" type="#_x0000_t32" style="position:absolute;left:0;text-align:left;margin-left:248.2pt;margin-top:214.25pt;width:0;height:29.65pt;z-index:251651072" o:connectortype="straight"/>
        </w:pict>
      </w:r>
      <w:r w:rsidRPr="008A20CD">
        <w:rPr>
          <w:rFonts w:ascii="Times New Roman" w:hAnsi="Times New Roman" w:cs="Times New Roman"/>
          <w:noProof/>
          <w:lang w:eastAsia="id-ID"/>
        </w:rPr>
        <w:pict>
          <v:shape id="_x0000_s1460" type="#_x0000_t32" style="position:absolute;left:0;text-align:left;margin-left:152.8pt;margin-top:213.95pt;width:0;height:29.65pt;z-index:251650048" o:connectortype="straight"/>
        </w:pict>
      </w:r>
      <w:r w:rsidRPr="008A20CD">
        <w:rPr>
          <w:rFonts w:ascii="Times New Roman" w:hAnsi="Times New Roman" w:cs="Times New Roman"/>
          <w:noProof/>
          <w:lang w:eastAsia="id-ID"/>
        </w:rPr>
        <w:pict>
          <v:shape id="_x0000_s1462" type="#_x0000_t32" style="position:absolute;left:0;text-align:left;margin-left:340.3pt;margin-top:214.25pt;width:0;height:29.65pt;z-index:251652096" o:connectortype="straight"/>
        </w:pict>
      </w:r>
      <w:r w:rsidRPr="008A20CD">
        <w:rPr>
          <w:rFonts w:ascii="Times New Roman" w:hAnsi="Times New Roman" w:cs="Times New Roman"/>
          <w:noProof/>
          <w:lang w:eastAsia="id-ID"/>
        </w:rPr>
        <w:pict>
          <v:shape id="_x0000_s1459" type="#_x0000_t32" style="position:absolute;left:0;text-align:left;margin-left:58.9pt;margin-top:214.15pt;width:0;height:29.65pt;z-index:251649024" o:connectortype="straight"/>
        </w:pict>
      </w:r>
      <w:r w:rsidRPr="008A20CD">
        <w:rPr>
          <w:rFonts w:ascii="Times New Roman" w:hAnsi="Times New Roman" w:cs="Times New Roman"/>
          <w:noProof/>
          <w:lang w:eastAsia="id-ID"/>
        </w:rPr>
        <w:pict>
          <v:shape id="_x0000_s1458" type="#_x0000_t32" style="position:absolute;left:0;text-align:left;margin-left:58.9pt;margin-top:214.25pt;width:281.4pt;height:0;z-index:251648000" o:connectortype="straight"/>
        </w:pict>
      </w:r>
      <w:r w:rsidRPr="008A20CD">
        <w:rPr>
          <w:rFonts w:ascii="Times New Roman" w:hAnsi="Times New Roman" w:cs="Times New Roman"/>
          <w:noProof/>
          <w:lang w:eastAsia="id-ID"/>
        </w:rPr>
        <w:pict>
          <v:shape id="_x0000_s1457" type="#_x0000_t32" style="position:absolute;left:0;text-align:left;margin-left:199.7pt;margin-top:149.45pt;width:51.9pt;height:0;z-index:251646976" o:connectortype="straight"/>
        </w:pict>
      </w:r>
      <w:r w:rsidRPr="008A20CD">
        <w:rPr>
          <w:rFonts w:ascii="Times New Roman" w:hAnsi="Times New Roman" w:cs="Times New Roman"/>
          <w:noProof/>
          <w:lang w:eastAsia="id-ID"/>
        </w:rPr>
        <w:pict>
          <v:shape id="_x0000_s1456" type="#_x0000_t32" style="position:absolute;left:0;text-align:left;margin-left:199.7pt;margin-top:102.5pt;width:0;height:111.65pt;z-index:251645952" o:connectortype="straight"/>
        </w:pict>
      </w:r>
      <w:r w:rsidRPr="008A20CD">
        <w:rPr>
          <w:rFonts w:ascii="Times New Roman" w:hAnsi="Times New Roman" w:cs="Times New Roman"/>
          <w:noProof/>
          <w:lang w:eastAsia="id-ID"/>
        </w:rPr>
        <w:pict>
          <v:rect id="_x0000_s1450" style="position:absolute;left:0;text-align:left;margin-left:3.9pt;margin-top:49.9pt;width:385.1pt;height:500pt;z-index:251641856"/>
        </w:pict>
      </w:r>
      <w:r w:rsidR="003F6C5A">
        <w:rPr>
          <w:rFonts w:ascii="Times New Roman" w:hAnsi="Times New Roman" w:cs="Times New Roman"/>
          <w:b/>
          <w:sz w:val="24"/>
          <w:szCs w:val="24"/>
        </w:rPr>
        <w:t>S</w:t>
      </w:r>
      <w:r w:rsidR="00945AA7" w:rsidRPr="00734E50">
        <w:rPr>
          <w:rFonts w:ascii="Times New Roman" w:hAnsi="Times New Roman" w:cs="Times New Roman"/>
          <w:b/>
          <w:sz w:val="24"/>
          <w:szCs w:val="24"/>
        </w:rPr>
        <w:t>truktur Organisasi K</w:t>
      </w:r>
      <w:r w:rsidR="003F6C5A">
        <w:rPr>
          <w:rFonts w:ascii="Times New Roman" w:hAnsi="Times New Roman" w:cs="Times New Roman"/>
          <w:b/>
          <w:sz w:val="24"/>
          <w:szCs w:val="24"/>
        </w:rPr>
        <w:t xml:space="preserve">antor </w:t>
      </w:r>
      <w:r w:rsidR="00945AA7" w:rsidRPr="00734E50">
        <w:rPr>
          <w:rFonts w:ascii="Times New Roman" w:hAnsi="Times New Roman" w:cs="Times New Roman"/>
          <w:b/>
          <w:sz w:val="24"/>
          <w:szCs w:val="24"/>
        </w:rPr>
        <w:t>P</w:t>
      </w:r>
      <w:r w:rsidR="003F6C5A">
        <w:rPr>
          <w:rFonts w:ascii="Times New Roman" w:hAnsi="Times New Roman" w:cs="Times New Roman"/>
          <w:b/>
          <w:sz w:val="24"/>
          <w:szCs w:val="24"/>
        </w:rPr>
        <w:t xml:space="preserve">elayanan </w:t>
      </w:r>
      <w:r w:rsidR="00945AA7" w:rsidRPr="00734E50">
        <w:rPr>
          <w:rFonts w:ascii="Times New Roman" w:hAnsi="Times New Roman" w:cs="Times New Roman"/>
          <w:b/>
          <w:sz w:val="24"/>
          <w:szCs w:val="24"/>
        </w:rPr>
        <w:t>P</w:t>
      </w:r>
      <w:r w:rsidR="003F6C5A">
        <w:rPr>
          <w:rFonts w:ascii="Times New Roman" w:hAnsi="Times New Roman" w:cs="Times New Roman"/>
          <w:b/>
          <w:sz w:val="24"/>
          <w:szCs w:val="24"/>
        </w:rPr>
        <w:t>ajak (KPP)</w:t>
      </w:r>
      <w:r w:rsidR="00945AA7" w:rsidRPr="00734E50">
        <w:rPr>
          <w:rFonts w:ascii="Times New Roman" w:hAnsi="Times New Roman" w:cs="Times New Roman"/>
          <w:b/>
          <w:sz w:val="24"/>
          <w:szCs w:val="24"/>
        </w:rPr>
        <w:t xml:space="preserve"> Pratama </w:t>
      </w:r>
    </w:p>
    <w:p w:rsidR="00945AA7" w:rsidRPr="006F0E91" w:rsidRDefault="00945AA7" w:rsidP="00945AA7">
      <w:pPr>
        <w:spacing w:line="240" w:lineRule="auto"/>
        <w:jc w:val="center"/>
        <w:rPr>
          <w:rFonts w:ascii="Times New Roman" w:hAnsi="Times New Roman" w:cs="Times New Roman"/>
          <w:b/>
          <w:sz w:val="24"/>
          <w:szCs w:val="24"/>
        </w:rPr>
      </w:pPr>
      <w:r w:rsidRPr="00734E50">
        <w:rPr>
          <w:rFonts w:ascii="Times New Roman" w:hAnsi="Times New Roman" w:cs="Times New Roman"/>
          <w:b/>
          <w:sz w:val="24"/>
          <w:szCs w:val="24"/>
        </w:rPr>
        <w:t>Palembang Ilir Timur</w:t>
      </w:r>
    </w:p>
    <w:p w:rsidR="00945AA7" w:rsidRDefault="00945AA7" w:rsidP="00945AA7">
      <w:pPr>
        <w:rPr>
          <w:i/>
        </w:rPr>
      </w:pPr>
    </w:p>
    <w:p w:rsidR="00945AA7" w:rsidRDefault="00945AA7" w:rsidP="00945AA7">
      <w:pPr>
        <w:rPr>
          <w:i/>
        </w:rPr>
      </w:pPr>
    </w:p>
    <w:p w:rsidR="00945AA7" w:rsidRDefault="008A20CD" w:rsidP="00945AA7">
      <w:pPr>
        <w:rPr>
          <w:i/>
        </w:rPr>
      </w:pPr>
      <w:r w:rsidRPr="008A20CD">
        <w:rPr>
          <w:rFonts w:ascii="Times New Roman" w:hAnsi="Times New Roman" w:cs="Times New Roman"/>
          <w:noProof/>
          <w:lang w:eastAsia="id-ID"/>
        </w:rPr>
        <w:pict>
          <v:rect id="_x0000_s1487" style="position:absolute;margin-left:141.65pt;margin-top:1.55pt;width:117.3pt;height:25.9pt;z-index:251676672">
            <v:textbox>
              <w:txbxContent>
                <w:p w:rsidR="00776461" w:rsidRPr="004E60E2" w:rsidRDefault="00776461" w:rsidP="00C04767">
                  <w:pPr>
                    <w:spacing w:after="0"/>
                    <w:jc w:val="center"/>
                    <w:rPr>
                      <w:rFonts w:ascii="Times New Roman" w:hAnsi="Times New Roman" w:cs="Times New Roman"/>
                      <w:b/>
                      <w:sz w:val="20"/>
                    </w:rPr>
                  </w:pPr>
                  <w:r w:rsidRPr="004E60E2">
                    <w:rPr>
                      <w:rFonts w:ascii="Times New Roman" w:hAnsi="Times New Roman" w:cs="Times New Roman"/>
                      <w:b/>
                      <w:sz w:val="20"/>
                    </w:rPr>
                    <w:t>KEPALA KANTOR</w:t>
                  </w:r>
                </w:p>
              </w:txbxContent>
            </v:textbox>
          </v:rect>
        </w:pict>
      </w:r>
    </w:p>
    <w:p w:rsidR="00945AA7" w:rsidRDefault="00945AA7" w:rsidP="00945AA7">
      <w:pPr>
        <w:rPr>
          <w:i/>
        </w:rPr>
      </w:pPr>
    </w:p>
    <w:p w:rsidR="00945AA7" w:rsidRDefault="00945AA7" w:rsidP="00945AA7">
      <w:pPr>
        <w:rPr>
          <w:i/>
        </w:rPr>
      </w:pPr>
    </w:p>
    <w:p w:rsidR="00945AA7" w:rsidRDefault="00945AA7" w:rsidP="00945AA7">
      <w:pPr>
        <w:rPr>
          <w:i/>
        </w:rPr>
      </w:pPr>
    </w:p>
    <w:p w:rsidR="00945AA7" w:rsidRDefault="00945AA7" w:rsidP="00945AA7">
      <w:pPr>
        <w:rPr>
          <w:i/>
        </w:rPr>
      </w:pPr>
    </w:p>
    <w:p w:rsidR="00945AA7" w:rsidRDefault="00945AA7" w:rsidP="00945AA7">
      <w:pPr>
        <w:rPr>
          <w:i/>
        </w:rPr>
      </w:pPr>
    </w:p>
    <w:p w:rsidR="00945AA7" w:rsidRDefault="008A20CD" w:rsidP="00945AA7">
      <w:pPr>
        <w:rPr>
          <w:i/>
        </w:rPr>
      </w:pPr>
      <w:r w:rsidRPr="008A20CD">
        <w:rPr>
          <w:rFonts w:ascii="Times New Roman" w:hAnsi="Times New Roman" w:cs="Times New Roman"/>
          <w:noProof/>
          <w:lang w:eastAsia="id-ID"/>
        </w:rPr>
        <w:pict>
          <v:rect id="_x0000_s1488" style="position:absolute;margin-left:12.65pt;margin-top:3.35pt;width:87.35pt;height:64.2pt;z-index:251677696">
            <v:textbox style="mso-next-textbox:#_x0000_s1488">
              <w:txbxContent>
                <w:p w:rsidR="00776461" w:rsidRPr="007978FD" w:rsidRDefault="00776461" w:rsidP="00C04767">
                  <w:pPr>
                    <w:spacing w:before="240" w:after="0" w:line="240" w:lineRule="auto"/>
                    <w:jc w:val="center"/>
                    <w:rPr>
                      <w:rFonts w:ascii="Times New Roman" w:hAnsi="Times New Roman" w:cs="Times New Roman"/>
                      <w:szCs w:val="18"/>
                    </w:rPr>
                  </w:pPr>
                  <w:r w:rsidRPr="007978FD">
                    <w:rPr>
                      <w:rFonts w:ascii="Times New Roman" w:hAnsi="Times New Roman" w:cs="Times New Roman"/>
                      <w:szCs w:val="18"/>
                    </w:rPr>
                    <w:t>Seksi Ekstensifikasi</w:t>
                  </w:r>
                </w:p>
                <w:p w:rsidR="00776461" w:rsidRPr="007978FD" w:rsidRDefault="00776461" w:rsidP="00C04767">
                  <w:pPr>
                    <w:spacing w:before="120" w:after="0" w:line="240" w:lineRule="auto"/>
                    <w:rPr>
                      <w:rFonts w:ascii="Times New Roman" w:hAnsi="Times New Roman" w:cs="Times New Roman"/>
                      <w:sz w:val="24"/>
                    </w:rPr>
                  </w:pPr>
                </w:p>
              </w:txbxContent>
            </v:textbox>
          </v:rect>
        </w:pict>
      </w:r>
    </w:p>
    <w:p w:rsidR="00945AA7" w:rsidRDefault="00945AA7" w:rsidP="00945AA7">
      <w:pPr>
        <w:rPr>
          <w:i/>
        </w:rPr>
      </w:pPr>
    </w:p>
    <w:p w:rsidR="00945AA7" w:rsidRDefault="00945AA7" w:rsidP="00945AA7">
      <w:pPr>
        <w:rPr>
          <w:i/>
        </w:rPr>
      </w:pPr>
    </w:p>
    <w:p w:rsidR="00945AA7" w:rsidRDefault="00945AA7" w:rsidP="00945AA7">
      <w:pPr>
        <w:rPr>
          <w:i/>
        </w:rPr>
      </w:pPr>
    </w:p>
    <w:p w:rsidR="00945AA7" w:rsidRDefault="00945AA7" w:rsidP="00945AA7">
      <w:pPr>
        <w:rPr>
          <w:i/>
        </w:rPr>
      </w:pPr>
    </w:p>
    <w:p w:rsidR="00945AA7" w:rsidRDefault="00945AA7" w:rsidP="00945AA7">
      <w:pPr>
        <w:rPr>
          <w:i/>
        </w:rPr>
      </w:pPr>
    </w:p>
    <w:p w:rsidR="00945AA7" w:rsidRDefault="00945AA7" w:rsidP="00945AA7">
      <w:pPr>
        <w:rPr>
          <w:i/>
        </w:rPr>
      </w:pPr>
    </w:p>
    <w:p w:rsidR="00945AA7" w:rsidRDefault="00945AA7" w:rsidP="00945AA7">
      <w:pPr>
        <w:rPr>
          <w:i/>
        </w:rPr>
      </w:pPr>
    </w:p>
    <w:p w:rsidR="00945AA7" w:rsidRDefault="00945AA7" w:rsidP="00945AA7">
      <w:pPr>
        <w:rPr>
          <w:i/>
        </w:rPr>
      </w:pPr>
    </w:p>
    <w:p w:rsidR="00945AA7" w:rsidRDefault="00945AA7" w:rsidP="00945AA7">
      <w:pPr>
        <w:rPr>
          <w:i/>
        </w:rPr>
      </w:pPr>
    </w:p>
    <w:p w:rsidR="00945AA7" w:rsidRDefault="00945AA7" w:rsidP="00945AA7">
      <w:pPr>
        <w:rPr>
          <w:i/>
        </w:rPr>
      </w:pPr>
    </w:p>
    <w:p w:rsidR="00945AA7" w:rsidRDefault="00945AA7" w:rsidP="00945AA7">
      <w:pPr>
        <w:rPr>
          <w:i/>
        </w:rPr>
      </w:pPr>
    </w:p>
    <w:p w:rsidR="00945AA7" w:rsidRDefault="00945AA7" w:rsidP="00945AA7">
      <w:pPr>
        <w:rPr>
          <w:i/>
        </w:rPr>
      </w:pPr>
    </w:p>
    <w:p w:rsidR="00945AA7" w:rsidRPr="00945AA7" w:rsidRDefault="00945AA7" w:rsidP="00945AA7">
      <w:pPr>
        <w:rPr>
          <w:rFonts w:ascii="Times New Roman" w:hAnsi="Times New Roman" w:cs="Times New Roman"/>
          <w:b/>
          <w:i/>
        </w:rPr>
      </w:pPr>
      <w:r w:rsidRPr="00945AA7">
        <w:rPr>
          <w:rFonts w:ascii="Times New Roman" w:hAnsi="Times New Roman" w:cs="Times New Roman"/>
          <w:b/>
          <w:i/>
        </w:rPr>
        <w:t>Sumber : K</w:t>
      </w:r>
      <w:r>
        <w:rPr>
          <w:rFonts w:ascii="Times New Roman" w:hAnsi="Times New Roman" w:cs="Times New Roman"/>
          <w:b/>
          <w:i/>
        </w:rPr>
        <w:t xml:space="preserve">antor </w:t>
      </w:r>
      <w:r w:rsidRPr="00945AA7">
        <w:rPr>
          <w:rFonts w:ascii="Times New Roman" w:hAnsi="Times New Roman" w:cs="Times New Roman"/>
          <w:b/>
          <w:i/>
        </w:rPr>
        <w:t>P</w:t>
      </w:r>
      <w:r>
        <w:rPr>
          <w:rFonts w:ascii="Times New Roman" w:hAnsi="Times New Roman" w:cs="Times New Roman"/>
          <w:b/>
          <w:i/>
        </w:rPr>
        <w:t xml:space="preserve">elayanan </w:t>
      </w:r>
      <w:r w:rsidRPr="00945AA7">
        <w:rPr>
          <w:rFonts w:ascii="Times New Roman" w:hAnsi="Times New Roman" w:cs="Times New Roman"/>
          <w:b/>
          <w:i/>
        </w:rPr>
        <w:t>P</w:t>
      </w:r>
      <w:r>
        <w:rPr>
          <w:rFonts w:ascii="Times New Roman" w:hAnsi="Times New Roman" w:cs="Times New Roman"/>
          <w:b/>
          <w:i/>
        </w:rPr>
        <w:t>ajak</w:t>
      </w:r>
      <w:r w:rsidRPr="00945AA7">
        <w:rPr>
          <w:rFonts w:ascii="Times New Roman" w:hAnsi="Times New Roman" w:cs="Times New Roman"/>
          <w:b/>
          <w:i/>
        </w:rPr>
        <w:t xml:space="preserve"> Pratama Palembang Ilir Timur</w:t>
      </w:r>
    </w:p>
    <w:p w:rsidR="00943493" w:rsidRPr="00945AA7" w:rsidRDefault="00943493" w:rsidP="00945AA7">
      <w:pPr>
        <w:spacing w:after="0" w:line="480" w:lineRule="auto"/>
        <w:contextualSpacing/>
        <w:jc w:val="both"/>
        <w:rPr>
          <w:rFonts w:ascii="Times New Roman" w:hAnsi="Times New Roman" w:cs="Times New Roman"/>
          <w:b/>
          <w:sz w:val="24"/>
        </w:rPr>
      </w:pPr>
    </w:p>
    <w:p w:rsidR="0095643A" w:rsidRPr="00E31956" w:rsidRDefault="00204C84" w:rsidP="0095643A">
      <w:pPr>
        <w:tabs>
          <w:tab w:val="left" w:pos="851"/>
        </w:tabs>
        <w:spacing w:after="0" w:line="480" w:lineRule="auto"/>
        <w:jc w:val="both"/>
        <w:rPr>
          <w:rFonts w:ascii="Times New Roman" w:hAnsi="Times New Roman" w:cs="Times New Roman"/>
          <w:b/>
          <w:color w:val="000000"/>
          <w:sz w:val="24"/>
          <w:szCs w:val="24"/>
        </w:rPr>
      </w:pPr>
      <w:r>
        <w:rPr>
          <w:rFonts w:ascii="Times New Roman" w:hAnsi="Times New Roman" w:cs="Times New Roman"/>
          <w:b/>
          <w:sz w:val="24"/>
          <w:szCs w:val="24"/>
        </w:rPr>
        <w:t xml:space="preserve">4.1.4    </w:t>
      </w:r>
      <w:r w:rsidR="0095643A" w:rsidRPr="00E31956">
        <w:rPr>
          <w:rFonts w:ascii="Times New Roman" w:hAnsi="Times New Roman" w:cs="Times New Roman"/>
          <w:b/>
          <w:sz w:val="24"/>
          <w:szCs w:val="24"/>
        </w:rPr>
        <w:t>Tugas, Wewenang, dan Tanggung Jawab</w:t>
      </w:r>
    </w:p>
    <w:p w:rsidR="0095643A" w:rsidRPr="001D1250" w:rsidRDefault="0095643A" w:rsidP="0095643A">
      <w:pPr>
        <w:widowControl w:val="0"/>
        <w:tabs>
          <w:tab w:val="left" w:pos="1920"/>
        </w:tabs>
        <w:autoSpaceDE w:val="0"/>
        <w:autoSpaceDN w:val="0"/>
        <w:adjustRightInd w:val="0"/>
        <w:spacing w:after="0" w:line="480" w:lineRule="auto"/>
        <w:ind w:firstLine="851"/>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 xml:space="preserve">Kantor Pelayanan Pajak  Pratama  Palembang Ilir Timur dipimpin oleh seorang Kepala Kantor yang bertanggung  jawab  untuk melakukan koordinasi  dan penugasan kepada seksi-seksi, kelompok fungsional di bawahnya demi kelancaran tugas dalam rangka mencapai target penerimaan pajak. Kantor Pelayanan Pajak Pratama Palembang Ilir Timur merupakan salah satu dari 13 kantor unit operasional dari Kantor Wilayah Direktorat Jenderal Pajak Sumatera Selatan dan Kepulauan Bangka Belitung yang mempunyai struktur organisasi sebagai berikut:  </w:t>
      </w:r>
    </w:p>
    <w:p w:rsidR="0095643A" w:rsidRPr="001D1250" w:rsidRDefault="0095643A" w:rsidP="0095643A">
      <w:pPr>
        <w:pStyle w:val="ListParagraph"/>
        <w:widowControl w:val="0"/>
        <w:numPr>
          <w:ilvl w:val="0"/>
          <w:numId w:val="4"/>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 xml:space="preserve">SUB BAGIAN UMUM </w:t>
      </w:r>
    </w:p>
    <w:p w:rsidR="0095643A" w:rsidRPr="001D1250" w:rsidRDefault="0095643A" w:rsidP="0095643A">
      <w:pPr>
        <w:widowControl w:val="0"/>
        <w:tabs>
          <w:tab w:val="left" w:pos="142"/>
        </w:tabs>
        <w:autoSpaceDE w:val="0"/>
        <w:autoSpaceDN w:val="0"/>
        <w:adjustRightInd w:val="0"/>
        <w:spacing w:after="0" w:line="480" w:lineRule="auto"/>
        <w:ind w:left="709"/>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Sub</w:t>
      </w:r>
      <w:r>
        <w:rPr>
          <w:rFonts w:ascii="Times New Roman" w:hAnsi="Times New Roman" w:cs="Times New Roman"/>
          <w:color w:val="000000"/>
          <w:sz w:val="24"/>
          <w:szCs w:val="24"/>
        </w:rPr>
        <w:t xml:space="preserve"> </w:t>
      </w:r>
      <w:r w:rsidRPr="001D1250">
        <w:rPr>
          <w:rFonts w:ascii="Times New Roman" w:hAnsi="Times New Roman" w:cs="Times New Roman"/>
          <w:color w:val="000000"/>
          <w:sz w:val="24"/>
          <w:szCs w:val="24"/>
        </w:rPr>
        <w:t xml:space="preserve">bagian Umum mempunyai tugas melakukan urusan sekretariat, kepegawaian, keuangan, tata usaha, dan rumah tangga. Urusan dalam Kantor Pelayanan Pajak adalah tanggung jawab dan wewenang dari Subbagian Umum.  </w:t>
      </w:r>
    </w:p>
    <w:p w:rsidR="0095643A" w:rsidRPr="001D1250" w:rsidRDefault="0095643A" w:rsidP="0095643A">
      <w:pPr>
        <w:widowControl w:val="0"/>
        <w:tabs>
          <w:tab w:val="left" w:pos="426"/>
        </w:tabs>
        <w:autoSpaceDE w:val="0"/>
        <w:autoSpaceDN w:val="0"/>
        <w:adjustRightInd w:val="0"/>
        <w:spacing w:after="0" w:line="480" w:lineRule="auto"/>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2.</w:t>
      </w:r>
      <w:r w:rsidRPr="001D1250">
        <w:rPr>
          <w:rFonts w:ascii="Times New Roman" w:hAnsi="Times New Roman" w:cs="Times New Roman"/>
          <w:color w:val="000000"/>
          <w:sz w:val="24"/>
          <w:szCs w:val="24"/>
        </w:rPr>
        <w:tab/>
        <w:t xml:space="preserve">SEKSI PENGOLAHAN DATA DAN INFORMASI </w:t>
      </w:r>
    </w:p>
    <w:p w:rsidR="0095643A" w:rsidRDefault="0095643A" w:rsidP="0095643A">
      <w:pPr>
        <w:widowControl w:val="0"/>
        <w:tabs>
          <w:tab w:val="left" w:pos="284"/>
          <w:tab w:val="left" w:pos="4080"/>
          <w:tab w:val="left" w:pos="5400"/>
        </w:tabs>
        <w:autoSpaceDE w:val="0"/>
        <w:autoSpaceDN w:val="0"/>
        <w:adjustRightInd w:val="0"/>
        <w:spacing w:after="0" w:line="480" w:lineRule="auto"/>
        <w:ind w:left="709"/>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 xml:space="preserve">Seksi  Pengolahan Data dan Informasi  mempunyai  tugas  melakukan pengumpulan,  pencarian,  dan pengolahan data, penyajian informasi  perpajakan, perekaman dokumen perpajakan, urusan tata  usaha  penerimaan perpajakan, pengalokasian Pajak Bumi dan Bangunan dan Bea Perolehan Hak atas Tanah dan Bangunan, pelayanan dukungan teknis komputer, pemantauan aplikasi </w:t>
      </w:r>
      <w:r w:rsidRPr="00F41D84">
        <w:rPr>
          <w:rFonts w:ascii="Times New Roman" w:hAnsi="Times New Roman" w:cs="Times New Roman"/>
          <w:i/>
          <w:color w:val="000000"/>
          <w:sz w:val="24"/>
          <w:szCs w:val="24"/>
        </w:rPr>
        <w:t>e</w:t>
      </w:r>
      <w:r w:rsidRPr="001D1250">
        <w:rPr>
          <w:rFonts w:ascii="Times New Roman" w:hAnsi="Times New Roman" w:cs="Times New Roman"/>
          <w:color w:val="000000"/>
          <w:sz w:val="24"/>
          <w:szCs w:val="24"/>
        </w:rPr>
        <w:t xml:space="preserve">-SPT dan </w:t>
      </w:r>
      <w:r w:rsidRPr="001D1250">
        <w:rPr>
          <w:rFonts w:ascii="Times New Roman" w:hAnsi="Times New Roman" w:cs="Times New Roman"/>
          <w:i/>
          <w:color w:val="000000"/>
          <w:sz w:val="24"/>
          <w:szCs w:val="24"/>
        </w:rPr>
        <w:t>e-</w:t>
      </w:r>
      <w:r w:rsidRPr="001D1250">
        <w:rPr>
          <w:rFonts w:ascii="Times New Roman" w:hAnsi="Times New Roman" w:cs="Times New Roman"/>
          <w:i/>
          <w:iCs/>
          <w:color w:val="000000"/>
          <w:sz w:val="24"/>
          <w:szCs w:val="24"/>
        </w:rPr>
        <w:t>Filing</w:t>
      </w:r>
      <w:r w:rsidRPr="001D1250">
        <w:rPr>
          <w:rFonts w:ascii="Times New Roman" w:hAnsi="Times New Roman" w:cs="Times New Roman"/>
          <w:color w:val="000000"/>
          <w:sz w:val="24"/>
          <w:szCs w:val="24"/>
        </w:rPr>
        <w:t xml:space="preserve">, pelaksanaan i-SISMIOP dan SIG, serta penyiapan laporan kinerja.  </w:t>
      </w:r>
    </w:p>
    <w:p w:rsidR="0095643A" w:rsidRDefault="0095643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5643A" w:rsidRPr="001D1250" w:rsidRDefault="0095643A" w:rsidP="0095643A">
      <w:pPr>
        <w:widowControl w:val="0"/>
        <w:tabs>
          <w:tab w:val="left" w:pos="426"/>
          <w:tab w:val="left" w:pos="1920"/>
        </w:tabs>
        <w:autoSpaceDE w:val="0"/>
        <w:autoSpaceDN w:val="0"/>
        <w:adjustRightInd w:val="0"/>
        <w:spacing w:after="0" w:line="480" w:lineRule="auto"/>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r>
      <w:r w:rsidRPr="001D1250">
        <w:rPr>
          <w:rFonts w:ascii="Times New Roman" w:hAnsi="Times New Roman" w:cs="Times New Roman"/>
          <w:color w:val="000000"/>
          <w:sz w:val="24"/>
          <w:szCs w:val="24"/>
        </w:rPr>
        <w:t xml:space="preserve">SEKSI PELAYANAN </w:t>
      </w:r>
    </w:p>
    <w:p w:rsidR="0095643A" w:rsidRPr="001D1250" w:rsidRDefault="0095643A" w:rsidP="002C6650">
      <w:pPr>
        <w:widowControl w:val="0"/>
        <w:tabs>
          <w:tab w:val="left" w:pos="284"/>
          <w:tab w:val="left" w:pos="1920"/>
        </w:tabs>
        <w:autoSpaceDE w:val="0"/>
        <w:autoSpaceDN w:val="0"/>
        <w:adjustRightInd w:val="0"/>
        <w:spacing w:after="0" w:line="480" w:lineRule="auto"/>
        <w:ind w:left="709"/>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 xml:space="preserve">Seksi  Pelayanan mempunyai  tugas  melakukan penetapan dan penerbitan produk hukum  perpajakan, pendaftaran dan penerbitan Nomor Pokok Wajib Pajak, pengadministrasian dokumen dan berkas  perpajakan, penerimaan dan pengolahan Surat Pemberitahuan, serta penerimaan surat lainnya, penyuluhan perpajakan,  pelaksanaan registrasi  Wajib  Pajak, serta  melakukan kerja sama perpajakan.  </w:t>
      </w:r>
    </w:p>
    <w:p w:rsidR="0095643A" w:rsidRPr="001D1250" w:rsidRDefault="0095643A" w:rsidP="0095643A">
      <w:pPr>
        <w:widowControl w:val="0"/>
        <w:tabs>
          <w:tab w:val="left" w:pos="284"/>
          <w:tab w:val="left" w:pos="426"/>
          <w:tab w:val="left" w:pos="1920"/>
        </w:tabs>
        <w:autoSpaceDE w:val="0"/>
        <w:autoSpaceDN w:val="0"/>
        <w:adjustRightInd w:val="0"/>
        <w:spacing w:after="0" w:line="480" w:lineRule="auto"/>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 xml:space="preserve">4.  </w:t>
      </w:r>
      <w:r w:rsidRPr="001D1250">
        <w:rPr>
          <w:rFonts w:ascii="Times New Roman" w:hAnsi="Times New Roman" w:cs="Times New Roman"/>
          <w:color w:val="000000"/>
          <w:sz w:val="24"/>
          <w:szCs w:val="24"/>
        </w:rPr>
        <w:tab/>
        <w:t xml:space="preserve">SEKSI PENAGIHAN </w:t>
      </w:r>
    </w:p>
    <w:p w:rsidR="0095643A" w:rsidRPr="001D1250" w:rsidRDefault="0095643A" w:rsidP="002C6650">
      <w:pPr>
        <w:widowControl w:val="0"/>
        <w:tabs>
          <w:tab w:val="left" w:pos="142"/>
        </w:tabs>
        <w:autoSpaceDE w:val="0"/>
        <w:autoSpaceDN w:val="0"/>
        <w:adjustRightInd w:val="0"/>
        <w:spacing w:after="0" w:line="480" w:lineRule="auto"/>
        <w:ind w:left="709"/>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 xml:space="preserve">Seksi  Penagihan mempunyai  tugas  melakukan  urusan penatausahaan piutang pajak, penundaan dan  angsuran tunggakan pajak, penagihan pasif, penagihan aktif, melaksanakan penyitaan, pelaksanaan lelang, usulan penghapusan piutang pajak, serta penyimpanan dokumen-dokumen penagihan.  </w:t>
      </w:r>
    </w:p>
    <w:p w:rsidR="0095643A" w:rsidRPr="001D1250" w:rsidRDefault="0095643A" w:rsidP="0095643A">
      <w:pPr>
        <w:widowControl w:val="0"/>
        <w:tabs>
          <w:tab w:val="left" w:pos="426"/>
          <w:tab w:val="left" w:pos="1920"/>
        </w:tabs>
        <w:autoSpaceDE w:val="0"/>
        <w:autoSpaceDN w:val="0"/>
        <w:adjustRightInd w:val="0"/>
        <w:spacing w:after="0" w:line="480" w:lineRule="auto"/>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 xml:space="preserve">5.  </w:t>
      </w:r>
      <w:r w:rsidRPr="001D1250">
        <w:rPr>
          <w:rFonts w:ascii="Times New Roman" w:hAnsi="Times New Roman" w:cs="Times New Roman"/>
          <w:color w:val="000000"/>
          <w:sz w:val="24"/>
          <w:szCs w:val="24"/>
        </w:rPr>
        <w:tab/>
        <w:t xml:space="preserve">SEKSI PEMERIKSAAN </w:t>
      </w:r>
    </w:p>
    <w:p w:rsidR="0095643A" w:rsidRPr="001D1250" w:rsidRDefault="0095643A" w:rsidP="002C6650">
      <w:pPr>
        <w:widowControl w:val="0"/>
        <w:tabs>
          <w:tab w:val="left" w:pos="284"/>
          <w:tab w:val="left" w:pos="4186"/>
          <w:tab w:val="left" w:pos="7653"/>
          <w:tab w:val="left" w:pos="9053"/>
        </w:tabs>
        <w:autoSpaceDE w:val="0"/>
        <w:autoSpaceDN w:val="0"/>
        <w:adjustRightInd w:val="0"/>
        <w:spacing w:after="0" w:line="480" w:lineRule="auto"/>
        <w:ind w:left="709"/>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Seksi Pemeriksaan mempunyai tugas  melakukan penyusunan rencana pemeriksaan, pengawasan pelaksanaan aturan  pemeriksaan, penerbitan dan penyaluran Surat  Perintah  Pemeriksaan  Pajak (SP3) serta  administrasi  pemeriksaan perpajakan lainnya serta s</w:t>
      </w:r>
      <w:r>
        <w:rPr>
          <w:rFonts w:ascii="Times New Roman" w:hAnsi="Times New Roman" w:cs="Times New Roman"/>
          <w:color w:val="000000"/>
          <w:sz w:val="24"/>
          <w:szCs w:val="24"/>
        </w:rPr>
        <w:t>e</w:t>
      </w:r>
      <w:r w:rsidRPr="001D1250">
        <w:rPr>
          <w:rFonts w:ascii="Times New Roman" w:hAnsi="Times New Roman" w:cs="Times New Roman"/>
          <w:color w:val="000000"/>
          <w:sz w:val="24"/>
          <w:szCs w:val="24"/>
        </w:rPr>
        <w:t xml:space="preserve">bagai pendukung Administrasi pemeriksaan yang dilakukan oleh Kelompok Fungsional Pemeriksa. </w:t>
      </w:r>
    </w:p>
    <w:p w:rsidR="0095643A" w:rsidRPr="001D1250" w:rsidRDefault="0095643A" w:rsidP="0095643A">
      <w:pPr>
        <w:widowControl w:val="0"/>
        <w:tabs>
          <w:tab w:val="left" w:pos="426"/>
          <w:tab w:val="left" w:pos="1920"/>
        </w:tabs>
        <w:autoSpaceDE w:val="0"/>
        <w:autoSpaceDN w:val="0"/>
        <w:adjustRightInd w:val="0"/>
        <w:spacing w:after="0" w:line="480" w:lineRule="auto"/>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 xml:space="preserve">6. </w:t>
      </w:r>
      <w:r w:rsidRPr="001D1250">
        <w:rPr>
          <w:rFonts w:ascii="Times New Roman" w:hAnsi="Times New Roman" w:cs="Times New Roman"/>
          <w:color w:val="000000"/>
          <w:sz w:val="24"/>
          <w:szCs w:val="24"/>
        </w:rPr>
        <w:tab/>
        <w:t xml:space="preserve">SEKSI EKSTENSIFIKASI PERPAJAKAN </w:t>
      </w:r>
    </w:p>
    <w:p w:rsidR="0095643A" w:rsidRPr="001D1250" w:rsidRDefault="0095643A" w:rsidP="002C6650">
      <w:pPr>
        <w:widowControl w:val="0"/>
        <w:tabs>
          <w:tab w:val="left" w:pos="284"/>
        </w:tabs>
        <w:autoSpaceDE w:val="0"/>
        <w:autoSpaceDN w:val="0"/>
        <w:adjustRightInd w:val="0"/>
        <w:spacing w:after="0" w:line="480" w:lineRule="auto"/>
        <w:ind w:left="709"/>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 xml:space="preserve">Seksi Ekstensifikasi  Perpajakan mempunyai berbagai tugas berupa  melakukan pengamatan potensi  perpajakan, pendaftaran objek, pendataan objek dan subjek pajak, pengelolaan Pajak Pertambahan Nilai Membangun Sendiri, pembentukan dan pemutakhiran basis data nilai objek pajak dalam menunjang ekstensifikasi.  </w:t>
      </w:r>
    </w:p>
    <w:p w:rsidR="0095643A" w:rsidRPr="001D1250" w:rsidRDefault="0095643A" w:rsidP="0095643A">
      <w:pPr>
        <w:widowControl w:val="0"/>
        <w:tabs>
          <w:tab w:val="left" w:pos="426"/>
          <w:tab w:val="left" w:pos="1920"/>
        </w:tabs>
        <w:autoSpaceDE w:val="0"/>
        <w:autoSpaceDN w:val="0"/>
        <w:adjustRightInd w:val="0"/>
        <w:spacing w:after="0" w:line="480" w:lineRule="auto"/>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 xml:space="preserve">7. </w:t>
      </w:r>
      <w:r w:rsidRPr="001D1250">
        <w:rPr>
          <w:rFonts w:ascii="Times New Roman" w:hAnsi="Times New Roman" w:cs="Times New Roman"/>
          <w:color w:val="000000"/>
          <w:sz w:val="24"/>
          <w:szCs w:val="24"/>
        </w:rPr>
        <w:tab/>
        <w:t xml:space="preserve">SEKSI PENGAWASAN DAN KONSULTASI </w:t>
      </w:r>
    </w:p>
    <w:p w:rsidR="0095643A" w:rsidRPr="001D1250" w:rsidRDefault="0095643A" w:rsidP="002C6650">
      <w:pPr>
        <w:widowControl w:val="0"/>
        <w:tabs>
          <w:tab w:val="left" w:pos="142"/>
        </w:tabs>
        <w:autoSpaceDE w:val="0"/>
        <w:autoSpaceDN w:val="0"/>
        <w:adjustRightInd w:val="0"/>
        <w:spacing w:after="0" w:line="480" w:lineRule="auto"/>
        <w:ind w:left="709"/>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 xml:space="preserve">Seksi  Pengawasan dan  Konsultasi  terdiri  dari  empat  seksi  yaitu  Seksi Pengawasan dan Konsultasi  (Waskon)  I, Waskon II, Waskon III, serta  Seksi Waskon  IV, yang  masing-masing mempunyai  tugas  melakukan  pengawasan kepatuhan kewajiban  perpajakan Wajib  Pajak,  bimbingan/himbauan  kepada Wajib  Pajak dan konsultasi  teknis  perpajakan,  konseling, penyusunan profil  Wajib  Pajak, analisis  kinerja  Wajib  Pajak, rekonsiliasi  data  Wajib  Pajak dalam  rangka melakukan intensifikasi, usulan pembetulan ketetapan pajak, usulan untuk dilakukan pemeriksaan yang dianggap mempunyai potensi penerimaan pajak, usulan pengurangan Pajak Bumi  dan  Bangunan dan Bea  Perolehan Hak atas  Tanah  dan Bangunan, serta melakukan evaluasi hasil banding.  </w:t>
      </w:r>
    </w:p>
    <w:p w:rsidR="0095643A" w:rsidRPr="001D1250" w:rsidRDefault="0095643A" w:rsidP="0095643A">
      <w:pPr>
        <w:widowControl w:val="0"/>
        <w:tabs>
          <w:tab w:val="left" w:pos="426"/>
          <w:tab w:val="left" w:pos="1920"/>
        </w:tabs>
        <w:autoSpaceDE w:val="0"/>
        <w:autoSpaceDN w:val="0"/>
        <w:adjustRightInd w:val="0"/>
        <w:spacing w:after="0" w:line="480" w:lineRule="auto"/>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 xml:space="preserve">8. </w:t>
      </w:r>
      <w:r w:rsidRPr="001D1250">
        <w:rPr>
          <w:rFonts w:ascii="Times New Roman" w:hAnsi="Times New Roman" w:cs="Times New Roman"/>
          <w:color w:val="000000"/>
          <w:sz w:val="24"/>
          <w:szCs w:val="24"/>
        </w:rPr>
        <w:tab/>
        <w:t xml:space="preserve">KELOMPOK JABATAN FUNGSIONAL </w:t>
      </w:r>
    </w:p>
    <w:p w:rsidR="0095643A" w:rsidRDefault="0095643A" w:rsidP="002C6650">
      <w:pPr>
        <w:widowControl w:val="0"/>
        <w:tabs>
          <w:tab w:val="left" w:pos="709"/>
        </w:tabs>
        <w:autoSpaceDE w:val="0"/>
        <w:autoSpaceDN w:val="0"/>
        <w:adjustRightInd w:val="0"/>
        <w:spacing w:after="0" w:line="480" w:lineRule="auto"/>
        <w:ind w:left="709"/>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ab/>
        <w:t xml:space="preserve">Kelompok ini terdiri dari Fungsional Pemeriksa Pajak dan </w:t>
      </w:r>
      <w:r w:rsidRPr="001D1250">
        <w:rPr>
          <w:rFonts w:ascii="Times New Roman" w:hAnsi="Times New Roman" w:cs="Times New Roman"/>
          <w:iCs/>
          <w:color w:val="000000"/>
          <w:sz w:val="24"/>
          <w:szCs w:val="24"/>
        </w:rPr>
        <w:t>Fungsional Penilai</w:t>
      </w:r>
      <w:r w:rsidRPr="001D12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1D1250">
        <w:rPr>
          <w:rFonts w:ascii="Times New Roman" w:hAnsi="Times New Roman" w:cs="Times New Roman"/>
          <w:color w:val="000000"/>
          <w:sz w:val="24"/>
          <w:szCs w:val="24"/>
        </w:rPr>
        <w:t>empunyai kewajiban untuk melakukan pengujian terhadap Wajib Pajak baik melalui pemeriksaan rutin maupun khusus.</w:t>
      </w:r>
    </w:p>
    <w:p w:rsidR="0095643A" w:rsidRPr="00C14F9F" w:rsidRDefault="0095643A" w:rsidP="002C6650">
      <w:pPr>
        <w:widowControl w:val="0"/>
        <w:tabs>
          <w:tab w:val="left" w:pos="851"/>
        </w:tabs>
        <w:autoSpaceDE w:val="0"/>
        <w:autoSpaceDN w:val="0"/>
        <w:adjustRightInd w:val="0"/>
        <w:spacing w:after="0" w:line="480" w:lineRule="auto"/>
        <w:ind w:firstLine="851"/>
        <w:jc w:val="both"/>
        <w:rPr>
          <w:rFonts w:ascii="Times New Roman" w:hAnsi="Times New Roman" w:cs="Times New Roman"/>
          <w:color w:val="000000"/>
          <w:sz w:val="24"/>
          <w:szCs w:val="24"/>
        </w:rPr>
      </w:pPr>
      <w:r w:rsidRPr="00C14F9F">
        <w:rPr>
          <w:rFonts w:ascii="Times New Roman" w:hAnsi="Times New Roman" w:cs="Times New Roman"/>
          <w:color w:val="000000"/>
          <w:sz w:val="24"/>
          <w:szCs w:val="24"/>
        </w:rPr>
        <w:t xml:space="preserve">Untuk mendukung tugas dan fungsi pengawasan, pelayanan, dan pemeriksaan pajak, sumber daya manusia pada Kantor Pelayanan Pajak Pratama Palembang Ilir Timur berjumlah </w:t>
      </w:r>
      <w:r w:rsidR="00ED16B8">
        <w:rPr>
          <w:rFonts w:ascii="Times New Roman" w:hAnsi="Times New Roman" w:cs="Times New Roman"/>
          <w:color w:val="000000"/>
          <w:sz w:val="24"/>
          <w:szCs w:val="24"/>
        </w:rPr>
        <w:t>82</w:t>
      </w:r>
      <w:r w:rsidRPr="00C14F9F">
        <w:rPr>
          <w:rFonts w:ascii="Times New Roman" w:hAnsi="Times New Roman" w:cs="Times New Roman"/>
          <w:color w:val="000000"/>
          <w:sz w:val="24"/>
          <w:szCs w:val="24"/>
        </w:rPr>
        <w:t xml:space="preserve"> orang. Masing-masing pegawai mempunyai peranan penting dalam tugas dan fungsi tersebut dan saling mendukung pada Kantor Pelayanan Pajak Pratama Palembang Ilir Timur.</w:t>
      </w:r>
    </w:p>
    <w:p w:rsidR="0095643A" w:rsidRDefault="0095643A" w:rsidP="0095643A">
      <w:pPr>
        <w:widowControl w:val="0"/>
        <w:autoSpaceDE w:val="0"/>
        <w:autoSpaceDN w:val="0"/>
        <w:adjustRightInd w:val="0"/>
        <w:spacing w:after="0" w:line="480" w:lineRule="auto"/>
        <w:ind w:firstLine="851"/>
        <w:jc w:val="both"/>
        <w:rPr>
          <w:rFonts w:ascii="Times New Roman" w:hAnsi="Times New Roman" w:cs="Times New Roman"/>
          <w:color w:val="000000"/>
          <w:sz w:val="24"/>
          <w:szCs w:val="24"/>
        </w:rPr>
      </w:pPr>
      <w:r w:rsidRPr="00C14F9F">
        <w:rPr>
          <w:rFonts w:ascii="Times New Roman" w:hAnsi="Times New Roman" w:cs="Times New Roman"/>
          <w:color w:val="000000"/>
          <w:sz w:val="24"/>
          <w:szCs w:val="24"/>
        </w:rPr>
        <w:t xml:space="preserve">Adapun penempatan pegawai sesuai pada tugas dan fungsi Kantor Pelayanan Pajak Pratama Palembang Ilir Timur dapat dilihat dalam tabel </w:t>
      </w:r>
      <w:r>
        <w:rPr>
          <w:rFonts w:ascii="Times New Roman" w:hAnsi="Times New Roman" w:cs="Times New Roman"/>
          <w:color w:val="000000"/>
          <w:sz w:val="24"/>
          <w:szCs w:val="24"/>
        </w:rPr>
        <w:t>4.1</w:t>
      </w:r>
      <w:r w:rsidRPr="00C14F9F">
        <w:rPr>
          <w:rFonts w:ascii="Times New Roman" w:hAnsi="Times New Roman" w:cs="Times New Roman"/>
          <w:color w:val="000000"/>
          <w:sz w:val="24"/>
          <w:szCs w:val="24"/>
        </w:rPr>
        <w:t xml:space="preserve"> dibawah ini :</w:t>
      </w:r>
    </w:p>
    <w:p w:rsidR="002A45E2" w:rsidRDefault="002A45E2" w:rsidP="0095643A">
      <w:pPr>
        <w:widowControl w:val="0"/>
        <w:autoSpaceDE w:val="0"/>
        <w:autoSpaceDN w:val="0"/>
        <w:adjustRightInd w:val="0"/>
        <w:spacing w:after="0" w:line="480" w:lineRule="auto"/>
        <w:ind w:firstLine="851"/>
        <w:jc w:val="both"/>
        <w:rPr>
          <w:rFonts w:ascii="Times New Roman" w:hAnsi="Times New Roman" w:cs="Times New Roman"/>
          <w:color w:val="000000"/>
          <w:sz w:val="24"/>
          <w:szCs w:val="24"/>
        </w:rPr>
      </w:pPr>
    </w:p>
    <w:p w:rsidR="00AC174E" w:rsidRPr="000D30D6" w:rsidRDefault="00AC174E" w:rsidP="00AC174E">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0D30D6">
        <w:rPr>
          <w:rFonts w:ascii="Times New Roman" w:hAnsi="Times New Roman" w:cs="Times New Roman"/>
          <w:b/>
          <w:color w:val="000000"/>
          <w:sz w:val="24"/>
          <w:szCs w:val="24"/>
        </w:rPr>
        <w:t xml:space="preserve">Tabel </w:t>
      </w:r>
      <w:r>
        <w:rPr>
          <w:rFonts w:ascii="Times New Roman" w:hAnsi="Times New Roman" w:cs="Times New Roman"/>
          <w:b/>
          <w:color w:val="000000"/>
          <w:sz w:val="24"/>
          <w:szCs w:val="24"/>
        </w:rPr>
        <w:t>4.1</w:t>
      </w:r>
    </w:p>
    <w:p w:rsidR="00AC174E" w:rsidRPr="000D30D6" w:rsidRDefault="00AC174E" w:rsidP="00AC174E">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0D30D6">
        <w:rPr>
          <w:rFonts w:ascii="Times New Roman" w:hAnsi="Times New Roman" w:cs="Times New Roman"/>
          <w:b/>
          <w:color w:val="000000"/>
          <w:sz w:val="24"/>
          <w:szCs w:val="24"/>
        </w:rPr>
        <w:t>DAFTAR PEGAWAI TAHUN 2</w:t>
      </w:r>
      <w:r>
        <w:rPr>
          <w:rFonts w:ascii="Times New Roman" w:hAnsi="Times New Roman" w:cs="Times New Roman"/>
          <w:b/>
          <w:color w:val="000000"/>
          <w:sz w:val="24"/>
          <w:szCs w:val="24"/>
        </w:rPr>
        <w:t>012</w:t>
      </w:r>
    </w:p>
    <w:p w:rsidR="00AC174E" w:rsidRDefault="00AC174E" w:rsidP="00AC174E">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0D30D6">
        <w:rPr>
          <w:rFonts w:ascii="Times New Roman" w:hAnsi="Times New Roman" w:cs="Times New Roman"/>
          <w:b/>
          <w:color w:val="000000"/>
          <w:sz w:val="24"/>
          <w:szCs w:val="24"/>
        </w:rPr>
        <w:t>KANTOR PELAYANAN PAJAK PRATAMA PALEMBANG ILIR TIMUR</w:t>
      </w:r>
    </w:p>
    <w:p w:rsidR="002A45E2" w:rsidRDefault="002A45E2" w:rsidP="00AC174E">
      <w:pPr>
        <w:widowControl w:val="0"/>
        <w:autoSpaceDE w:val="0"/>
        <w:autoSpaceDN w:val="0"/>
        <w:adjustRightInd w:val="0"/>
        <w:spacing w:after="0" w:line="240" w:lineRule="auto"/>
        <w:jc w:val="center"/>
        <w:rPr>
          <w:rFonts w:ascii="Times New Roman" w:hAnsi="Times New Roman" w:cs="Times New Roman"/>
          <w:b/>
          <w:color w:val="000000"/>
          <w:sz w:val="24"/>
          <w:szCs w:val="24"/>
        </w:rPr>
      </w:pPr>
    </w:p>
    <w:tbl>
      <w:tblPr>
        <w:tblStyle w:val="TableGrid"/>
        <w:tblW w:w="0" w:type="auto"/>
        <w:tblLook w:val="04A0"/>
      </w:tblPr>
      <w:tblGrid>
        <w:gridCol w:w="966"/>
        <w:gridCol w:w="4477"/>
        <w:gridCol w:w="2710"/>
      </w:tblGrid>
      <w:tr w:rsidR="00AC174E" w:rsidRPr="000D30D6" w:rsidTr="00AC174E">
        <w:trPr>
          <w:trHeight w:hRule="exact" w:val="461"/>
        </w:trPr>
        <w:tc>
          <w:tcPr>
            <w:tcW w:w="966" w:type="dxa"/>
            <w:shd w:val="pct25" w:color="auto" w:fill="auto"/>
            <w:vAlign w:val="center"/>
          </w:tcPr>
          <w:p w:rsidR="00AC174E" w:rsidRPr="000D30D6" w:rsidRDefault="00AC174E" w:rsidP="00AC174E">
            <w:pPr>
              <w:widowControl w:val="0"/>
              <w:autoSpaceDE w:val="0"/>
              <w:autoSpaceDN w:val="0"/>
              <w:adjustRightInd w:val="0"/>
              <w:spacing w:line="360" w:lineRule="auto"/>
              <w:jc w:val="center"/>
              <w:rPr>
                <w:rFonts w:ascii="Times New Roman" w:hAnsi="Times New Roman" w:cs="Times New Roman"/>
                <w:color w:val="000000"/>
                <w:sz w:val="24"/>
                <w:szCs w:val="24"/>
              </w:rPr>
            </w:pPr>
            <w:r w:rsidRPr="000D30D6">
              <w:rPr>
                <w:rFonts w:ascii="Times New Roman" w:hAnsi="Times New Roman" w:cs="Times New Roman"/>
                <w:color w:val="000000"/>
                <w:sz w:val="24"/>
                <w:szCs w:val="24"/>
              </w:rPr>
              <w:t>Nomor</w:t>
            </w:r>
          </w:p>
        </w:tc>
        <w:tc>
          <w:tcPr>
            <w:tcW w:w="4477" w:type="dxa"/>
            <w:shd w:val="pct25" w:color="auto" w:fill="auto"/>
            <w:vAlign w:val="center"/>
          </w:tcPr>
          <w:p w:rsidR="00AC174E" w:rsidRPr="000D30D6" w:rsidRDefault="00AC174E" w:rsidP="00AC174E">
            <w:pPr>
              <w:widowControl w:val="0"/>
              <w:autoSpaceDE w:val="0"/>
              <w:autoSpaceDN w:val="0"/>
              <w:adjustRightInd w:val="0"/>
              <w:spacing w:line="360" w:lineRule="auto"/>
              <w:jc w:val="center"/>
              <w:rPr>
                <w:rFonts w:ascii="Times New Roman" w:hAnsi="Times New Roman" w:cs="Times New Roman"/>
                <w:color w:val="000000"/>
                <w:sz w:val="24"/>
                <w:szCs w:val="24"/>
              </w:rPr>
            </w:pPr>
            <w:r w:rsidRPr="000D30D6">
              <w:rPr>
                <w:rFonts w:ascii="Times New Roman" w:hAnsi="Times New Roman" w:cs="Times New Roman"/>
                <w:color w:val="000000"/>
                <w:sz w:val="24"/>
                <w:szCs w:val="24"/>
              </w:rPr>
              <w:t>Subbag/Seksi/Kelompok</w:t>
            </w:r>
          </w:p>
        </w:tc>
        <w:tc>
          <w:tcPr>
            <w:tcW w:w="2710" w:type="dxa"/>
            <w:shd w:val="pct25" w:color="auto" w:fill="auto"/>
            <w:vAlign w:val="center"/>
          </w:tcPr>
          <w:p w:rsidR="00AC174E" w:rsidRPr="000D30D6" w:rsidRDefault="00AC174E" w:rsidP="00AC174E">
            <w:pPr>
              <w:widowControl w:val="0"/>
              <w:autoSpaceDE w:val="0"/>
              <w:autoSpaceDN w:val="0"/>
              <w:adjustRightInd w:val="0"/>
              <w:spacing w:line="360" w:lineRule="auto"/>
              <w:jc w:val="center"/>
              <w:rPr>
                <w:rFonts w:ascii="Times New Roman" w:hAnsi="Times New Roman" w:cs="Times New Roman"/>
                <w:color w:val="000000"/>
                <w:sz w:val="24"/>
                <w:szCs w:val="24"/>
              </w:rPr>
            </w:pPr>
            <w:r w:rsidRPr="000D30D6">
              <w:rPr>
                <w:rFonts w:ascii="Times New Roman" w:hAnsi="Times New Roman" w:cs="Times New Roman"/>
                <w:color w:val="000000"/>
                <w:sz w:val="24"/>
                <w:szCs w:val="24"/>
              </w:rPr>
              <w:t>Jumlah</w:t>
            </w:r>
          </w:p>
        </w:tc>
      </w:tr>
      <w:tr w:rsidR="00AC174E" w:rsidRPr="000D30D6" w:rsidTr="00AC174E">
        <w:trPr>
          <w:trHeight w:hRule="exact" w:val="461"/>
        </w:trPr>
        <w:tc>
          <w:tcPr>
            <w:tcW w:w="966" w:type="dxa"/>
            <w:vAlign w:val="center"/>
          </w:tcPr>
          <w:p w:rsidR="00AC174E" w:rsidRPr="000D30D6" w:rsidRDefault="00AC174E" w:rsidP="00AC174E">
            <w:pPr>
              <w:widowControl w:val="0"/>
              <w:autoSpaceDE w:val="0"/>
              <w:autoSpaceDN w:val="0"/>
              <w:adjustRightInd w:val="0"/>
              <w:spacing w:line="276" w:lineRule="auto"/>
              <w:jc w:val="center"/>
              <w:rPr>
                <w:rFonts w:ascii="Times New Roman" w:hAnsi="Times New Roman" w:cs="Times New Roman"/>
                <w:color w:val="000000"/>
                <w:sz w:val="24"/>
                <w:szCs w:val="24"/>
              </w:rPr>
            </w:pPr>
            <w:r w:rsidRPr="000D30D6">
              <w:rPr>
                <w:rFonts w:ascii="Times New Roman" w:hAnsi="Times New Roman" w:cs="Times New Roman"/>
                <w:color w:val="000000"/>
                <w:sz w:val="24"/>
                <w:szCs w:val="24"/>
              </w:rPr>
              <w:t>1</w:t>
            </w:r>
          </w:p>
        </w:tc>
        <w:tc>
          <w:tcPr>
            <w:tcW w:w="4477" w:type="dxa"/>
            <w:vAlign w:val="center"/>
          </w:tcPr>
          <w:p w:rsidR="00AC174E" w:rsidRPr="000D30D6" w:rsidRDefault="00AC174E" w:rsidP="00AC174E">
            <w:pPr>
              <w:widowControl w:val="0"/>
              <w:autoSpaceDE w:val="0"/>
              <w:autoSpaceDN w:val="0"/>
              <w:adjustRightInd w:val="0"/>
              <w:spacing w:line="276" w:lineRule="auto"/>
              <w:rPr>
                <w:rFonts w:ascii="Times New Roman" w:hAnsi="Times New Roman" w:cs="Times New Roman"/>
                <w:color w:val="000000"/>
                <w:sz w:val="24"/>
                <w:szCs w:val="24"/>
              </w:rPr>
            </w:pPr>
            <w:r w:rsidRPr="000D30D6">
              <w:rPr>
                <w:rFonts w:ascii="Times New Roman" w:hAnsi="Times New Roman" w:cs="Times New Roman"/>
                <w:color w:val="000000"/>
                <w:sz w:val="24"/>
                <w:szCs w:val="24"/>
              </w:rPr>
              <w:t>Kepala Kantor</w:t>
            </w:r>
          </w:p>
        </w:tc>
        <w:tc>
          <w:tcPr>
            <w:tcW w:w="2710" w:type="dxa"/>
            <w:vAlign w:val="center"/>
          </w:tcPr>
          <w:p w:rsidR="00AC174E" w:rsidRPr="000D30D6" w:rsidRDefault="00AC174E" w:rsidP="00AC174E">
            <w:pPr>
              <w:widowControl w:val="0"/>
              <w:autoSpaceDE w:val="0"/>
              <w:autoSpaceDN w:val="0"/>
              <w:adjustRightInd w:val="0"/>
              <w:spacing w:line="276" w:lineRule="auto"/>
              <w:jc w:val="center"/>
              <w:rPr>
                <w:rFonts w:ascii="Times New Roman" w:hAnsi="Times New Roman" w:cs="Times New Roman"/>
                <w:color w:val="000000"/>
                <w:sz w:val="24"/>
                <w:szCs w:val="24"/>
              </w:rPr>
            </w:pPr>
            <w:r w:rsidRPr="000D30D6">
              <w:rPr>
                <w:rFonts w:ascii="Times New Roman" w:hAnsi="Times New Roman" w:cs="Times New Roman"/>
                <w:color w:val="000000"/>
                <w:sz w:val="24"/>
                <w:szCs w:val="24"/>
              </w:rPr>
              <w:t>1 Orang</w:t>
            </w:r>
          </w:p>
        </w:tc>
      </w:tr>
      <w:tr w:rsidR="00AC174E" w:rsidRPr="000D30D6" w:rsidTr="00AC174E">
        <w:trPr>
          <w:trHeight w:hRule="exact" w:val="461"/>
        </w:trPr>
        <w:tc>
          <w:tcPr>
            <w:tcW w:w="966" w:type="dxa"/>
            <w:vAlign w:val="center"/>
          </w:tcPr>
          <w:p w:rsidR="00AC174E" w:rsidRPr="000D30D6" w:rsidRDefault="00AC174E" w:rsidP="00AC174E">
            <w:pPr>
              <w:widowControl w:val="0"/>
              <w:autoSpaceDE w:val="0"/>
              <w:autoSpaceDN w:val="0"/>
              <w:adjustRightInd w:val="0"/>
              <w:spacing w:line="276" w:lineRule="auto"/>
              <w:jc w:val="center"/>
              <w:rPr>
                <w:rFonts w:ascii="Times New Roman" w:hAnsi="Times New Roman" w:cs="Times New Roman"/>
                <w:color w:val="000000"/>
                <w:sz w:val="24"/>
                <w:szCs w:val="24"/>
              </w:rPr>
            </w:pPr>
            <w:r w:rsidRPr="000D30D6">
              <w:rPr>
                <w:rFonts w:ascii="Times New Roman" w:hAnsi="Times New Roman" w:cs="Times New Roman"/>
                <w:color w:val="000000"/>
                <w:sz w:val="24"/>
                <w:szCs w:val="24"/>
              </w:rPr>
              <w:t>2</w:t>
            </w:r>
          </w:p>
        </w:tc>
        <w:tc>
          <w:tcPr>
            <w:tcW w:w="4477" w:type="dxa"/>
            <w:vAlign w:val="center"/>
          </w:tcPr>
          <w:p w:rsidR="00AC174E" w:rsidRPr="000D30D6" w:rsidRDefault="00AC174E" w:rsidP="00AC174E">
            <w:pPr>
              <w:widowControl w:val="0"/>
              <w:autoSpaceDE w:val="0"/>
              <w:autoSpaceDN w:val="0"/>
              <w:adjustRightInd w:val="0"/>
              <w:spacing w:line="276" w:lineRule="auto"/>
              <w:rPr>
                <w:rFonts w:ascii="Times New Roman" w:hAnsi="Times New Roman" w:cs="Times New Roman"/>
                <w:color w:val="000000"/>
                <w:sz w:val="24"/>
                <w:szCs w:val="24"/>
              </w:rPr>
            </w:pPr>
            <w:r w:rsidRPr="000D30D6">
              <w:rPr>
                <w:rFonts w:ascii="Times New Roman" w:hAnsi="Times New Roman" w:cs="Times New Roman"/>
                <w:color w:val="000000"/>
                <w:sz w:val="24"/>
                <w:szCs w:val="24"/>
              </w:rPr>
              <w:t>Subbagian Umum</w:t>
            </w:r>
          </w:p>
        </w:tc>
        <w:tc>
          <w:tcPr>
            <w:tcW w:w="2710" w:type="dxa"/>
            <w:vAlign w:val="center"/>
          </w:tcPr>
          <w:p w:rsidR="00AC174E" w:rsidRPr="000D30D6" w:rsidRDefault="00AC174E" w:rsidP="00AC174E">
            <w:pPr>
              <w:spacing w:line="276" w:lineRule="auto"/>
              <w:jc w:val="center"/>
              <w:rPr>
                <w:rFonts w:ascii="Times New Roman" w:hAnsi="Times New Roman" w:cs="Times New Roman"/>
                <w:sz w:val="24"/>
                <w:szCs w:val="24"/>
              </w:rPr>
            </w:pPr>
            <w:r w:rsidRPr="000D30D6">
              <w:rPr>
                <w:rFonts w:ascii="Times New Roman" w:hAnsi="Times New Roman" w:cs="Times New Roman"/>
                <w:color w:val="000000"/>
                <w:sz w:val="24"/>
                <w:szCs w:val="24"/>
              </w:rPr>
              <w:t>8 Orang</w:t>
            </w:r>
          </w:p>
        </w:tc>
      </w:tr>
      <w:tr w:rsidR="00AC174E" w:rsidRPr="000D30D6" w:rsidTr="00AC174E">
        <w:trPr>
          <w:trHeight w:hRule="exact" w:val="461"/>
        </w:trPr>
        <w:tc>
          <w:tcPr>
            <w:tcW w:w="966" w:type="dxa"/>
            <w:vAlign w:val="center"/>
          </w:tcPr>
          <w:p w:rsidR="00AC174E" w:rsidRPr="000D30D6" w:rsidRDefault="00AC174E" w:rsidP="00AC174E">
            <w:pPr>
              <w:widowControl w:val="0"/>
              <w:autoSpaceDE w:val="0"/>
              <w:autoSpaceDN w:val="0"/>
              <w:adjustRightInd w:val="0"/>
              <w:spacing w:line="276" w:lineRule="auto"/>
              <w:jc w:val="center"/>
              <w:rPr>
                <w:rFonts w:ascii="Times New Roman" w:hAnsi="Times New Roman" w:cs="Times New Roman"/>
                <w:color w:val="000000"/>
                <w:sz w:val="24"/>
                <w:szCs w:val="24"/>
              </w:rPr>
            </w:pPr>
            <w:r w:rsidRPr="000D30D6">
              <w:rPr>
                <w:rFonts w:ascii="Times New Roman" w:hAnsi="Times New Roman" w:cs="Times New Roman"/>
                <w:color w:val="000000"/>
                <w:sz w:val="24"/>
                <w:szCs w:val="24"/>
              </w:rPr>
              <w:t>3</w:t>
            </w:r>
          </w:p>
        </w:tc>
        <w:tc>
          <w:tcPr>
            <w:tcW w:w="4477" w:type="dxa"/>
            <w:vAlign w:val="center"/>
          </w:tcPr>
          <w:p w:rsidR="00AC174E" w:rsidRPr="000D30D6" w:rsidRDefault="00AC174E" w:rsidP="00AC174E">
            <w:pPr>
              <w:widowControl w:val="0"/>
              <w:autoSpaceDE w:val="0"/>
              <w:autoSpaceDN w:val="0"/>
              <w:adjustRightInd w:val="0"/>
              <w:spacing w:line="276" w:lineRule="auto"/>
              <w:rPr>
                <w:rFonts w:ascii="Times New Roman" w:hAnsi="Times New Roman" w:cs="Times New Roman"/>
                <w:color w:val="000000"/>
                <w:sz w:val="24"/>
                <w:szCs w:val="24"/>
              </w:rPr>
            </w:pPr>
            <w:r w:rsidRPr="000D30D6">
              <w:rPr>
                <w:rFonts w:ascii="Times New Roman" w:hAnsi="Times New Roman" w:cs="Times New Roman"/>
                <w:color w:val="000000"/>
                <w:sz w:val="24"/>
                <w:szCs w:val="24"/>
              </w:rPr>
              <w:t>Seksi Pelayanan</w:t>
            </w:r>
          </w:p>
        </w:tc>
        <w:tc>
          <w:tcPr>
            <w:tcW w:w="2710" w:type="dxa"/>
            <w:vAlign w:val="center"/>
          </w:tcPr>
          <w:p w:rsidR="00AC174E" w:rsidRPr="000D30D6" w:rsidRDefault="00AC174E" w:rsidP="00823C9F">
            <w:pPr>
              <w:spacing w:line="276" w:lineRule="auto"/>
              <w:jc w:val="center"/>
              <w:rPr>
                <w:rFonts w:ascii="Times New Roman" w:hAnsi="Times New Roman" w:cs="Times New Roman"/>
                <w:sz w:val="24"/>
                <w:szCs w:val="24"/>
              </w:rPr>
            </w:pPr>
            <w:r w:rsidRPr="000D30D6">
              <w:rPr>
                <w:rFonts w:ascii="Times New Roman" w:hAnsi="Times New Roman" w:cs="Times New Roman"/>
                <w:color w:val="000000"/>
                <w:sz w:val="24"/>
                <w:szCs w:val="24"/>
              </w:rPr>
              <w:t>1</w:t>
            </w:r>
            <w:r w:rsidR="00823C9F">
              <w:rPr>
                <w:rFonts w:ascii="Times New Roman" w:hAnsi="Times New Roman" w:cs="Times New Roman"/>
                <w:color w:val="000000"/>
                <w:sz w:val="24"/>
                <w:szCs w:val="24"/>
                <w:lang w:val="id-ID"/>
              </w:rPr>
              <w:t>3</w:t>
            </w:r>
            <w:r w:rsidRPr="000D30D6">
              <w:rPr>
                <w:rFonts w:ascii="Times New Roman" w:hAnsi="Times New Roman" w:cs="Times New Roman"/>
                <w:color w:val="000000"/>
                <w:sz w:val="24"/>
                <w:szCs w:val="24"/>
              </w:rPr>
              <w:t xml:space="preserve"> Orang</w:t>
            </w:r>
          </w:p>
        </w:tc>
      </w:tr>
      <w:tr w:rsidR="00AC174E" w:rsidRPr="000D30D6" w:rsidTr="00AC174E">
        <w:trPr>
          <w:trHeight w:hRule="exact" w:val="461"/>
        </w:trPr>
        <w:tc>
          <w:tcPr>
            <w:tcW w:w="966" w:type="dxa"/>
            <w:vAlign w:val="center"/>
          </w:tcPr>
          <w:p w:rsidR="00AC174E" w:rsidRPr="000D30D6" w:rsidRDefault="00AC174E" w:rsidP="00AC174E">
            <w:pPr>
              <w:widowControl w:val="0"/>
              <w:autoSpaceDE w:val="0"/>
              <w:autoSpaceDN w:val="0"/>
              <w:adjustRightInd w:val="0"/>
              <w:spacing w:line="276" w:lineRule="auto"/>
              <w:jc w:val="center"/>
              <w:rPr>
                <w:rFonts w:ascii="Times New Roman" w:hAnsi="Times New Roman" w:cs="Times New Roman"/>
                <w:color w:val="000000"/>
                <w:sz w:val="24"/>
                <w:szCs w:val="24"/>
              </w:rPr>
            </w:pPr>
            <w:r w:rsidRPr="000D30D6">
              <w:rPr>
                <w:rFonts w:ascii="Times New Roman" w:hAnsi="Times New Roman" w:cs="Times New Roman"/>
                <w:color w:val="000000"/>
                <w:sz w:val="24"/>
                <w:szCs w:val="24"/>
              </w:rPr>
              <w:t>4</w:t>
            </w:r>
          </w:p>
        </w:tc>
        <w:tc>
          <w:tcPr>
            <w:tcW w:w="4477" w:type="dxa"/>
            <w:vAlign w:val="center"/>
          </w:tcPr>
          <w:p w:rsidR="00AC174E" w:rsidRPr="000D30D6" w:rsidRDefault="00AC174E" w:rsidP="00AC174E">
            <w:pPr>
              <w:widowControl w:val="0"/>
              <w:autoSpaceDE w:val="0"/>
              <w:autoSpaceDN w:val="0"/>
              <w:adjustRightInd w:val="0"/>
              <w:spacing w:line="276" w:lineRule="auto"/>
              <w:rPr>
                <w:rFonts w:ascii="Times New Roman" w:hAnsi="Times New Roman" w:cs="Times New Roman"/>
                <w:color w:val="000000"/>
                <w:sz w:val="24"/>
                <w:szCs w:val="24"/>
              </w:rPr>
            </w:pPr>
            <w:r w:rsidRPr="000D30D6">
              <w:rPr>
                <w:rFonts w:ascii="Times New Roman" w:hAnsi="Times New Roman" w:cs="Times New Roman"/>
                <w:color w:val="000000"/>
                <w:sz w:val="24"/>
                <w:szCs w:val="24"/>
              </w:rPr>
              <w:t>Seksi Pemeriksaan</w:t>
            </w:r>
          </w:p>
        </w:tc>
        <w:tc>
          <w:tcPr>
            <w:tcW w:w="2710" w:type="dxa"/>
            <w:vAlign w:val="center"/>
          </w:tcPr>
          <w:p w:rsidR="00AC174E" w:rsidRPr="000D30D6" w:rsidRDefault="00AC174E" w:rsidP="00AC174E">
            <w:pPr>
              <w:spacing w:line="276" w:lineRule="auto"/>
              <w:jc w:val="center"/>
              <w:rPr>
                <w:rFonts w:ascii="Times New Roman" w:hAnsi="Times New Roman" w:cs="Times New Roman"/>
                <w:sz w:val="24"/>
                <w:szCs w:val="24"/>
              </w:rPr>
            </w:pPr>
            <w:r w:rsidRPr="000D30D6">
              <w:rPr>
                <w:rFonts w:ascii="Times New Roman" w:hAnsi="Times New Roman" w:cs="Times New Roman"/>
                <w:color w:val="000000"/>
                <w:sz w:val="24"/>
                <w:szCs w:val="24"/>
              </w:rPr>
              <w:t>3 Orang</w:t>
            </w:r>
          </w:p>
        </w:tc>
      </w:tr>
      <w:tr w:rsidR="00AC174E" w:rsidRPr="000D30D6" w:rsidTr="00AC174E">
        <w:trPr>
          <w:trHeight w:hRule="exact" w:val="461"/>
        </w:trPr>
        <w:tc>
          <w:tcPr>
            <w:tcW w:w="966" w:type="dxa"/>
            <w:vAlign w:val="center"/>
          </w:tcPr>
          <w:p w:rsidR="00AC174E" w:rsidRPr="000D30D6" w:rsidRDefault="00AC174E" w:rsidP="00AC174E">
            <w:pPr>
              <w:widowControl w:val="0"/>
              <w:autoSpaceDE w:val="0"/>
              <w:autoSpaceDN w:val="0"/>
              <w:adjustRightInd w:val="0"/>
              <w:spacing w:line="276" w:lineRule="auto"/>
              <w:jc w:val="center"/>
              <w:rPr>
                <w:rFonts w:ascii="Times New Roman" w:hAnsi="Times New Roman" w:cs="Times New Roman"/>
                <w:color w:val="000000"/>
                <w:sz w:val="24"/>
                <w:szCs w:val="24"/>
              </w:rPr>
            </w:pPr>
            <w:r w:rsidRPr="000D30D6">
              <w:rPr>
                <w:rFonts w:ascii="Times New Roman" w:hAnsi="Times New Roman" w:cs="Times New Roman"/>
                <w:color w:val="000000"/>
                <w:sz w:val="24"/>
                <w:szCs w:val="24"/>
              </w:rPr>
              <w:t>5</w:t>
            </w:r>
          </w:p>
        </w:tc>
        <w:tc>
          <w:tcPr>
            <w:tcW w:w="4477" w:type="dxa"/>
            <w:vAlign w:val="center"/>
          </w:tcPr>
          <w:p w:rsidR="00AC174E" w:rsidRPr="000D30D6" w:rsidRDefault="00AC174E" w:rsidP="00AC174E">
            <w:pPr>
              <w:widowControl w:val="0"/>
              <w:autoSpaceDE w:val="0"/>
              <w:autoSpaceDN w:val="0"/>
              <w:adjustRightInd w:val="0"/>
              <w:spacing w:line="276" w:lineRule="auto"/>
              <w:rPr>
                <w:rFonts w:ascii="Times New Roman" w:hAnsi="Times New Roman" w:cs="Times New Roman"/>
                <w:color w:val="000000"/>
                <w:sz w:val="24"/>
                <w:szCs w:val="24"/>
              </w:rPr>
            </w:pPr>
            <w:r w:rsidRPr="000D30D6">
              <w:rPr>
                <w:rFonts w:ascii="Times New Roman" w:hAnsi="Times New Roman" w:cs="Times New Roman"/>
                <w:color w:val="000000"/>
                <w:sz w:val="24"/>
                <w:szCs w:val="24"/>
              </w:rPr>
              <w:t>Seksi Penagihan</w:t>
            </w:r>
          </w:p>
        </w:tc>
        <w:tc>
          <w:tcPr>
            <w:tcW w:w="2710" w:type="dxa"/>
            <w:vAlign w:val="center"/>
          </w:tcPr>
          <w:p w:rsidR="00AC174E" w:rsidRPr="000D30D6" w:rsidRDefault="00AC174E" w:rsidP="00AC174E">
            <w:pPr>
              <w:spacing w:line="276" w:lineRule="auto"/>
              <w:jc w:val="center"/>
              <w:rPr>
                <w:rFonts w:ascii="Times New Roman" w:hAnsi="Times New Roman" w:cs="Times New Roman"/>
                <w:sz w:val="24"/>
                <w:szCs w:val="24"/>
              </w:rPr>
            </w:pPr>
            <w:r w:rsidRPr="000D30D6">
              <w:rPr>
                <w:rFonts w:ascii="Times New Roman" w:hAnsi="Times New Roman" w:cs="Times New Roman"/>
                <w:color w:val="000000"/>
                <w:sz w:val="24"/>
                <w:szCs w:val="24"/>
              </w:rPr>
              <w:t>4 Orang</w:t>
            </w:r>
          </w:p>
        </w:tc>
      </w:tr>
      <w:tr w:rsidR="00AC174E" w:rsidRPr="000D30D6" w:rsidTr="00AC174E">
        <w:trPr>
          <w:trHeight w:hRule="exact" w:val="461"/>
        </w:trPr>
        <w:tc>
          <w:tcPr>
            <w:tcW w:w="966" w:type="dxa"/>
            <w:vAlign w:val="center"/>
          </w:tcPr>
          <w:p w:rsidR="00AC174E" w:rsidRPr="000D30D6" w:rsidRDefault="00AC174E" w:rsidP="00AC174E">
            <w:pPr>
              <w:widowControl w:val="0"/>
              <w:autoSpaceDE w:val="0"/>
              <w:autoSpaceDN w:val="0"/>
              <w:adjustRightInd w:val="0"/>
              <w:spacing w:line="276" w:lineRule="auto"/>
              <w:jc w:val="center"/>
              <w:rPr>
                <w:rFonts w:ascii="Times New Roman" w:hAnsi="Times New Roman" w:cs="Times New Roman"/>
                <w:color w:val="000000"/>
                <w:sz w:val="24"/>
                <w:szCs w:val="24"/>
              </w:rPr>
            </w:pPr>
            <w:r w:rsidRPr="000D30D6">
              <w:rPr>
                <w:rFonts w:ascii="Times New Roman" w:hAnsi="Times New Roman" w:cs="Times New Roman"/>
                <w:color w:val="000000"/>
                <w:sz w:val="24"/>
                <w:szCs w:val="24"/>
              </w:rPr>
              <w:t>6</w:t>
            </w:r>
          </w:p>
        </w:tc>
        <w:tc>
          <w:tcPr>
            <w:tcW w:w="4477" w:type="dxa"/>
            <w:vAlign w:val="center"/>
          </w:tcPr>
          <w:p w:rsidR="00AC174E" w:rsidRPr="000D30D6" w:rsidRDefault="00AC174E" w:rsidP="00AC174E">
            <w:pPr>
              <w:widowControl w:val="0"/>
              <w:autoSpaceDE w:val="0"/>
              <w:autoSpaceDN w:val="0"/>
              <w:adjustRightInd w:val="0"/>
              <w:spacing w:line="276" w:lineRule="auto"/>
              <w:rPr>
                <w:rFonts w:ascii="Times New Roman" w:hAnsi="Times New Roman" w:cs="Times New Roman"/>
                <w:color w:val="000000"/>
                <w:sz w:val="24"/>
                <w:szCs w:val="24"/>
              </w:rPr>
            </w:pPr>
            <w:r w:rsidRPr="000D30D6">
              <w:rPr>
                <w:rFonts w:ascii="Times New Roman" w:hAnsi="Times New Roman" w:cs="Times New Roman"/>
                <w:color w:val="000000"/>
                <w:sz w:val="24"/>
                <w:szCs w:val="24"/>
              </w:rPr>
              <w:t>Seksi Ekstensifikasi</w:t>
            </w:r>
          </w:p>
        </w:tc>
        <w:tc>
          <w:tcPr>
            <w:tcW w:w="2710" w:type="dxa"/>
            <w:vAlign w:val="center"/>
          </w:tcPr>
          <w:p w:rsidR="00AC174E" w:rsidRPr="000D30D6" w:rsidRDefault="00AC174E" w:rsidP="00AC174E">
            <w:pPr>
              <w:spacing w:line="276" w:lineRule="auto"/>
              <w:jc w:val="center"/>
              <w:rPr>
                <w:rFonts w:ascii="Times New Roman" w:hAnsi="Times New Roman" w:cs="Times New Roman"/>
                <w:sz w:val="24"/>
                <w:szCs w:val="24"/>
              </w:rPr>
            </w:pPr>
            <w:r w:rsidRPr="000D30D6">
              <w:rPr>
                <w:rFonts w:ascii="Times New Roman" w:hAnsi="Times New Roman" w:cs="Times New Roman"/>
                <w:color w:val="000000"/>
                <w:sz w:val="24"/>
                <w:szCs w:val="24"/>
              </w:rPr>
              <w:t>4 Orang</w:t>
            </w:r>
          </w:p>
        </w:tc>
      </w:tr>
      <w:tr w:rsidR="00AC174E" w:rsidRPr="000D30D6" w:rsidTr="00AC174E">
        <w:trPr>
          <w:trHeight w:hRule="exact" w:val="461"/>
        </w:trPr>
        <w:tc>
          <w:tcPr>
            <w:tcW w:w="966" w:type="dxa"/>
            <w:vAlign w:val="center"/>
          </w:tcPr>
          <w:p w:rsidR="00AC174E" w:rsidRPr="000D30D6" w:rsidRDefault="00AC174E" w:rsidP="00AC174E">
            <w:pPr>
              <w:widowControl w:val="0"/>
              <w:autoSpaceDE w:val="0"/>
              <w:autoSpaceDN w:val="0"/>
              <w:adjustRightInd w:val="0"/>
              <w:spacing w:line="276" w:lineRule="auto"/>
              <w:jc w:val="center"/>
              <w:rPr>
                <w:rFonts w:ascii="Times New Roman" w:hAnsi="Times New Roman" w:cs="Times New Roman"/>
                <w:color w:val="000000"/>
                <w:sz w:val="24"/>
                <w:szCs w:val="24"/>
              </w:rPr>
            </w:pPr>
            <w:r w:rsidRPr="000D30D6">
              <w:rPr>
                <w:rFonts w:ascii="Times New Roman" w:hAnsi="Times New Roman" w:cs="Times New Roman"/>
                <w:color w:val="000000"/>
                <w:sz w:val="24"/>
                <w:szCs w:val="24"/>
              </w:rPr>
              <w:t>7</w:t>
            </w:r>
          </w:p>
        </w:tc>
        <w:tc>
          <w:tcPr>
            <w:tcW w:w="4477" w:type="dxa"/>
            <w:vAlign w:val="center"/>
          </w:tcPr>
          <w:p w:rsidR="00AC174E" w:rsidRPr="000D30D6" w:rsidRDefault="00AC174E" w:rsidP="00AC174E">
            <w:pPr>
              <w:widowControl w:val="0"/>
              <w:autoSpaceDE w:val="0"/>
              <w:autoSpaceDN w:val="0"/>
              <w:adjustRightInd w:val="0"/>
              <w:spacing w:line="276" w:lineRule="auto"/>
              <w:rPr>
                <w:rFonts w:ascii="Times New Roman" w:hAnsi="Times New Roman" w:cs="Times New Roman"/>
                <w:color w:val="000000"/>
                <w:sz w:val="24"/>
                <w:szCs w:val="24"/>
              </w:rPr>
            </w:pPr>
            <w:r w:rsidRPr="000D30D6">
              <w:rPr>
                <w:rFonts w:ascii="Times New Roman" w:hAnsi="Times New Roman" w:cs="Times New Roman"/>
                <w:color w:val="000000"/>
                <w:sz w:val="24"/>
                <w:szCs w:val="24"/>
              </w:rPr>
              <w:t>Seksi Pengolahan Data dan Informasi</w:t>
            </w:r>
          </w:p>
        </w:tc>
        <w:tc>
          <w:tcPr>
            <w:tcW w:w="2710" w:type="dxa"/>
            <w:vAlign w:val="center"/>
          </w:tcPr>
          <w:p w:rsidR="00AC174E" w:rsidRPr="000D30D6" w:rsidRDefault="00AC174E" w:rsidP="00823C9F">
            <w:pPr>
              <w:spacing w:line="276" w:lineRule="auto"/>
              <w:jc w:val="center"/>
              <w:rPr>
                <w:rFonts w:ascii="Times New Roman" w:hAnsi="Times New Roman" w:cs="Times New Roman"/>
                <w:sz w:val="24"/>
                <w:szCs w:val="24"/>
              </w:rPr>
            </w:pPr>
            <w:r w:rsidRPr="000D30D6">
              <w:rPr>
                <w:rFonts w:ascii="Times New Roman" w:hAnsi="Times New Roman" w:cs="Times New Roman"/>
                <w:color w:val="000000"/>
                <w:sz w:val="24"/>
                <w:szCs w:val="24"/>
              </w:rPr>
              <w:t>1</w:t>
            </w:r>
            <w:r w:rsidR="00823C9F">
              <w:rPr>
                <w:rFonts w:ascii="Times New Roman" w:hAnsi="Times New Roman" w:cs="Times New Roman"/>
                <w:color w:val="000000"/>
                <w:sz w:val="24"/>
                <w:szCs w:val="24"/>
                <w:lang w:val="id-ID"/>
              </w:rPr>
              <w:t>1</w:t>
            </w:r>
            <w:r w:rsidRPr="000D30D6">
              <w:rPr>
                <w:rFonts w:ascii="Times New Roman" w:hAnsi="Times New Roman" w:cs="Times New Roman"/>
                <w:color w:val="000000"/>
                <w:sz w:val="24"/>
                <w:szCs w:val="24"/>
              </w:rPr>
              <w:t xml:space="preserve"> Orang</w:t>
            </w:r>
          </w:p>
        </w:tc>
      </w:tr>
      <w:tr w:rsidR="00AC174E" w:rsidRPr="000D30D6" w:rsidTr="00AC174E">
        <w:trPr>
          <w:trHeight w:hRule="exact" w:val="461"/>
        </w:trPr>
        <w:tc>
          <w:tcPr>
            <w:tcW w:w="966" w:type="dxa"/>
            <w:vAlign w:val="center"/>
          </w:tcPr>
          <w:p w:rsidR="00AC174E" w:rsidRPr="000D30D6" w:rsidRDefault="00AC174E" w:rsidP="00AC174E">
            <w:pPr>
              <w:widowControl w:val="0"/>
              <w:autoSpaceDE w:val="0"/>
              <w:autoSpaceDN w:val="0"/>
              <w:adjustRightInd w:val="0"/>
              <w:spacing w:line="276" w:lineRule="auto"/>
              <w:jc w:val="center"/>
              <w:rPr>
                <w:rFonts w:ascii="Times New Roman" w:hAnsi="Times New Roman" w:cs="Times New Roman"/>
                <w:color w:val="000000"/>
                <w:sz w:val="24"/>
                <w:szCs w:val="24"/>
              </w:rPr>
            </w:pPr>
            <w:r w:rsidRPr="000D30D6">
              <w:rPr>
                <w:rFonts w:ascii="Times New Roman" w:hAnsi="Times New Roman" w:cs="Times New Roman"/>
                <w:color w:val="000000"/>
                <w:sz w:val="24"/>
                <w:szCs w:val="24"/>
              </w:rPr>
              <w:t>8</w:t>
            </w:r>
          </w:p>
        </w:tc>
        <w:tc>
          <w:tcPr>
            <w:tcW w:w="4477" w:type="dxa"/>
            <w:vAlign w:val="center"/>
          </w:tcPr>
          <w:p w:rsidR="00AC174E" w:rsidRPr="000D30D6" w:rsidRDefault="00AC174E" w:rsidP="00AC174E">
            <w:pPr>
              <w:widowControl w:val="0"/>
              <w:autoSpaceDE w:val="0"/>
              <w:autoSpaceDN w:val="0"/>
              <w:adjustRightInd w:val="0"/>
              <w:spacing w:line="276" w:lineRule="auto"/>
              <w:rPr>
                <w:rFonts w:ascii="Times New Roman" w:hAnsi="Times New Roman" w:cs="Times New Roman"/>
                <w:color w:val="000000"/>
                <w:sz w:val="24"/>
                <w:szCs w:val="24"/>
              </w:rPr>
            </w:pPr>
            <w:r w:rsidRPr="000D30D6">
              <w:rPr>
                <w:rFonts w:ascii="Times New Roman" w:hAnsi="Times New Roman" w:cs="Times New Roman"/>
                <w:color w:val="000000"/>
                <w:sz w:val="24"/>
                <w:szCs w:val="24"/>
              </w:rPr>
              <w:t>Seksi Pengawasan dan Konsultasi I</w:t>
            </w:r>
          </w:p>
        </w:tc>
        <w:tc>
          <w:tcPr>
            <w:tcW w:w="2710" w:type="dxa"/>
            <w:vAlign w:val="center"/>
          </w:tcPr>
          <w:p w:rsidR="00AC174E" w:rsidRPr="000D30D6" w:rsidRDefault="00743C21" w:rsidP="00AC174E">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lang w:val="id-ID"/>
              </w:rPr>
              <w:t>6</w:t>
            </w:r>
            <w:r w:rsidR="00AC174E" w:rsidRPr="000D30D6">
              <w:rPr>
                <w:rFonts w:ascii="Times New Roman" w:hAnsi="Times New Roman" w:cs="Times New Roman"/>
                <w:color w:val="000000"/>
                <w:sz w:val="24"/>
                <w:szCs w:val="24"/>
              </w:rPr>
              <w:t xml:space="preserve"> Orang</w:t>
            </w:r>
          </w:p>
        </w:tc>
      </w:tr>
      <w:tr w:rsidR="00AC174E" w:rsidRPr="000D30D6" w:rsidTr="00AC174E">
        <w:trPr>
          <w:trHeight w:hRule="exact" w:val="461"/>
        </w:trPr>
        <w:tc>
          <w:tcPr>
            <w:tcW w:w="966" w:type="dxa"/>
            <w:vAlign w:val="center"/>
          </w:tcPr>
          <w:p w:rsidR="00AC174E" w:rsidRPr="000D30D6" w:rsidRDefault="00AC174E" w:rsidP="00AC174E">
            <w:pPr>
              <w:widowControl w:val="0"/>
              <w:autoSpaceDE w:val="0"/>
              <w:autoSpaceDN w:val="0"/>
              <w:adjustRightInd w:val="0"/>
              <w:spacing w:line="276" w:lineRule="auto"/>
              <w:jc w:val="center"/>
              <w:rPr>
                <w:rFonts w:ascii="Times New Roman" w:hAnsi="Times New Roman" w:cs="Times New Roman"/>
                <w:color w:val="000000"/>
                <w:sz w:val="24"/>
                <w:szCs w:val="24"/>
              </w:rPr>
            </w:pPr>
            <w:r w:rsidRPr="000D30D6">
              <w:rPr>
                <w:rFonts w:ascii="Times New Roman" w:hAnsi="Times New Roman" w:cs="Times New Roman"/>
                <w:color w:val="000000"/>
                <w:sz w:val="24"/>
                <w:szCs w:val="24"/>
              </w:rPr>
              <w:t>9</w:t>
            </w:r>
          </w:p>
        </w:tc>
        <w:tc>
          <w:tcPr>
            <w:tcW w:w="4477" w:type="dxa"/>
            <w:vAlign w:val="center"/>
          </w:tcPr>
          <w:p w:rsidR="00AC174E" w:rsidRPr="000D30D6" w:rsidRDefault="00AC174E" w:rsidP="00AC174E">
            <w:pPr>
              <w:widowControl w:val="0"/>
              <w:autoSpaceDE w:val="0"/>
              <w:autoSpaceDN w:val="0"/>
              <w:adjustRightInd w:val="0"/>
              <w:spacing w:line="276" w:lineRule="auto"/>
              <w:rPr>
                <w:rFonts w:ascii="Times New Roman" w:hAnsi="Times New Roman" w:cs="Times New Roman"/>
                <w:color w:val="000000"/>
                <w:sz w:val="24"/>
                <w:szCs w:val="24"/>
              </w:rPr>
            </w:pPr>
            <w:r w:rsidRPr="000D30D6">
              <w:rPr>
                <w:rFonts w:ascii="Times New Roman" w:hAnsi="Times New Roman" w:cs="Times New Roman"/>
                <w:color w:val="000000"/>
                <w:sz w:val="24"/>
                <w:szCs w:val="24"/>
              </w:rPr>
              <w:t>Seksi Pengawasan dan Konsultasi II</w:t>
            </w:r>
          </w:p>
        </w:tc>
        <w:tc>
          <w:tcPr>
            <w:tcW w:w="2710" w:type="dxa"/>
            <w:vAlign w:val="center"/>
          </w:tcPr>
          <w:p w:rsidR="00AC174E" w:rsidRPr="000D30D6" w:rsidRDefault="00AC174E" w:rsidP="00AC174E">
            <w:pPr>
              <w:spacing w:line="276" w:lineRule="auto"/>
              <w:jc w:val="center"/>
              <w:rPr>
                <w:rFonts w:ascii="Times New Roman" w:hAnsi="Times New Roman" w:cs="Times New Roman"/>
                <w:sz w:val="24"/>
                <w:szCs w:val="24"/>
              </w:rPr>
            </w:pPr>
            <w:r w:rsidRPr="000D30D6">
              <w:rPr>
                <w:rFonts w:ascii="Times New Roman" w:hAnsi="Times New Roman" w:cs="Times New Roman"/>
                <w:color w:val="000000"/>
                <w:sz w:val="24"/>
                <w:szCs w:val="24"/>
              </w:rPr>
              <w:t>6 Orang</w:t>
            </w:r>
          </w:p>
        </w:tc>
      </w:tr>
      <w:tr w:rsidR="00AC174E" w:rsidRPr="000D30D6" w:rsidTr="00AC174E">
        <w:trPr>
          <w:trHeight w:hRule="exact" w:val="461"/>
        </w:trPr>
        <w:tc>
          <w:tcPr>
            <w:tcW w:w="966" w:type="dxa"/>
            <w:vAlign w:val="center"/>
          </w:tcPr>
          <w:p w:rsidR="00AC174E" w:rsidRPr="000D30D6" w:rsidRDefault="00AC174E" w:rsidP="00AC174E">
            <w:pPr>
              <w:widowControl w:val="0"/>
              <w:autoSpaceDE w:val="0"/>
              <w:autoSpaceDN w:val="0"/>
              <w:adjustRightInd w:val="0"/>
              <w:spacing w:line="276" w:lineRule="auto"/>
              <w:jc w:val="center"/>
              <w:rPr>
                <w:rFonts w:ascii="Times New Roman" w:hAnsi="Times New Roman" w:cs="Times New Roman"/>
                <w:color w:val="000000"/>
                <w:sz w:val="24"/>
                <w:szCs w:val="24"/>
              </w:rPr>
            </w:pPr>
            <w:r w:rsidRPr="000D30D6">
              <w:rPr>
                <w:rFonts w:ascii="Times New Roman" w:hAnsi="Times New Roman" w:cs="Times New Roman"/>
                <w:color w:val="000000"/>
                <w:sz w:val="24"/>
                <w:szCs w:val="24"/>
              </w:rPr>
              <w:t>10</w:t>
            </w:r>
          </w:p>
        </w:tc>
        <w:tc>
          <w:tcPr>
            <w:tcW w:w="4477" w:type="dxa"/>
            <w:vAlign w:val="center"/>
          </w:tcPr>
          <w:p w:rsidR="00AC174E" w:rsidRPr="000D30D6" w:rsidRDefault="00AC174E" w:rsidP="00AC174E">
            <w:pPr>
              <w:widowControl w:val="0"/>
              <w:autoSpaceDE w:val="0"/>
              <w:autoSpaceDN w:val="0"/>
              <w:adjustRightInd w:val="0"/>
              <w:spacing w:line="276" w:lineRule="auto"/>
              <w:rPr>
                <w:rFonts w:ascii="Times New Roman" w:hAnsi="Times New Roman" w:cs="Times New Roman"/>
                <w:color w:val="000000"/>
                <w:sz w:val="24"/>
                <w:szCs w:val="24"/>
              </w:rPr>
            </w:pPr>
            <w:r w:rsidRPr="000D30D6">
              <w:rPr>
                <w:rFonts w:ascii="Times New Roman" w:hAnsi="Times New Roman" w:cs="Times New Roman"/>
                <w:color w:val="000000"/>
                <w:sz w:val="24"/>
                <w:szCs w:val="24"/>
              </w:rPr>
              <w:t>Seksi Pengawasan dan Konsultasi III</w:t>
            </w:r>
          </w:p>
        </w:tc>
        <w:tc>
          <w:tcPr>
            <w:tcW w:w="2710" w:type="dxa"/>
            <w:vAlign w:val="center"/>
          </w:tcPr>
          <w:p w:rsidR="00AC174E" w:rsidRPr="000D30D6" w:rsidRDefault="00AC174E" w:rsidP="00AC174E">
            <w:pPr>
              <w:spacing w:line="276" w:lineRule="auto"/>
              <w:jc w:val="center"/>
              <w:rPr>
                <w:rFonts w:ascii="Times New Roman" w:hAnsi="Times New Roman" w:cs="Times New Roman"/>
                <w:sz w:val="24"/>
                <w:szCs w:val="24"/>
              </w:rPr>
            </w:pPr>
            <w:r w:rsidRPr="000D30D6">
              <w:rPr>
                <w:rFonts w:ascii="Times New Roman" w:hAnsi="Times New Roman" w:cs="Times New Roman"/>
                <w:color w:val="000000"/>
                <w:sz w:val="24"/>
                <w:szCs w:val="24"/>
              </w:rPr>
              <w:t>5 Orang</w:t>
            </w:r>
          </w:p>
        </w:tc>
      </w:tr>
      <w:tr w:rsidR="00AC174E" w:rsidRPr="000D30D6" w:rsidTr="00AC174E">
        <w:trPr>
          <w:trHeight w:hRule="exact" w:val="461"/>
        </w:trPr>
        <w:tc>
          <w:tcPr>
            <w:tcW w:w="966" w:type="dxa"/>
            <w:vAlign w:val="center"/>
          </w:tcPr>
          <w:p w:rsidR="00AC174E" w:rsidRPr="000D30D6" w:rsidRDefault="00AC174E" w:rsidP="00AC174E">
            <w:pPr>
              <w:widowControl w:val="0"/>
              <w:autoSpaceDE w:val="0"/>
              <w:autoSpaceDN w:val="0"/>
              <w:adjustRightInd w:val="0"/>
              <w:spacing w:line="276" w:lineRule="auto"/>
              <w:jc w:val="center"/>
              <w:rPr>
                <w:rFonts w:ascii="Times New Roman" w:hAnsi="Times New Roman" w:cs="Times New Roman"/>
                <w:color w:val="000000"/>
                <w:sz w:val="24"/>
                <w:szCs w:val="24"/>
              </w:rPr>
            </w:pPr>
            <w:r w:rsidRPr="000D30D6">
              <w:rPr>
                <w:rFonts w:ascii="Times New Roman" w:hAnsi="Times New Roman" w:cs="Times New Roman"/>
                <w:color w:val="000000"/>
                <w:sz w:val="24"/>
                <w:szCs w:val="24"/>
              </w:rPr>
              <w:t>11</w:t>
            </w:r>
          </w:p>
        </w:tc>
        <w:tc>
          <w:tcPr>
            <w:tcW w:w="4477" w:type="dxa"/>
            <w:vAlign w:val="center"/>
          </w:tcPr>
          <w:p w:rsidR="00AC174E" w:rsidRPr="000D30D6" w:rsidRDefault="00AC174E" w:rsidP="00AC174E">
            <w:pPr>
              <w:widowControl w:val="0"/>
              <w:autoSpaceDE w:val="0"/>
              <w:autoSpaceDN w:val="0"/>
              <w:adjustRightInd w:val="0"/>
              <w:spacing w:line="276" w:lineRule="auto"/>
              <w:rPr>
                <w:rFonts w:ascii="Times New Roman" w:hAnsi="Times New Roman" w:cs="Times New Roman"/>
                <w:color w:val="000000"/>
                <w:sz w:val="24"/>
                <w:szCs w:val="24"/>
              </w:rPr>
            </w:pPr>
            <w:r w:rsidRPr="000D30D6">
              <w:rPr>
                <w:rFonts w:ascii="Times New Roman" w:hAnsi="Times New Roman" w:cs="Times New Roman"/>
                <w:color w:val="000000"/>
                <w:sz w:val="24"/>
                <w:szCs w:val="24"/>
              </w:rPr>
              <w:t>Seksi Pengawasan dan Konsultasi IV</w:t>
            </w:r>
          </w:p>
        </w:tc>
        <w:tc>
          <w:tcPr>
            <w:tcW w:w="2710" w:type="dxa"/>
            <w:vAlign w:val="center"/>
          </w:tcPr>
          <w:p w:rsidR="00AC174E" w:rsidRPr="000D30D6" w:rsidRDefault="00AC174E" w:rsidP="00AC174E">
            <w:pPr>
              <w:spacing w:line="276" w:lineRule="auto"/>
              <w:jc w:val="center"/>
              <w:rPr>
                <w:rFonts w:ascii="Times New Roman" w:hAnsi="Times New Roman" w:cs="Times New Roman"/>
                <w:sz w:val="24"/>
                <w:szCs w:val="24"/>
              </w:rPr>
            </w:pPr>
            <w:r w:rsidRPr="000D30D6">
              <w:rPr>
                <w:rFonts w:ascii="Times New Roman" w:hAnsi="Times New Roman" w:cs="Times New Roman"/>
                <w:color w:val="000000"/>
                <w:sz w:val="24"/>
                <w:szCs w:val="24"/>
              </w:rPr>
              <w:t>6 Orang</w:t>
            </w:r>
          </w:p>
        </w:tc>
      </w:tr>
      <w:tr w:rsidR="00AC174E" w:rsidRPr="00C554E9" w:rsidTr="00AC174E">
        <w:trPr>
          <w:trHeight w:hRule="exact" w:val="461"/>
        </w:trPr>
        <w:tc>
          <w:tcPr>
            <w:tcW w:w="966" w:type="dxa"/>
            <w:vAlign w:val="center"/>
          </w:tcPr>
          <w:p w:rsidR="00AC174E" w:rsidRPr="00C554E9" w:rsidRDefault="00AC174E" w:rsidP="00AC174E">
            <w:pPr>
              <w:widowControl w:val="0"/>
              <w:autoSpaceDE w:val="0"/>
              <w:autoSpaceDN w:val="0"/>
              <w:adjustRightInd w:val="0"/>
              <w:spacing w:line="276" w:lineRule="auto"/>
              <w:jc w:val="center"/>
              <w:rPr>
                <w:rFonts w:ascii="Times New Roman" w:hAnsi="Times New Roman" w:cs="Times New Roman"/>
                <w:color w:val="000000"/>
                <w:sz w:val="24"/>
                <w:szCs w:val="24"/>
              </w:rPr>
            </w:pPr>
            <w:r w:rsidRPr="00C554E9">
              <w:rPr>
                <w:rFonts w:ascii="Times New Roman" w:hAnsi="Times New Roman" w:cs="Times New Roman"/>
                <w:color w:val="000000"/>
                <w:sz w:val="24"/>
                <w:szCs w:val="24"/>
              </w:rPr>
              <w:t>12</w:t>
            </w:r>
          </w:p>
        </w:tc>
        <w:tc>
          <w:tcPr>
            <w:tcW w:w="4477" w:type="dxa"/>
            <w:vAlign w:val="center"/>
          </w:tcPr>
          <w:p w:rsidR="00AC174E" w:rsidRPr="00C554E9" w:rsidRDefault="00AC174E" w:rsidP="00AC174E">
            <w:pPr>
              <w:widowControl w:val="0"/>
              <w:autoSpaceDE w:val="0"/>
              <w:autoSpaceDN w:val="0"/>
              <w:adjustRightInd w:val="0"/>
              <w:spacing w:line="276" w:lineRule="auto"/>
              <w:rPr>
                <w:rFonts w:ascii="Times New Roman" w:hAnsi="Times New Roman" w:cs="Times New Roman"/>
                <w:color w:val="000000"/>
                <w:sz w:val="24"/>
                <w:szCs w:val="24"/>
              </w:rPr>
            </w:pPr>
            <w:r w:rsidRPr="00C554E9">
              <w:rPr>
                <w:rFonts w:ascii="Times New Roman" w:hAnsi="Times New Roman" w:cs="Times New Roman"/>
                <w:color w:val="000000"/>
                <w:sz w:val="24"/>
                <w:szCs w:val="24"/>
              </w:rPr>
              <w:t>Kelompok Fungsional</w:t>
            </w:r>
          </w:p>
        </w:tc>
        <w:tc>
          <w:tcPr>
            <w:tcW w:w="2710" w:type="dxa"/>
            <w:vAlign w:val="center"/>
          </w:tcPr>
          <w:p w:rsidR="00AC174E" w:rsidRPr="00C554E9" w:rsidRDefault="00517878" w:rsidP="00AC174E">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id-ID"/>
              </w:rPr>
              <w:t>5</w:t>
            </w:r>
            <w:r w:rsidR="00AC174E" w:rsidRPr="00C554E9">
              <w:rPr>
                <w:rFonts w:ascii="Times New Roman" w:hAnsi="Times New Roman" w:cs="Times New Roman"/>
                <w:color w:val="000000"/>
                <w:sz w:val="24"/>
                <w:szCs w:val="24"/>
              </w:rPr>
              <w:t xml:space="preserve"> Orang</w:t>
            </w:r>
          </w:p>
        </w:tc>
      </w:tr>
    </w:tbl>
    <w:p w:rsidR="00AC174E" w:rsidRDefault="00AC174E" w:rsidP="00AC174E">
      <w:pPr>
        <w:widowControl w:val="0"/>
        <w:autoSpaceDE w:val="0"/>
        <w:autoSpaceDN w:val="0"/>
        <w:adjustRightInd w:val="0"/>
        <w:spacing w:after="0" w:line="240" w:lineRule="auto"/>
        <w:rPr>
          <w:rFonts w:ascii="Times New Roman" w:hAnsi="Times New Roman" w:cs="Times New Roman"/>
          <w:sz w:val="20"/>
          <w:szCs w:val="24"/>
        </w:rPr>
      </w:pPr>
      <w:r w:rsidRPr="00C554E9">
        <w:rPr>
          <w:rFonts w:ascii="Times New Roman" w:hAnsi="Times New Roman" w:cs="Times New Roman"/>
          <w:sz w:val="20"/>
          <w:szCs w:val="24"/>
          <w:lang w:val="sv-SE"/>
        </w:rPr>
        <w:t>Sumber : Kantor Pelayanan Pajak Pratama Palembang Ilir Timur</w:t>
      </w:r>
    </w:p>
    <w:p w:rsidR="00AC174E" w:rsidRDefault="00AC174E" w:rsidP="00AC174E">
      <w:pPr>
        <w:widowControl w:val="0"/>
        <w:autoSpaceDE w:val="0"/>
        <w:autoSpaceDN w:val="0"/>
        <w:adjustRightInd w:val="0"/>
        <w:spacing w:after="0" w:line="480" w:lineRule="auto"/>
        <w:rPr>
          <w:rFonts w:ascii="Times New Roman" w:hAnsi="Times New Roman" w:cs="Times New Roman"/>
          <w:sz w:val="20"/>
          <w:szCs w:val="24"/>
        </w:rPr>
      </w:pPr>
    </w:p>
    <w:p w:rsidR="002A45E2" w:rsidRDefault="002A45E2">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AC174E" w:rsidRDefault="00AC174E" w:rsidP="00AC174E">
      <w:pPr>
        <w:widowControl w:val="0"/>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4.1.</w:t>
      </w:r>
      <w:r w:rsidR="00204C84">
        <w:rPr>
          <w:rFonts w:ascii="Times New Roman" w:hAnsi="Times New Roman" w:cs="Times New Roman"/>
          <w:b/>
          <w:color w:val="000000"/>
          <w:sz w:val="24"/>
          <w:szCs w:val="24"/>
        </w:rPr>
        <w:t>5</w:t>
      </w:r>
      <w:r w:rsidR="00313D45">
        <w:rPr>
          <w:rFonts w:ascii="Times New Roman" w:hAnsi="Times New Roman" w:cs="Times New Roman"/>
          <w:b/>
          <w:color w:val="000000"/>
          <w:sz w:val="24"/>
          <w:szCs w:val="24"/>
        </w:rPr>
        <w:t xml:space="preserve">    Analisis Data</w:t>
      </w:r>
    </w:p>
    <w:p w:rsidR="00313D45" w:rsidRDefault="00313D45" w:rsidP="00AC174E">
      <w:pPr>
        <w:widowControl w:val="0"/>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Skala Likert</w:t>
      </w:r>
    </w:p>
    <w:p w:rsidR="00313D45" w:rsidRDefault="00313D45" w:rsidP="00DA233B">
      <w:pPr>
        <w:widowControl w:val="0"/>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Alternatif jawaban :</w:t>
      </w:r>
      <w:r>
        <w:rPr>
          <w:rFonts w:ascii="Times New Roman" w:hAnsi="Times New Roman" w:cs="Times New Roman"/>
          <w:color w:val="000000"/>
          <w:sz w:val="24"/>
          <w:szCs w:val="24"/>
        </w:rPr>
        <w:tab/>
      </w:r>
      <w:r w:rsidR="002A45E2">
        <w:rPr>
          <w:rFonts w:ascii="Times New Roman" w:hAnsi="Times New Roman" w:cs="Times New Roman"/>
          <w:color w:val="000000"/>
          <w:sz w:val="24"/>
          <w:szCs w:val="24"/>
        </w:rPr>
        <w:t>Sangat Baik / Sangat Setuju</w:t>
      </w:r>
      <w:r w:rsidR="002A45E2">
        <w:rPr>
          <w:rFonts w:ascii="Times New Roman" w:hAnsi="Times New Roman" w:cs="Times New Roman"/>
          <w:color w:val="000000"/>
          <w:sz w:val="24"/>
          <w:szCs w:val="24"/>
        </w:rPr>
        <w:tab/>
      </w:r>
      <w:r w:rsidR="002A45E2">
        <w:rPr>
          <w:rFonts w:ascii="Times New Roman" w:hAnsi="Times New Roman" w:cs="Times New Roman"/>
          <w:color w:val="000000"/>
          <w:sz w:val="24"/>
          <w:szCs w:val="24"/>
        </w:rPr>
        <w:tab/>
      </w:r>
      <w:r w:rsidR="002A45E2">
        <w:rPr>
          <w:rFonts w:ascii="Times New Roman" w:hAnsi="Times New Roman" w:cs="Times New Roman"/>
          <w:color w:val="000000"/>
          <w:sz w:val="24"/>
          <w:szCs w:val="24"/>
        </w:rPr>
        <w:tab/>
        <w:t>skor = 5</w:t>
      </w:r>
    </w:p>
    <w:p w:rsidR="002A45E2" w:rsidRDefault="002A45E2" w:rsidP="00DA233B">
      <w:pPr>
        <w:widowControl w:val="0"/>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Baik / Setuju</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skor = 4</w:t>
      </w:r>
    </w:p>
    <w:p w:rsidR="002A45E2" w:rsidRDefault="002A45E2" w:rsidP="00DA233B">
      <w:pPr>
        <w:widowControl w:val="0"/>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Cukup</w:t>
      </w:r>
      <w:r>
        <w:rPr>
          <w:rFonts w:ascii="Times New Roman" w:hAnsi="Times New Roman" w:cs="Times New Roman"/>
          <w:color w:val="000000"/>
          <w:sz w:val="24"/>
          <w:szCs w:val="24"/>
        </w:rPr>
        <w:tab/>
        <w:t>Baik / Cukup Setuju</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skor = 3</w:t>
      </w:r>
    </w:p>
    <w:p w:rsidR="00943493" w:rsidRDefault="002A45E2" w:rsidP="00DA233B">
      <w:pPr>
        <w:widowControl w:val="0"/>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Kurang Baik / Tidak Setuju</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skor = 2</w:t>
      </w:r>
    </w:p>
    <w:p w:rsidR="002A45E2" w:rsidRDefault="002A45E2" w:rsidP="00DA233B">
      <w:pPr>
        <w:widowControl w:val="0"/>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Sangat Tidak Baik / Sangat Tidak Setuju</w:t>
      </w:r>
      <w:r>
        <w:rPr>
          <w:rFonts w:ascii="Times New Roman" w:hAnsi="Times New Roman" w:cs="Times New Roman"/>
          <w:color w:val="000000"/>
          <w:sz w:val="24"/>
          <w:szCs w:val="24"/>
        </w:rPr>
        <w:tab/>
        <w:t>skor = 1</w:t>
      </w:r>
    </w:p>
    <w:p w:rsidR="009E37AB" w:rsidRDefault="009E37AB" w:rsidP="002A45E2">
      <w:pPr>
        <w:widowControl w:val="0"/>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Hasil pengumpulan data dideskripsikan sebagai berikut :</w:t>
      </w:r>
    </w:p>
    <w:p w:rsidR="009E37AB" w:rsidRDefault="007E30FE" w:rsidP="002A45E2">
      <w:pPr>
        <w:widowControl w:val="0"/>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4.1.</w:t>
      </w:r>
      <w:r w:rsidR="00204C84">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Deskripsi Responden</w:t>
      </w:r>
    </w:p>
    <w:p w:rsidR="009B3942" w:rsidRDefault="007E30FE" w:rsidP="00A33C0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230198">
        <w:rPr>
          <w:rFonts w:ascii="Times New Roman" w:hAnsi="Times New Roman" w:cs="Times New Roman"/>
          <w:color w:val="000000"/>
          <w:sz w:val="24"/>
          <w:szCs w:val="24"/>
        </w:rPr>
        <w:t>Untuk keperluan analisis dilakukan pengumpulan data dengan memberikan kuesioner sebanyak 84 responden kepada pegawai Kantor Pelayanan Pajak Pratama Palembang Ilir timur.</w:t>
      </w:r>
      <w:r w:rsidR="009B3942">
        <w:rPr>
          <w:rFonts w:ascii="Times New Roman" w:hAnsi="Times New Roman" w:cs="Times New Roman"/>
          <w:color w:val="000000"/>
          <w:sz w:val="24"/>
          <w:szCs w:val="24"/>
        </w:rPr>
        <w:t xml:space="preserve"> Karakteristik responden yang diperoleh antara lain data tentang jenis kelamin, usia, pendidikan, masa kerja.</w:t>
      </w:r>
    </w:p>
    <w:p w:rsidR="009B3942" w:rsidRDefault="009B3942" w:rsidP="00A33C0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Berikut ini data mengenai deskripsi responden :</w:t>
      </w:r>
    </w:p>
    <w:p w:rsidR="009B3942" w:rsidRDefault="00DA233B" w:rsidP="00A33C0D">
      <w:pPr>
        <w:widowControl w:val="0"/>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  Jenis Kelamin Karyawan.</w:t>
      </w:r>
    </w:p>
    <w:p w:rsidR="00DA233B" w:rsidRDefault="00DA233B" w:rsidP="00A33C0D">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4.2</w:t>
      </w:r>
    </w:p>
    <w:p w:rsidR="00DA233B" w:rsidRPr="00DA233B" w:rsidRDefault="00DA233B" w:rsidP="00A33C0D">
      <w:pPr>
        <w:widowControl w:val="0"/>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Jenis Kelamin Karyawan</w:t>
      </w:r>
    </w:p>
    <w:tbl>
      <w:tblPr>
        <w:tblStyle w:val="TableGrid"/>
        <w:tblW w:w="0" w:type="auto"/>
        <w:tblInd w:w="817" w:type="dxa"/>
        <w:tblLook w:val="04A0"/>
      </w:tblPr>
      <w:tblGrid>
        <w:gridCol w:w="2126"/>
        <w:gridCol w:w="2127"/>
        <w:gridCol w:w="2126"/>
      </w:tblGrid>
      <w:tr w:rsidR="007323A2" w:rsidRPr="007323A2" w:rsidTr="006B06E9">
        <w:trPr>
          <w:trHeight w:val="449"/>
        </w:trPr>
        <w:tc>
          <w:tcPr>
            <w:tcW w:w="6379" w:type="dxa"/>
            <w:gridSpan w:val="3"/>
          </w:tcPr>
          <w:p w:rsidR="007323A2" w:rsidRPr="007323A2" w:rsidRDefault="007323A2" w:rsidP="00A33C0D">
            <w:pPr>
              <w:widowControl w:val="0"/>
              <w:autoSpaceDE w:val="0"/>
              <w:autoSpaceDN w:val="0"/>
              <w:adjustRightInd w:val="0"/>
              <w:spacing w:line="276" w:lineRule="auto"/>
              <w:jc w:val="center"/>
              <w:rPr>
                <w:rFonts w:ascii="Times New Roman" w:hAnsi="Times New Roman" w:cs="Times New Roman"/>
                <w:b/>
                <w:color w:val="000000"/>
                <w:sz w:val="24"/>
                <w:szCs w:val="24"/>
                <w:lang w:val="id-ID"/>
              </w:rPr>
            </w:pPr>
            <w:r w:rsidRPr="007323A2">
              <w:rPr>
                <w:rFonts w:ascii="Times New Roman" w:hAnsi="Times New Roman" w:cs="Times New Roman"/>
                <w:b/>
                <w:color w:val="000000"/>
                <w:sz w:val="24"/>
                <w:szCs w:val="24"/>
                <w:lang w:val="id-ID"/>
              </w:rPr>
              <w:t>Jenis Kelamin Karyawan</w:t>
            </w:r>
          </w:p>
        </w:tc>
      </w:tr>
      <w:tr w:rsidR="007323A2" w:rsidRPr="007323A2" w:rsidTr="007323A2">
        <w:tc>
          <w:tcPr>
            <w:tcW w:w="2126" w:type="dxa"/>
          </w:tcPr>
          <w:p w:rsidR="007323A2" w:rsidRPr="007323A2" w:rsidRDefault="007323A2" w:rsidP="00A33C0D">
            <w:pPr>
              <w:widowControl w:val="0"/>
              <w:autoSpaceDE w:val="0"/>
              <w:autoSpaceDN w:val="0"/>
              <w:adjustRightInd w:val="0"/>
              <w:spacing w:line="276" w:lineRule="auto"/>
              <w:jc w:val="both"/>
              <w:rPr>
                <w:rFonts w:ascii="Times New Roman" w:hAnsi="Times New Roman" w:cs="Times New Roman"/>
                <w:b/>
                <w:color w:val="000000"/>
                <w:sz w:val="24"/>
                <w:szCs w:val="24"/>
                <w:lang w:val="id-ID"/>
              </w:rPr>
            </w:pPr>
            <w:r w:rsidRPr="007323A2">
              <w:rPr>
                <w:rFonts w:ascii="Times New Roman" w:hAnsi="Times New Roman" w:cs="Times New Roman"/>
                <w:b/>
                <w:color w:val="000000"/>
                <w:sz w:val="24"/>
                <w:szCs w:val="24"/>
                <w:lang w:val="id-ID"/>
              </w:rPr>
              <w:t>Jenis Kelamin</w:t>
            </w:r>
          </w:p>
        </w:tc>
        <w:tc>
          <w:tcPr>
            <w:tcW w:w="2127" w:type="dxa"/>
          </w:tcPr>
          <w:p w:rsidR="007323A2" w:rsidRPr="007323A2" w:rsidRDefault="007323A2" w:rsidP="00A33C0D">
            <w:pPr>
              <w:widowControl w:val="0"/>
              <w:autoSpaceDE w:val="0"/>
              <w:autoSpaceDN w:val="0"/>
              <w:adjustRightInd w:val="0"/>
              <w:spacing w:line="276" w:lineRule="auto"/>
              <w:jc w:val="both"/>
              <w:rPr>
                <w:rFonts w:ascii="Times New Roman" w:hAnsi="Times New Roman" w:cs="Times New Roman"/>
                <w:b/>
                <w:color w:val="000000"/>
                <w:sz w:val="24"/>
                <w:szCs w:val="24"/>
                <w:lang w:val="id-ID"/>
              </w:rPr>
            </w:pPr>
            <w:r w:rsidRPr="007323A2">
              <w:rPr>
                <w:rFonts w:ascii="Times New Roman" w:hAnsi="Times New Roman" w:cs="Times New Roman"/>
                <w:b/>
                <w:color w:val="000000"/>
                <w:sz w:val="24"/>
                <w:szCs w:val="24"/>
                <w:lang w:val="id-ID"/>
              </w:rPr>
              <w:t>Jumlah</w:t>
            </w:r>
          </w:p>
        </w:tc>
        <w:tc>
          <w:tcPr>
            <w:tcW w:w="2126" w:type="dxa"/>
          </w:tcPr>
          <w:p w:rsidR="007323A2" w:rsidRPr="007323A2" w:rsidRDefault="007323A2" w:rsidP="00A33C0D">
            <w:pPr>
              <w:widowControl w:val="0"/>
              <w:autoSpaceDE w:val="0"/>
              <w:autoSpaceDN w:val="0"/>
              <w:adjustRightInd w:val="0"/>
              <w:spacing w:line="276" w:lineRule="auto"/>
              <w:jc w:val="both"/>
              <w:rPr>
                <w:rFonts w:ascii="Times New Roman" w:hAnsi="Times New Roman" w:cs="Times New Roman"/>
                <w:b/>
                <w:color w:val="000000"/>
                <w:sz w:val="24"/>
                <w:szCs w:val="24"/>
                <w:lang w:val="id-ID"/>
              </w:rPr>
            </w:pPr>
            <w:r w:rsidRPr="007323A2">
              <w:rPr>
                <w:rFonts w:ascii="Times New Roman" w:hAnsi="Times New Roman" w:cs="Times New Roman"/>
                <w:b/>
                <w:color w:val="000000"/>
                <w:sz w:val="24"/>
                <w:szCs w:val="24"/>
                <w:lang w:val="id-ID"/>
              </w:rPr>
              <w:t>Persentase</w:t>
            </w:r>
          </w:p>
        </w:tc>
      </w:tr>
      <w:tr w:rsidR="007323A2" w:rsidRPr="007323A2" w:rsidTr="007323A2">
        <w:tc>
          <w:tcPr>
            <w:tcW w:w="2126" w:type="dxa"/>
          </w:tcPr>
          <w:p w:rsidR="007323A2" w:rsidRPr="007323A2" w:rsidRDefault="007323A2" w:rsidP="00A33C0D">
            <w:pPr>
              <w:widowControl w:val="0"/>
              <w:autoSpaceDE w:val="0"/>
              <w:autoSpaceDN w:val="0"/>
              <w:adjustRightInd w:val="0"/>
              <w:spacing w:line="276" w:lineRule="auto"/>
              <w:jc w:val="both"/>
              <w:rPr>
                <w:rFonts w:ascii="Times New Roman" w:hAnsi="Times New Roman" w:cs="Times New Roman"/>
                <w:color w:val="000000"/>
                <w:sz w:val="24"/>
                <w:szCs w:val="24"/>
                <w:lang w:val="id-ID"/>
              </w:rPr>
            </w:pPr>
            <w:r w:rsidRPr="007323A2">
              <w:rPr>
                <w:rFonts w:ascii="Times New Roman" w:hAnsi="Times New Roman" w:cs="Times New Roman"/>
                <w:color w:val="000000"/>
                <w:sz w:val="24"/>
                <w:szCs w:val="24"/>
                <w:lang w:val="id-ID"/>
              </w:rPr>
              <w:t>Wanita</w:t>
            </w:r>
          </w:p>
        </w:tc>
        <w:tc>
          <w:tcPr>
            <w:tcW w:w="2127" w:type="dxa"/>
          </w:tcPr>
          <w:p w:rsidR="007323A2" w:rsidRPr="00C0447D" w:rsidRDefault="00C0447D" w:rsidP="00A33C0D">
            <w:pPr>
              <w:widowControl w:val="0"/>
              <w:autoSpaceDE w:val="0"/>
              <w:autoSpaceDN w:val="0"/>
              <w:adjustRightInd w:val="0"/>
              <w:spacing w:line="276"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22</w:t>
            </w:r>
          </w:p>
        </w:tc>
        <w:tc>
          <w:tcPr>
            <w:tcW w:w="2126" w:type="dxa"/>
          </w:tcPr>
          <w:p w:rsidR="007323A2" w:rsidRPr="00726E59" w:rsidRDefault="00726E59" w:rsidP="00A33C0D">
            <w:pPr>
              <w:widowControl w:val="0"/>
              <w:autoSpaceDE w:val="0"/>
              <w:autoSpaceDN w:val="0"/>
              <w:adjustRightInd w:val="0"/>
              <w:spacing w:line="276"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26.8%</w:t>
            </w:r>
          </w:p>
        </w:tc>
      </w:tr>
      <w:tr w:rsidR="007323A2" w:rsidRPr="007323A2" w:rsidTr="007323A2">
        <w:tc>
          <w:tcPr>
            <w:tcW w:w="2126" w:type="dxa"/>
          </w:tcPr>
          <w:p w:rsidR="007323A2" w:rsidRPr="007323A2" w:rsidRDefault="007323A2" w:rsidP="00A33C0D">
            <w:pPr>
              <w:widowControl w:val="0"/>
              <w:autoSpaceDE w:val="0"/>
              <w:autoSpaceDN w:val="0"/>
              <w:adjustRightInd w:val="0"/>
              <w:spacing w:line="276" w:lineRule="auto"/>
              <w:jc w:val="both"/>
              <w:rPr>
                <w:rFonts w:ascii="Times New Roman" w:hAnsi="Times New Roman" w:cs="Times New Roman"/>
                <w:color w:val="000000"/>
                <w:sz w:val="24"/>
                <w:szCs w:val="24"/>
                <w:lang w:val="id-ID"/>
              </w:rPr>
            </w:pPr>
            <w:r w:rsidRPr="007323A2">
              <w:rPr>
                <w:rFonts w:ascii="Times New Roman" w:hAnsi="Times New Roman" w:cs="Times New Roman"/>
                <w:color w:val="000000"/>
                <w:sz w:val="24"/>
                <w:szCs w:val="24"/>
                <w:lang w:val="id-ID"/>
              </w:rPr>
              <w:t>Pria</w:t>
            </w:r>
          </w:p>
        </w:tc>
        <w:tc>
          <w:tcPr>
            <w:tcW w:w="2127" w:type="dxa"/>
          </w:tcPr>
          <w:p w:rsidR="007323A2" w:rsidRPr="00C0447D" w:rsidRDefault="00C0447D" w:rsidP="00A33C0D">
            <w:pPr>
              <w:widowControl w:val="0"/>
              <w:autoSpaceDE w:val="0"/>
              <w:autoSpaceDN w:val="0"/>
              <w:adjustRightInd w:val="0"/>
              <w:spacing w:line="276"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60</w:t>
            </w:r>
          </w:p>
        </w:tc>
        <w:tc>
          <w:tcPr>
            <w:tcW w:w="2126" w:type="dxa"/>
          </w:tcPr>
          <w:p w:rsidR="007323A2" w:rsidRPr="00726E59" w:rsidRDefault="00726E59" w:rsidP="00A33C0D">
            <w:pPr>
              <w:widowControl w:val="0"/>
              <w:autoSpaceDE w:val="0"/>
              <w:autoSpaceDN w:val="0"/>
              <w:adjustRightInd w:val="0"/>
              <w:spacing w:line="276"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73.2%</w:t>
            </w:r>
          </w:p>
        </w:tc>
      </w:tr>
      <w:tr w:rsidR="007323A2" w:rsidRPr="007323A2" w:rsidTr="007323A2">
        <w:tc>
          <w:tcPr>
            <w:tcW w:w="2126" w:type="dxa"/>
          </w:tcPr>
          <w:p w:rsidR="007323A2" w:rsidRPr="007323A2" w:rsidRDefault="007323A2" w:rsidP="00A33C0D">
            <w:pPr>
              <w:widowControl w:val="0"/>
              <w:autoSpaceDE w:val="0"/>
              <w:autoSpaceDN w:val="0"/>
              <w:adjustRightInd w:val="0"/>
              <w:spacing w:line="276" w:lineRule="auto"/>
              <w:jc w:val="both"/>
              <w:rPr>
                <w:rFonts w:ascii="Times New Roman" w:hAnsi="Times New Roman" w:cs="Times New Roman"/>
                <w:color w:val="000000"/>
                <w:sz w:val="24"/>
                <w:szCs w:val="24"/>
                <w:lang w:val="id-ID"/>
              </w:rPr>
            </w:pPr>
            <w:r w:rsidRPr="007323A2">
              <w:rPr>
                <w:rFonts w:ascii="Times New Roman" w:hAnsi="Times New Roman" w:cs="Times New Roman"/>
                <w:color w:val="000000"/>
                <w:sz w:val="24"/>
                <w:szCs w:val="24"/>
                <w:lang w:val="id-ID"/>
              </w:rPr>
              <w:t>Jumlah</w:t>
            </w:r>
          </w:p>
        </w:tc>
        <w:tc>
          <w:tcPr>
            <w:tcW w:w="2127" w:type="dxa"/>
          </w:tcPr>
          <w:p w:rsidR="007323A2" w:rsidRPr="007323A2" w:rsidRDefault="007323A2" w:rsidP="00A33C0D">
            <w:pPr>
              <w:widowControl w:val="0"/>
              <w:autoSpaceDE w:val="0"/>
              <w:autoSpaceDN w:val="0"/>
              <w:adjustRightInd w:val="0"/>
              <w:spacing w:line="276" w:lineRule="auto"/>
              <w:jc w:val="both"/>
              <w:rPr>
                <w:rFonts w:ascii="Times New Roman" w:hAnsi="Times New Roman" w:cs="Times New Roman"/>
                <w:color w:val="000000"/>
                <w:sz w:val="24"/>
                <w:szCs w:val="24"/>
                <w:lang w:val="id-ID"/>
              </w:rPr>
            </w:pPr>
            <w:r w:rsidRPr="007323A2">
              <w:rPr>
                <w:rFonts w:ascii="Times New Roman" w:hAnsi="Times New Roman" w:cs="Times New Roman"/>
                <w:color w:val="000000"/>
                <w:sz w:val="24"/>
                <w:szCs w:val="24"/>
                <w:lang w:val="id-ID"/>
              </w:rPr>
              <w:t>8</w:t>
            </w:r>
            <w:r w:rsidR="00743C21">
              <w:rPr>
                <w:rFonts w:ascii="Times New Roman" w:hAnsi="Times New Roman" w:cs="Times New Roman"/>
                <w:color w:val="000000"/>
                <w:sz w:val="24"/>
                <w:szCs w:val="24"/>
                <w:lang w:val="id-ID"/>
              </w:rPr>
              <w:t>2</w:t>
            </w:r>
          </w:p>
        </w:tc>
        <w:tc>
          <w:tcPr>
            <w:tcW w:w="2126" w:type="dxa"/>
          </w:tcPr>
          <w:p w:rsidR="007323A2" w:rsidRPr="007323A2" w:rsidRDefault="007323A2" w:rsidP="00A33C0D">
            <w:pPr>
              <w:widowControl w:val="0"/>
              <w:autoSpaceDE w:val="0"/>
              <w:autoSpaceDN w:val="0"/>
              <w:adjustRightInd w:val="0"/>
              <w:spacing w:line="276" w:lineRule="auto"/>
              <w:jc w:val="both"/>
              <w:rPr>
                <w:rFonts w:ascii="Times New Roman" w:hAnsi="Times New Roman" w:cs="Times New Roman"/>
                <w:color w:val="000000"/>
                <w:sz w:val="24"/>
                <w:szCs w:val="24"/>
                <w:lang w:val="id-ID"/>
              </w:rPr>
            </w:pPr>
            <w:r w:rsidRPr="007323A2">
              <w:rPr>
                <w:rFonts w:ascii="Times New Roman" w:hAnsi="Times New Roman" w:cs="Times New Roman"/>
                <w:color w:val="000000"/>
                <w:sz w:val="24"/>
                <w:szCs w:val="24"/>
                <w:lang w:val="id-ID"/>
              </w:rPr>
              <w:t>100%</w:t>
            </w:r>
          </w:p>
        </w:tc>
      </w:tr>
    </w:tbl>
    <w:p w:rsidR="007323A2" w:rsidRDefault="007323A2" w:rsidP="00A33C0D">
      <w:pPr>
        <w:widowControl w:val="0"/>
        <w:autoSpaceDE w:val="0"/>
        <w:autoSpaceDN w:val="0"/>
        <w:adjustRightInd w:val="0"/>
        <w:spacing w:after="0" w:line="480" w:lineRule="auto"/>
        <w:ind w:firstLine="720"/>
        <w:jc w:val="both"/>
        <w:rPr>
          <w:rFonts w:ascii="Times New Roman" w:hAnsi="Times New Roman" w:cs="Times New Roman"/>
          <w:b/>
          <w:color w:val="000000"/>
          <w:sz w:val="20"/>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0"/>
          <w:szCs w:val="24"/>
        </w:rPr>
        <w:t>Sumber : Data Diolah</w:t>
      </w:r>
    </w:p>
    <w:p w:rsidR="00DA233B" w:rsidRDefault="007323A2" w:rsidP="00A33C0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Pr="003F6C5A">
        <w:rPr>
          <w:rFonts w:ascii="Times New Roman" w:hAnsi="Times New Roman" w:cs="Times New Roman"/>
          <w:color w:val="000000"/>
          <w:sz w:val="24"/>
          <w:szCs w:val="24"/>
        </w:rPr>
        <w:t>Tabel 4.</w:t>
      </w:r>
      <w:r w:rsidR="00DA233B" w:rsidRPr="003F6C5A">
        <w:rPr>
          <w:rFonts w:ascii="Times New Roman" w:hAnsi="Times New Roman" w:cs="Times New Roman"/>
          <w:color w:val="000000"/>
          <w:sz w:val="24"/>
          <w:szCs w:val="24"/>
        </w:rPr>
        <w:t>2</w:t>
      </w:r>
      <w:r w:rsidR="00DA233B">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menunjukan</w:t>
      </w:r>
      <w:r w:rsidR="009B3942">
        <w:rPr>
          <w:rFonts w:ascii="Times New Roman" w:hAnsi="Times New Roman" w:cs="Times New Roman"/>
          <w:color w:val="000000"/>
          <w:sz w:val="24"/>
          <w:szCs w:val="24"/>
        </w:rPr>
        <w:t xml:space="preserve"> </w:t>
      </w:r>
      <w:r w:rsidR="00062580">
        <w:rPr>
          <w:rFonts w:ascii="Times New Roman" w:hAnsi="Times New Roman" w:cs="Times New Roman"/>
          <w:color w:val="000000"/>
          <w:sz w:val="24"/>
          <w:szCs w:val="24"/>
        </w:rPr>
        <w:t>karyawan</w:t>
      </w:r>
      <w:r w:rsidR="009B3942">
        <w:rPr>
          <w:rFonts w:ascii="Times New Roman" w:hAnsi="Times New Roman" w:cs="Times New Roman"/>
          <w:color w:val="000000"/>
          <w:sz w:val="24"/>
          <w:szCs w:val="24"/>
        </w:rPr>
        <w:t xml:space="preserve"> kantor pelayanan pajak pratama palembang ilir timur yaitu </w:t>
      </w:r>
      <w:r w:rsidR="00062580">
        <w:rPr>
          <w:rFonts w:ascii="Times New Roman" w:hAnsi="Times New Roman" w:cs="Times New Roman"/>
          <w:color w:val="000000"/>
          <w:sz w:val="24"/>
          <w:szCs w:val="24"/>
        </w:rPr>
        <w:t>karyawan</w:t>
      </w:r>
      <w:r w:rsidR="009B3942">
        <w:rPr>
          <w:rFonts w:ascii="Times New Roman" w:hAnsi="Times New Roman" w:cs="Times New Roman"/>
          <w:color w:val="000000"/>
          <w:sz w:val="24"/>
          <w:szCs w:val="24"/>
        </w:rPr>
        <w:t xml:space="preserve"> kantor pelayanan pajak pratama palembang ilir</w:t>
      </w:r>
      <w:r w:rsidR="00726E59">
        <w:rPr>
          <w:rFonts w:ascii="Times New Roman" w:hAnsi="Times New Roman" w:cs="Times New Roman"/>
          <w:color w:val="000000"/>
          <w:sz w:val="24"/>
          <w:szCs w:val="24"/>
        </w:rPr>
        <w:t xml:space="preserve"> timur berjenis kelamin wanita 22 orang atau 26.8% dan berjenis kelamin Pria 60 orang atau 73.2</w:t>
      </w:r>
      <w:r w:rsidR="009B3942">
        <w:rPr>
          <w:rFonts w:ascii="Times New Roman" w:hAnsi="Times New Roman" w:cs="Times New Roman"/>
          <w:color w:val="000000"/>
          <w:sz w:val="24"/>
          <w:szCs w:val="24"/>
        </w:rPr>
        <w:t>%.</w:t>
      </w:r>
    </w:p>
    <w:p w:rsidR="007323A2" w:rsidRDefault="00DA233B" w:rsidP="00DA233B">
      <w:pPr>
        <w:rPr>
          <w:rFonts w:ascii="Times New Roman" w:hAnsi="Times New Roman" w:cs="Times New Roman"/>
          <w:b/>
          <w:color w:val="000000"/>
          <w:sz w:val="24"/>
          <w:szCs w:val="24"/>
        </w:rPr>
      </w:pPr>
      <w:r>
        <w:rPr>
          <w:rFonts w:ascii="Times New Roman" w:hAnsi="Times New Roman" w:cs="Times New Roman"/>
          <w:b/>
          <w:color w:val="000000"/>
          <w:sz w:val="24"/>
          <w:szCs w:val="24"/>
        </w:rPr>
        <w:t>2. Usia Karyawan</w:t>
      </w:r>
    </w:p>
    <w:p w:rsidR="00DA233B" w:rsidRDefault="00DA233B" w:rsidP="00DA233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4.3</w:t>
      </w:r>
    </w:p>
    <w:p w:rsidR="00DA233B" w:rsidRDefault="00DA233B" w:rsidP="00DA233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Data Usia Karyawan</w:t>
      </w:r>
    </w:p>
    <w:p w:rsidR="00DA233B" w:rsidRPr="00DA233B" w:rsidRDefault="00DA233B" w:rsidP="00DA233B">
      <w:pPr>
        <w:spacing w:after="0" w:line="240" w:lineRule="auto"/>
        <w:jc w:val="center"/>
        <w:rPr>
          <w:rFonts w:ascii="Times New Roman" w:hAnsi="Times New Roman" w:cs="Times New Roman"/>
          <w:b/>
          <w:color w:val="000000"/>
          <w:sz w:val="24"/>
          <w:szCs w:val="24"/>
        </w:rPr>
      </w:pPr>
    </w:p>
    <w:tbl>
      <w:tblPr>
        <w:tblStyle w:val="TableGrid"/>
        <w:tblW w:w="0" w:type="auto"/>
        <w:tblInd w:w="817" w:type="dxa"/>
        <w:tblLook w:val="04A0"/>
      </w:tblPr>
      <w:tblGrid>
        <w:gridCol w:w="2126"/>
        <w:gridCol w:w="2127"/>
        <w:gridCol w:w="2126"/>
      </w:tblGrid>
      <w:tr w:rsidR="00DA233B" w:rsidRPr="007323A2" w:rsidTr="006B06E9">
        <w:trPr>
          <w:trHeight w:val="449"/>
        </w:trPr>
        <w:tc>
          <w:tcPr>
            <w:tcW w:w="6379" w:type="dxa"/>
            <w:gridSpan w:val="3"/>
          </w:tcPr>
          <w:p w:rsidR="00DA233B" w:rsidRPr="007323A2" w:rsidRDefault="00DA233B" w:rsidP="006B06E9">
            <w:pPr>
              <w:widowControl w:val="0"/>
              <w:autoSpaceDE w:val="0"/>
              <w:autoSpaceDN w:val="0"/>
              <w:adjustRightInd w:val="0"/>
              <w:spacing w:line="276"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rPr>
              <w:t>Data Usia Karyawan</w:t>
            </w:r>
          </w:p>
        </w:tc>
      </w:tr>
      <w:tr w:rsidR="00DA233B" w:rsidRPr="007323A2" w:rsidTr="006B06E9">
        <w:tc>
          <w:tcPr>
            <w:tcW w:w="2126" w:type="dxa"/>
          </w:tcPr>
          <w:p w:rsidR="00DA233B" w:rsidRPr="007323A2" w:rsidRDefault="00DA233B" w:rsidP="006B06E9">
            <w:pPr>
              <w:widowControl w:val="0"/>
              <w:autoSpaceDE w:val="0"/>
              <w:autoSpaceDN w:val="0"/>
              <w:adjustRightInd w:val="0"/>
              <w:spacing w:line="276" w:lineRule="auto"/>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Usia</w:t>
            </w:r>
          </w:p>
        </w:tc>
        <w:tc>
          <w:tcPr>
            <w:tcW w:w="2127" w:type="dxa"/>
          </w:tcPr>
          <w:p w:rsidR="00DA233B" w:rsidRPr="007323A2" w:rsidRDefault="00DA233B" w:rsidP="006B06E9">
            <w:pPr>
              <w:widowControl w:val="0"/>
              <w:autoSpaceDE w:val="0"/>
              <w:autoSpaceDN w:val="0"/>
              <w:adjustRightInd w:val="0"/>
              <w:spacing w:line="276" w:lineRule="auto"/>
              <w:rPr>
                <w:rFonts w:ascii="Times New Roman" w:hAnsi="Times New Roman" w:cs="Times New Roman"/>
                <w:b/>
                <w:color w:val="000000"/>
                <w:sz w:val="24"/>
                <w:szCs w:val="24"/>
                <w:lang w:val="id-ID"/>
              </w:rPr>
            </w:pPr>
            <w:r w:rsidRPr="007323A2">
              <w:rPr>
                <w:rFonts w:ascii="Times New Roman" w:hAnsi="Times New Roman" w:cs="Times New Roman"/>
                <w:b/>
                <w:color w:val="000000"/>
                <w:sz w:val="24"/>
                <w:szCs w:val="24"/>
                <w:lang w:val="id-ID"/>
              </w:rPr>
              <w:t>Jumlah</w:t>
            </w:r>
          </w:p>
        </w:tc>
        <w:tc>
          <w:tcPr>
            <w:tcW w:w="2126" w:type="dxa"/>
          </w:tcPr>
          <w:p w:rsidR="00DA233B" w:rsidRPr="007323A2" w:rsidRDefault="00DA233B" w:rsidP="006B06E9">
            <w:pPr>
              <w:widowControl w:val="0"/>
              <w:autoSpaceDE w:val="0"/>
              <w:autoSpaceDN w:val="0"/>
              <w:adjustRightInd w:val="0"/>
              <w:spacing w:line="276" w:lineRule="auto"/>
              <w:rPr>
                <w:rFonts w:ascii="Times New Roman" w:hAnsi="Times New Roman" w:cs="Times New Roman"/>
                <w:b/>
                <w:color w:val="000000"/>
                <w:sz w:val="24"/>
                <w:szCs w:val="24"/>
                <w:lang w:val="id-ID"/>
              </w:rPr>
            </w:pPr>
            <w:r w:rsidRPr="007323A2">
              <w:rPr>
                <w:rFonts w:ascii="Times New Roman" w:hAnsi="Times New Roman" w:cs="Times New Roman"/>
                <w:b/>
                <w:color w:val="000000"/>
                <w:sz w:val="24"/>
                <w:szCs w:val="24"/>
                <w:lang w:val="id-ID"/>
              </w:rPr>
              <w:t>Persentase</w:t>
            </w:r>
          </w:p>
        </w:tc>
      </w:tr>
      <w:tr w:rsidR="00DA233B" w:rsidRPr="007323A2" w:rsidTr="006B06E9">
        <w:tc>
          <w:tcPr>
            <w:tcW w:w="2126" w:type="dxa"/>
          </w:tcPr>
          <w:p w:rsidR="00DA233B" w:rsidRPr="007323A2" w:rsidRDefault="00DA233B" w:rsidP="006B06E9">
            <w:pPr>
              <w:widowControl w:val="0"/>
              <w:autoSpaceDE w:val="0"/>
              <w:autoSpaceDN w:val="0"/>
              <w:adjustRightInd w:val="0"/>
              <w:spacing w:line="276"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18-25</w:t>
            </w:r>
          </w:p>
        </w:tc>
        <w:tc>
          <w:tcPr>
            <w:tcW w:w="2127" w:type="dxa"/>
          </w:tcPr>
          <w:p w:rsidR="00DA233B" w:rsidRPr="00726E59" w:rsidRDefault="00726E59" w:rsidP="006B06E9">
            <w:pPr>
              <w:widowControl w:val="0"/>
              <w:autoSpaceDE w:val="0"/>
              <w:autoSpaceDN w:val="0"/>
              <w:adjustRightInd w:val="0"/>
              <w:spacing w:line="276"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w:t>
            </w:r>
          </w:p>
        </w:tc>
        <w:tc>
          <w:tcPr>
            <w:tcW w:w="2126" w:type="dxa"/>
          </w:tcPr>
          <w:p w:rsidR="00DA233B" w:rsidRPr="00125532" w:rsidRDefault="00125532" w:rsidP="006747F4">
            <w:pPr>
              <w:widowControl w:val="0"/>
              <w:autoSpaceDE w:val="0"/>
              <w:autoSpaceDN w:val="0"/>
              <w:adjustRightInd w:val="0"/>
              <w:spacing w:line="276"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w:t>
            </w:r>
            <w:r w:rsidR="006747F4">
              <w:rPr>
                <w:rFonts w:ascii="Times New Roman" w:hAnsi="Times New Roman" w:cs="Times New Roman"/>
                <w:color w:val="000000"/>
                <w:sz w:val="24"/>
                <w:szCs w:val="24"/>
                <w:lang w:val="id-ID"/>
              </w:rPr>
              <w:t>8</w:t>
            </w:r>
            <w:r w:rsidR="00517878">
              <w:rPr>
                <w:rFonts w:ascii="Times New Roman" w:hAnsi="Times New Roman" w:cs="Times New Roman"/>
                <w:color w:val="000000"/>
                <w:sz w:val="24"/>
                <w:szCs w:val="24"/>
                <w:lang w:val="id-ID"/>
              </w:rPr>
              <w:t>%</w:t>
            </w:r>
          </w:p>
        </w:tc>
      </w:tr>
      <w:tr w:rsidR="00DA233B" w:rsidRPr="007323A2" w:rsidTr="006B06E9">
        <w:tc>
          <w:tcPr>
            <w:tcW w:w="2126" w:type="dxa"/>
          </w:tcPr>
          <w:p w:rsidR="00DA233B" w:rsidRPr="007323A2" w:rsidRDefault="00DA233B" w:rsidP="006B06E9">
            <w:pPr>
              <w:widowControl w:val="0"/>
              <w:autoSpaceDE w:val="0"/>
              <w:autoSpaceDN w:val="0"/>
              <w:adjustRightInd w:val="0"/>
              <w:spacing w:line="276"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26-30</w:t>
            </w:r>
          </w:p>
        </w:tc>
        <w:tc>
          <w:tcPr>
            <w:tcW w:w="2127" w:type="dxa"/>
          </w:tcPr>
          <w:p w:rsidR="00DA233B" w:rsidRPr="00726E59" w:rsidRDefault="00726E59" w:rsidP="006B06E9">
            <w:pPr>
              <w:widowControl w:val="0"/>
              <w:autoSpaceDE w:val="0"/>
              <w:autoSpaceDN w:val="0"/>
              <w:adjustRightInd w:val="0"/>
              <w:spacing w:line="276"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2126" w:type="dxa"/>
          </w:tcPr>
          <w:p w:rsidR="00DA233B" w:rsidRPr="00125532" w:rsidRDefault="00125532" w:rsidP="006B06E9">
            <w:pPr>
              <w:widowControl w:val="0"/>
              <w:autoSpaceDE w:val="0"/>
              <w:autoSpaceDN w:val="0"/>
              <w:adjustRightInd w:val="0"/>
              <w:spacing w:line="276"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28.0</w:t>
            </w:r>
            <w:r w:rsidR="00517878">
              <w:rPr>
                <w:rFonts w:ascii="Times New Roman" w:hAnsi="Times New Roman" w:cs="Times New Roman"/>
                <w:color w:val="000000"/>
                <w:sz w:val="24"/>
                <w:szCs w:val="24"/>
                <w:lang w:val="id-ID"/>
              </w:rPr>
              <w:t>%</w:t>
            </w:r>
          </w:p>
        </w:tc>
      </w:tr>
      <w:tr w:rsidR="00DA233B" w:rsidRPr="007323A2" w:rsidTr="006B06E9">
        <w:tc>
          <w:tcPr>
            <w:tcW w:w="2126" w:type="dxa"/>
          </w:tcPr>
          <w:p w:rsidR="00DA233B" w:rsidRPr="00DA233B" w:rsidRDefault="00DA233B" w:rsidP="006B06E9">
            <w:pPr>
              <w:widowControl w:val="0"/>
              <w:autoSpaceDE w:val="0"/>
              <w:autoSpaceDN w:val="0"/>
              <w:adjustRightInd w:val="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&gt;30</w:t>
            </w:r>
          </w:p>
        </w:tc>
        <w:tc>
          <w:tcPr>
            <w:tcW w:w="2127" w:type="dxa"/>
          </w:tcPr>
          <w:p w:rsidR="00DA233B" w:rsidRPr="00726E59" w:rsidRDefault="00726E59" w:rsidP="006B06E9">
            <w:pPr>
              <w:widowControl w:val="0"/>
              <w:autoSpaceDE w:val="0"/>
              <w:autoSpaceDN w:val="0"/>
              <w:adjustRightInd w:val="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51</w:t>
            </w:r>
          </w:p>
        </w:tc>
        <w:tc>
          <w:tcPr>
            <w:tcW w:w="2126" w:type="dxa"/>
          </w:tcPr>
          <w:p w:rsidR="00DA233B" w:rsidRPr="00125532" w:rsidRDefault="00125532" w:rsidP="006B06E9">
            <w:pPr>
              <w:widowControl w:val="0"/>
              <w:autoSpaceDE w:val="0"/>
              <w:autoSpaceDN w:val="0"/>
              <w:adjustRightInd w:val="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62.2</w:t>
            </w:r>
            <w:r w:rsidR="00517878">
              <w:rPr>
                <w:rFonts w:ascii="Times New Roman" w:hAnsi="Times New Roman" w:cs="Times New Roman"/>
                <w:color w:val="000000"/>
                <w:sz w:val="24"/>
                <w:szCs w:val="24"/>
                <w:lang w:val="id-ID"/>
              </w:rPr>
              <w:t>%</w:t>
            </w:r>
          </w:p>
        </w:tc>
      </w:tr>
      <w:tr w:rsidR="00DA233B" w:rsidRPr="007323A2" w:rsidTr="006B06E9">
        <w:tc>
          <w:tcPr>
            <w:tcW w:w="2126" w:type="dxa"/>
          </w:tcPr>
          <w:p w:rsidR="00DA233B" w:rsidRPr="007323A2" w:rsidRDefault="00DA233B" w:rsidP="006B06E9">
            <w:pPr>
              <w:widowControl w:val="0"/>
              <w:autoSpaceDE w:val="0"/>
              <w:autoSpaceDN w:val="0"/>
              <w:adjustRightInd w:val="0"/>
              <w:spacing w:line="276" w:lineRule="auto"/>
              <w:rPr>
                <w:rFonts w:ascii="Times New Roman" w:hAnsi="Times New Roman" w:cs="Times New Roman"/>
                <w:color w:val="000000"/>
                <w:sz w:val="24"/>
                <w:szCs w:val="24"/>
                <w:lang w:val="id-ID"/>
              </w:rPr>
            </w:pPr>
            <w:r w:rsidRPr="007323A2">
              <w:rPr>
                <w:rFonts w:ascii="Times New Roman" w:hAnsi="Times New Roman" w:cs="Times New Roman"/>
                <w:color w:val="000000"/>
                <w:sz w:val="24"/>
                <w:szCs w:val="24"/>
                <w:lang w:val="id-ID"/>
              </w:rPr>
              <w:t>Jumlah</w:t>
            </w:r>
          </w:p>
        </w:tc>
        <w:tc>
          <w:tcPr>
            <w:tcW w:w="2127" w:type="dxa"/>
          </w:tcPr>
          <w:p w:rsidR="00DA233B" w:rsidRPr="007323A2" w:rsidRDefault="00DA233B" w:rsidP="006B06E9">
            <w:pPr>
              <w:widowControl w:val="0"/>
              <w:autoSpaceDE w:val="0"/>
              <w:autoSpaceDN w:val="0"/>
              <w:adjustRightInd w:val="0"/>
              <w:spacing w:line="276" w:lineRule="auto"/>
              <w:rPr>
                <w:rFonts w:ascii="Times New Roman" w:hAnsi="Times New Roman" w:cs="Times New Roman"/>
                <w:color w:val="000000"/>
                <w:sz w:val="24"/>
                <w:szCs w:val="24"/>
                <w:lang w:val="id-ID"/>
              </w:rPr>
            </w:pPr>
            <w:r w:rsidRPr="007323A2">
              <w:rPr>
                <w:rFonts w:ascii="Times New Roman" w:hAnsi="Times New Roman" w:cs="Times New Roman"/>
                <w:color w:val="000000"/>
                <w:sz w:val="24"/>
                <w:szCs w:val="24"/>
                <w:lang w:val="id-ID"/>
              </w:rPr>
              <w:t>8</w:t>
            </w:r>
            <w:r w:rsidR="00743C21">
              <w:rPr>
                <w:rFonts w:ascii="Times New Roman" w:hAnsi="Times New Roman" w:cs="Times New Roman"/>
                <w:color w:val="000000"/>
                <w:sz w:val="24"/>
                <w:szCs w:val="24"/>
                <w:lang w:val="id-ID"/>
              </w:rPr>
              <w:t>2</w:t>
            </w:r>
          </w:p>
        </w:tc>
        <w:tc>
          <w:tcPr>
            <w:tcW w:w="2126" w:type="dxa"/>
          </w:tcPr>
          <w:p w:rsidR="00DA233B" w:rsidRPr="007323A2" w:rsidRDefault="00DA233B" w:rsidP="006B06E9">
            <w:pPr>
              <w:widowControl w:val="0"/>
              <w:autoSpaceDE w:val="0"/>
              <w:autoSpaceDN w:val="0"/>
              <w:adjustRightInd w:val="0"/>
              <w:spacing w:line="276" w:lineRule="auto"/>
              <w:rPr>
                <w:rFonts w:ascii="Times New Roman" w:hAnsi="Times New Roman" w:cs="Times New Roman"/>
                <w:color w:val="000000"/>
                <w:sz w:val="24"/>
                <w:szCs w:val="24"/>
                <w:lang w:val="id-ID"/>
              </w:rPr>
            </w:pPr>
            <w:r w:rsidRPr="007323A2">
              <w:rPr>
                <w:rFonts w:ascii="Times New Roman" w:hAnsi="Times New Roman" w:cs="Times New Roman"/>
                <w:color w:val="000000"/>
                <w:sz w:val="24"/>
                <w:szCs w:val="24"/>
                <w:lang w:val="id-ID"/>
              </w:rPr>
              <w:t>100%</w:t>
            </w:r>
          </w:p>
        </w:tc>
      </w:tr>
    </w:tbl>
    <w:p w:rsidR="00E0196A" w:rsidRDefault="00E0196A" w:rsidP="00E0196A">
      <w:pPr>
        <w:widowControl w:val="0"/>
        <w:autoSpaceDE w:val="0"/>
        <w:autoSpaceDN w:val="0"/>
        <w:adjustRightInd w:val="0"/>
        <w:spacing w:after="0" w:line="480" w:lineRule="auto"/>
        <w:ind w:firstLine="720"/>
        <w:rPr>
          <w:rFonts w:ascii="Times New Roman" w:hAnsi="Times New Roman" w:cs="Times New Roman"/>
          <w:b/>
          <w:color w:val="000000"/>
          <w:sz w:val="20"/>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0"/>
          <w:szCs w:val="24"/>
        </w:rPr>
        <w:t>Sumber : Data Diolah</w:t>
      </w:r>
    </w:p>
    <w:p w:rsidR="00DA233B" w:rsidRDefault="00E0196A" w:rsidP="00062580">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3F6C5A">
        <w:rPr>
          <w:rFonts w:ascii="Times New Roman" w:hAnsi="Times New Roman" w:cs="Times New Roman"/>
          <w:color w:val="000000"/>
          <w:sz w:val="24"/>
          <w:szCs w:val="24"/>
        </w:rPr>
        <w:t>Tabel 4.3</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menunjukan</w:t>
      </w:r>
      <w:r w:rsidR="00062580">
        <w:rPr>
          <w:rFonts w:ascii="Times New Roman" w:hAnsi="Times New Roman" w:cs="Times New Roman"/>
          <w:color w:val="000000"/>
          <w:sz w:val="24"/>
          <w:szCs w:val="24"/>
        </w:rPr>
        <w:t xml:space="preserve"> karyawan</w:t>
      </w:r>
      <w:r>
        <w:rPr>
          <w:rFonts w:ascii="Times New Roman" w:hAnsi="Times New Roman" w:cs="Times New Roman"/>
          <w:color w:val="000000"/>
          <w:sz w:val="24"/>
          <w:szCs w:val="24"/>
        </w:rPr>
        <w:t xml:space="preserve"> kantor pelayanan pajak pratama palembang ilir timur yang berusia 18-25 tahun yaitu sebanyak </w:t>
      </w:r>
      <w:r w:rsidR="006747F4">
        <w:rPr>
          <w:rFonts w:ascii="Times New Roman" w:hAnsi="Times New Roman" w:cs="Times New Roman"/>
          <w:color w:val="000000"/>
          <w:sz w:val="24"/>
          <w:szCs w:val="24"/>
        </w:rPr>
        <w:t>8 orang atau 9</w:t>
      </w:r>
      <w:r w:rsidR="00517878">
        <w:rPr>
          <w:rFonts w:ascii="Times New Roman" w:hAnsi="Times New Roman" w:cs="Times New Roman"/>
          <w:color w:val="000000"/>
          <w:sz w:val="24"/>
          <w:szCs w:val="24"/>
        </w:rPr>
        <w:t>.</w:t>
      </w:r>
      <w:r w:rsidR="006747F4">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00062580">
        <w:rPr>
          <w:rFonts w:ascii="Times New Roman" w:hAnsi="Times New Roman" w:cs="Times New Roman"/>
          <w:color w:val="000000"/>
          <w:sz w:val="24"/>
          <w:szCs w:val="24"/>
        </w:rPr>
        <w:t>karyawan</w:t>
      </w:r>
      <w:r>
        <w:rPr>
          <w:rFonts w:ascii="Times New Roman" w:hAnsi="Times New Roman" w:cs="Times New Roman"/>
          <w:color w:val="000000"/>
          <w:sz w:val="24"/>
          <w:szCs w:val="24"/>
        </w:rPr>
        <w:t xml:space="preserve"> yang </w:t>
      </w:r>
      <w:r w:rsidR="00517878">
        <w:rPr>
          <w:rFonts w:ascii="Times New Roman" w:hAnsi="Times New Roman" w:cs="Times New Roman"/>
          <w:color w:val="000000"/>
          <w:sz w:val="24"/>
          <w:szCs w:val="24"/>
        </w:rPr>
        <w:t>berusia 26-30 tahun sebanyak 23 orang atau 28</w:t>
      </w:r>
      <w:r w:rsidR="00062580">
        <w:rPr>
          <w:rFonts w:ascii="Times New Roman" w:hAnsi="Times New Roman" w:cs="Times New Roman"/>
          <w:color w:val="000000"/>
          <w:sz w:val="24"/>
          <w:szCs w:val="24"/>
        </w:rPr>
        <w:t>%, dan karyawan ya</w:t>
      </w:r>
      <w:r w:rsidR="00517878">
        <w:rPr>
          <w:rFonts w:ascii="Times New Roman" w:hAnsi="Times New Roman" w:cs="Times New Roman"/>
          <w:color w:val="000000"/>
          <w:sz w:val="24"/>
          <w:szCs w:val="24"/>
        </w:rPr>
        <w:t>ng berusia &gt;30 tahun sebanyak 51 orang atau 62.2</w:t>
      </w:r>
      <w:r w:rsidR="00062580">
        <w:rPr>
          <w:rFonts w:ascii="Times New Roman" w:hAnsi="Times New Roman" w:cs="Times New Roman"/>
          <w:color w:val="000000"/>
          <w:sz w:val="24"/>
          <w:szCs w:val="24"/>
        </w:rPr>
        <w:t>%.</w:t>
      </w:r>
    </w:p>
    <w:p w:rsidR="00062580" w:rsidRDefault="00062580" w:rsidP="00062580">
      <w:pPr>
        <w:widowControl w:val="0"/>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 Pendidikan Karyawan</w:t>
      </w:r>
    </w:p>
    <w:p w:rsidR="00062580" w:rsidRDefault="00062580" w:rsidP="00062580">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4.4</w:t>
      </w:r>
    </w:p>
    <w:p w:rsidR="00062580" w:rsidRDefault="00062580" w:rsidP="00062580">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Data Pendidikan Karyawan</w:t>
      </w:r>
    </w:p>
    <w:p w:rsidR="00062580" w:rsidRDefault="00062580" w:rsidP="00062580">
      <w:pPr>
        <w:widowControl w:val="0"/>
        <w:autoSpaceDE w:val="0"/>
        <w:autoSpaceDN w:val="0"/>
        <w:adjustRightInd w:val="0"/>
        <w:spacing w:after="0" w:line="240" w:lineRule="auto"/>
        <w:jc w:val="center"/>
        <w:rPr>
          <w:rFonts w:ascii="Times New Roman" w:hAnsi="Times New Roman" w:cs="Times New Roman"/>
          <w:b/>
          <w:color w:val="000000"/>
          <w:sz w:val="24"/>
          <w:szCs w:val="24"/>
        </w:rPr>
      </w:pPr>
    </w:p>
    <w:tbl>
      <w:tblPr>
        <w:tblStyle w:val="TableGrid"/>
        <w:tblW w:w="0" w:type="auto"/>
        <w:tblInd w:w="817" w:type="dxa"/>
        <w:tblLook w:val="04A0"/>
      </w:tblPr>
      <w:tblGrid>
        <w:gridCol w:w="2126"/>
        <w:gridCol w:w="2127"/>
        <w:gridCol w:w="2126"/>
      </w:tblGrid>
      <w:tr w:rsidR="00062580" w:rsidRPr="007323A2" w:rsidTr="006B06E9">
        <w:trPr>
          <w:trHeight w:val="449"/>
        </w:trPr>
        <w:tc>
          <w:tcPr>
            <w:tcW w:w="6379" w:type="dxa"/>
            <w:gridSpan w:val="3"/>
          </w:tcPr>
          <w:p w:rsidR="00062580" w:rsidRPr="007323A2" w:rsidRDefault="00062580" w:rsidP="006B06E9">
            <w:pPr>
              <w:widowControl w:val="0"/>
              <w:autoSpaceDE w:val="0"/>
              <w:autoSpaceDN w:val="0"/>
              <w:adjustRightInd w:val="0"/>
              <w:spacing w:line="276"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rPr>
              <w:t>Data Pendidikan Karyawan</w:t>
            </w:r>
          </w:p>
        </w:tc>
      </w:tr>
      <w:tr w:rsidR="00062580" w:rsidRPr="007323A2" w:rsidTr="006B06E9">
        <w:tc>
          <w:tcPr>
            <w:tcW w:w="2126" w:type="dxa"/>
          </w:tcPr>
          <w:p w:rsidR="00062580" w:rsidRPr="007323A2" w:rsidRDefault="00062580" w:rsidP="006B06E9">
            <w:pPr>
              <w:widowControl w:val="0"/>
              <w:autoSpaceDE w:val="0"/>
              <w:autoSpaceDN w:val="0"/>
              <w:adjustRightInd w:val="0"/>
              <w:spacing w:line="276" w:lineRule="auto"/>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Pendidikan</w:t>
            </w:r>
          </w:p>
        </w:tc>
        <w:tc>
          <w:tcPr>
            <w:tcW w:w="2127" w:type="dxa"/>
          </w:tcPr>
          <w:p w:rsidR="00062580" w:rsidRPr="007323A2" w:rsidRDefault="00062580" w:rsidP="006B06E9">
            <w:pPr>
              <w:widowControl w:val="0"/>
              <w:autoSpaceDE w:val="0"/>
              <w:autoSpaceDN w:val="0"/>
              <w:adjustRightInd w:val="0"/>
              <w:spacing w:line="276" w:lineRule="auto"/>
              <w:rPr>
                <w:rFonts w:ascii="Times New Roman" w:hAnsi="Times New Roman" w:cs="Times New Roman"/>
                <w:b/>
                <w:color w:val="000000"/>
                <w:sz w:val="24"/>
                <w:szCs w:val="24"/>
                <w:lang w:val="id-ID"/>
              </w:rPr>
            </w:pPr>
            <w:r w:rsidRPr="007323A2">
              <w:rPr>
                <w:rFonts w:ascii="Times New Roman" w:hAnsi="Times New Roman" w:cs="Times New Roman"/>
                <w:b/>
                <w:color w:val="000000"/>
                <w:sz w:val="24"/>
                <w:szCs w:val="24"/>
                <w:lang w:val="id-ID"/>
              </w:rPr>
              <w:t>Jumlah</w:t>
            </w:r>
          </w:p>
        </w:tc>
        <w:tc>
          <w:tcPr>
            <w:tcW w:w="2126" w:type="dxa"/>
          </w:tcPr>
          <w:p w:rsidR="00062580" w:rsidRPr="007323A2" w:rsidRDefault="00062580" w:rsidP="006B06E9">
            <w:pPr>
              <w:widowControl w:val="0"/>
              <w:autoSpaceDE w:val="0"/>
              <w:autoSpaceDN w:val="0"/>
              <w:adjustRightInd w:val="0"/>
              <w:spacing w:line="276" w:lineRule="auto"/>
              <w:rPr>
                <w:rFonts w:ascii="Times New Roman" w:hAnsi="Times New Roman" w:cs="Times New Roman"/>
                <w:b/>
                <w:color w:val="000000"/>
                <w:sz w:val="24"/>
                <w:szCs w:val="24"/>
                <w:lang w:val="id-ID"/>
              </w:rPr>
            </w:pPr>
            <w:r w:rsidRPr="007323A2">
              <w:rPr>
                <w:rFonts w:ascii="Times New Roman" w:hAnsi="Times New Roman" w:cs="Times New Roman"/>
                <w:b/>
                <w:color w:val="000000"/>
                <w:sz w:val="24"/>
                <w:szCs w:val="24"/>
                <w:lang w:val="id-ID"/>
              </w:rPr>
              <w:t>Persentase</w:t>
            </w:r>
          </w:p>
        </w:tc>
      </w:tr>
      <w:tr w:rsidR="00062580" w:rsidRPr="007323A2" w:rsidTr="006B06E9">
        <w:tc>
          <w:tcPr>
            <w:tcW w:w="2126" w:type="dxa"/>
          </w:tcPr>
          <w:p w:rsidR="00062580" w:rsidRPr="007323A2" w:rsidRDefault="00062580" w:rsidP="006B06E9">
            <w:pPr>
              <w:widowControl w:val="0"/>
              <w:autoSpaceDE w:val="0"/>
              <w:autoSpaceDN w:val="0"/>
              <w:adjustRightInd w:val="0"/>
              <w:spacing w:line="276"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Sarjana</w:t>
            </w:r>
          </w:p>
        </w:tc>
        <w:tc>
          <w:tcPr>
            <w:tcW w:w="2127" w:type="dxa"/>
          </w:tcPr>
          <w:p w:rsidR="00062580" w:rsidRPr="00517878" w:rsidRDefault="00517878" w:rsidP="006B06E9">
            <w:pPr>
              <w:widowControl w:val="0"/>
              <w:autoSpaceDE w:val="0"/>
              <w:autoSpaceDN w:val="0"/>
              <w:adjustRightInd w:val="0"/>
              <w:spacing w:line="276"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47</w:t>
            </w:r>
          </w:p>
        </w:tc>
        <w:tc>
          <w:tcPr>
            <w:tcW w:w="2126" w:type="dxa"/>
          </w:tcPr>
          <w:p w:rsidR="00062580" w:rsidRPr="00517878" w:rsidRDefault="00517878" w:rsidP="006B06E9">
            <w:pPr>
              <w:widowControl w:val="0"/>
              <w:autoSpaceDE w:val="0"/>
              <w:autoSpaceDN w:val="0"/>
              <w:adjustRightInd w:val="0"/>
              <w:spacing w:line="276"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57.3%</w:t>
            </w:r>
          </w:p>
        </w:tc>
      </w:tr>
      <w:tr w:rsidR="00062580" w:rsidRPr="007323A2" w:rsidTr="006B06E9">
        <w:tc>
          <w:tcPr>
            <w:tcW w:w="2126" w:type="dxa"/>
          </w:tcPr>
          <w:p w:rsidR="00062580" w:rsidRPr="007323A2" w:rsidRDefault="00062580" w:rsidP="006B06E9">
            <w:pPr>
              <w:widowControl w:val="0"/>
              <w:autoSpaceDE w:val="0"/>
              <w:autoSpaceDN w:val="0"/>
              <w:adjustRightInd w:val="0"/>
              <w:spacing w:line="276"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D3/D1</w:t>
            </w:r>
          </w:p>
        </w:tc>
        <w:tc>
          <w:tcPr>
            <w:tcW w:w="2127" w:type="dxa"/>
          </w:tcPr>
          <w:p w:rsidR="00062580" w:rsidRPr="00517878" w:rsidRDefault="00517878" w:rsidP="006B06E9">
            <w:pPr>
              <w:widowControl w:val="0"/>
              <w:autoSpaceDE w:val="0"/>
              <w:autoSpaceDN w:val="0"/>
              <w:adjustRightInd w:val="0"/>
              <w:spacing w:line="276"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28</w:t>
            </w:r>
          </w:p>
        </w:tc>
        <w:tc>
          <w:tcPr>
            <w:tcW w:w="2126" w:type="dxa"/>
          </w:tcPr>
          <w:p w:rsidR="00062580" w:rsidRPr="00517878" w:rsidRDefault="006747F4" w:rsidP="006B06E9">
            <w:pPr>
              <w:widowControl w:val="0"/>
              <w:autoSpaceDE w:val="0"/>
              <w:autoSpaceDN w:val="0"/>
              <w:adjustRightInd w:val="0"/>
              <w:spacing w:line="276"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34.2</w:t>
            </w:r>
            <w:r w:rsidR="00517878">
              <w:rPr>
                <w:rFonts w:ascii="Times New Roman" w:hAnsi="Times New Roman" w:cs="Times New Roman"/>
                <w:color w:val="000000"/>
                <w:sz w:val="24"/>
                <w:szCs w:val="24"/>
                <w:lang w:val="id-ID"/>
              </w:rPr>
              <w:t>%</w:t>
            </w:r>
          </w:p>
        </w:tc>
      </w:tr>
      <w:tr w:rsidR="00062580" w:rsidRPr="007323A2" w:rsidTr="006B06E9">
        <w:tc>
          <w:tcPr>
            <w:tcW w:w="2126" w:type="dxa"/>
          </w:tcPr>
          <w:p w:rsidR="00062580" w:rsidRPr="00DA233B" w:rsidRDefault="00062580" w:rsidP="006B06E9">
            <w:pPr>
              <w:widowControl w:val="0"/>
              <w:autoSpaceDE w:val="0"/>
              <w:autoSpaceDN w:val="0"/>
              <w:adjustRightInd w:val="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SMA</w:t>
            </w:r>
          </w:p>
        </w:tc>
        <w:tc>
          <w:tcPr>
            <w:tcW w:w="2127" w:type="dxa"/>
          </w:tcPr>
          <w:p w:rsidR="00062580" w:rsidRPr="00517878" w:rsidRDefault="00517878" w:rsidP="006B06E9">
            <w:pPr>
              <w:widowControl w:val="0"/>
              <w:autoSpaceDE w:val="0"/>
              <w:autoSpaceDN w:val="0"/>
              <w:adjustRightInd w:val="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w:t>
            </w:r>
          </w:p>
        </w:tc>
        <w:tc>
          <w:tcPr>
            <w:tcW w:w="2126" w:type="dxa"/>
          </w:tcPr>
          <w:p w:rsidR="00062580" w:rsidRPr="00517878" w:rsidRDefault="00517878" w:rsidP="006B06E9">
            <w:pPr>
              <w:widowControl w:val="0"/>
              <w:autoSpaceDE w:val="0"/>
              <w:autoSpaceDN w:val="0"/>
              <w:adjustRightInd w:val="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8.5%</w:t>
            </w:r>
          </w:p>
        </w:tc>
      </w:tr>
      <w:tr w:rsidR="00062580" w:rsidRPr="007323A2" w:rsidTr="006B06E9">
        <w:tc>
          <w:tcPr>
            <w:tcW w:w="2126" w:type="dxa"/>
          </w:tcPr>
          <w:p w:rsidR="00062580" w:rsidRPr="007323A2" w:rsidRDefault="00062580" w:rsidP="006B06E9">
            <w:pPr>
              <w:widowControl w:val="0"/>
              <w:autoSpaceDE w:val="0"/>
              <w:autoSpaceDN w:val="0"/>
              <w:adjustRightInd w:val="0"/>
              <w:spacing w:line="276" w:lineRule="auto"/>
              <w:rPr>
                <w:rFonts w:ascii="Times New Roman" w:hAnsi="Times New Roman" w:cs="Times New Roman"/>
                <w:color w:val="000000"/>
                <w:sz w:val="24"/>
                <w:szCs w:val="24"/>
                <w:lang w:val="id-ID"/>
              </w:rPr>
            </w:pPr>
            <w:r w:rsidRPr="007323A2">
              <w:rPr>
                <w:rFonts w:ascii="Times New Roman" w:hAnsi="Times New Roman" w:cs="Times New Roman"/>
                <w:color w:val="000000"/>
                <w:sz w:val="24"/>
                <w:szCs w:val="24"/>
                <w:lang w:val="id-ID"/>
              </w:rPr>
              <w:t>Jumlah</w:t>
            </w:r>
          </w:p>
        </w:tc>
        <w:tc>
          <w:tcPr>
            <w:tcW w:w="2127" w:type="dxa"/>
          </w:tcPr>
          <w:p w:rsidR="00062580" w:rsidRPr="007323A2" w:rsidRDefault="00062580" w:rsidP="006B06E9">
            <w:pPr>
              <w:widowControl w:val="0"/>
              <w:autoSpaceDE w:val="0"/>
              <w:autoSpaceDN w:val="0"/>
              <w:adjustRightInd w:val="0"/>
              <w:spacing w:line="276" w:lineRule="auto"/>
              <w:rPr>
                <w:rFonts w:ascii="Times New Roman" w:hAnsi="Times New Roman" w:cs="Times New Roman"/>
                <w:color w:val="000000"/>
                <w:sz w:val="24"/>
                <w:szCs w:val="24"/>
                <w:lang w:val="id-ID"/>
              </w:rPr>
            </w:pPr>
            <w:r w:rsidRPr="007323A2">
              <w:rPr>
                <w:rFonts w:ascii="Times New Roman" w:hAnsi="Times New Roman" w:cs="Times New Roman"/>
                <w:color w:val="000000"/>
                <w:sz w:val="24"/>
                <w:szCs w:val="24"/>
                <w:lang w:val="id-ID"/>
              </w:rPr>
              <w:t>8</w:t>
            </w:r>
            <w:r w:rsidR="00743C21">
              <w:rPr>
                <w:rFonts w:ascii="Times New Roman" w:hAnsi="Times New Roman" w:cs="Times New Roman"/>
                <w:color w:val="000000"/>
                <w:sz w:val="24"/>
                <w:szCs w:val="24"/>
                <w:lang w:val="id-ID"/>
              </w:rPr>
              <w:t>2</w:t>
            </w:r>
          </w:p>
        </w:tc>
        <w:tc>
          <w:tcPr>
            <w:tcW w:w="2126" w:type="dxa"/>
          </w:tcPr>
          <w:p w:rsidR="00062580" w:rsidRPr="007323A2" w:rsidRDefault="00062580" w:rsidP="006B06E9">
            <w:pPr>
              <w:widowControl w:val="0"/>
              <w:autoSpaceDE w:val="0"/>
              <w:autoSpaceDN w:val="0"/>
              <w:adjustRightInd w:val="0"/>
              <w:spacing w:line="276" w:lineRule="auto"/>
              <w:rPr>
                <w:rFonts w:ascii="Times New Roman" w:hAnsi="Times New Roman" w:cs="Times New Roman"/>
                <w:color w:val="000000"/>
                <w:sz w:val="24"/>
                <w:szCs w:val="24"/>
                <w:lang w:val="id-ID"/>
              </w:rPr>
            </w:pPr>
            <w:r w:rsidRPr="007323A2">
              <w:rPr>
                <w:rFonts w:ascii="Times New Roman" w:hAnsi="Times New Roman" w:cs="Times New Roman"/>
                <w:color w:val="000000"/>
                <w:sz w:val="24"/>
                <w:szCs w:val="24"/>
                <w:lang w:val="id-ID"/>
              </w:rPr>
              <w:t>100%</w:t>
            </w:r>
          </w:p>
        </w:tc>
      </w:tr>
    </w:tbl>
    <w:p w:rsidR="00062580" w:rsidRDefault="00062580" w:rsidP="00062580">
      <w:pPr>
        <w:widowControl w:val="0"/>
        <w:autoSpaceDE w:val="0"/>
        <w:autoSpaceDN w:val="0"/>
        <w:adjustRightInd w:val="0"/>
        <w:spacing w:after="0" w:line="480" w:lineRule="auto"/>
        <w:jc w:val="both"/>
        <w:rPr>
          <w:rFonts w:ascii="Times New Roman" w:hAnsi="Times New Roman" w:cs="Times New Roman"/>
          <w:b/>
          <w:color w:val="000000"/>
          <w:sz w:val="24"/>
          <w:szCs w:val="24"/>
        </w:rPr>
      </w:pPr>
    </w:p>
    <w:p w:rsidR="00062580" w:rsidRDefault="00062580" w:rsidP="00062580">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3F6C5A">
        <w:rPr>
          <w:rFonts w:ascii="Times New Roman" w:hAnsi="Times New Roman" w:cs="Times New Roman"/>
          <w:color w:val="000000"/>
          <w:sz w:val="24"/>
          <w:szCs w:val="24"/>
        </w:rPr>
        <w:t>Tabel 4.</w:t>
      </w:r>
      <w:r w:rsidR="00204C84" w:rsidRPr="003F6C5A">
        <w:rPr>
          <w:rFonts w:ascii="Times New Roman" w:hAnsi="Times New Roman" w:cs="Times New Roman"/>
          <w:color w:val="000000"/>
          <w:sz w:val="24"/>
          <w:szCs w:val="24"/>
        </w:rPr>
        <w:t>4</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menunjukan karyawan kantor pelayanan pajak pratama palembang ilir timur yang berpendidikan sarjana yaitu sebanyak </w:t>
      </w:r>
      <w:r w:rsidR="00517878">
        <w:rPr>
          <w:rFonts w:ascii="Times New Roman" w:hAnsi="Times New Roman" w:cs="Times New Roman"/>
          <w:color w:val="000000"/>
          <w:sz w:val="24"/>
          <w:szCs w:val="24"/>
        </w:rPr>
        <w:t>47</w:t>
      </w:r>
      <w:r>
        <w:rPr>
          <w:rFonts w:ascii="Times New Roman" w:hAnsi="Times New Roman" w:cs="Times New Roman"/>
          <w:color w:val="000000"/>
          <w:sz w:val="24"/>
          <w:szCs w:val="24"/>
        </w:rPr>
        <w:t xml:space="preserve"> orang atau </w:t>
      </w:r>
      <w:r w:rsidR="00517878">
        <w:rPr>
          <w:rFonts w:ascii="Times New Roman" w:hAnsi="Times New Roman" w:cs="Times New Roman"/>
          <w:color w:val="000000"/>
          <w:sz w:val="24"/>
          <w:szCs w:val="24"/>
        </w:rPr>
        <w:t>57.3</w:t>
      </w:r>
      <w:r>
        <w:rPr>
          <w:rFonts w:ascii="Times New Roman" w:hAnsi="Times New Roman" w:cs="Times New Roman"/>
          <w:color w:val="000000"/>
          <w:sz w:val="24"/>
          <w:szCs w:val="24"/>
        </w:rPr>
        <w:t>%, karyawan yang ber</w:t>
      </w:r>
      <w:r w:rsidR="0058371D">
        <w:rPr>
          <w:rFonts w:ascii="Times New Roman" w:hAnsi="Times New Roman" w:cs="Times New Roman"/>
          <w:color w:val="000000"/>
          <w:sz w:val="24"/>
          <w:szCs w:val="24"/>
        </w:rPr>
        <w:t xml:space="preserve">pendidikan D3/D1 </w:t>
      </w:r>
      <w:r w:rsidR="006747F4">
        <w:rPr>
          <w:rFonts w:ascii="Times New Roman" w:hAnsi="Times New Roman" w:cs="Times New Roman"/>
          <w:color w:val="000000"/>
          <w:sz w:val="24"/>
          <w:szCs w:val="24"/>
        </w:rPr>
        <w:t>sebanyak 28 orang atau 34.2</w:t>
      </w:r>
      <w:r>
        <w:rPr>
          <w:rFonts w:ascii="Times New Roman" w:hAnsi="Times New Roman" w:cs="Times New Roman"/>
          <w:color w:val="000000"/>
          <w:sz w:val="24"/>
          <w:szCs w:val="24"/>
        </w:rPr>
        <w:t>%,</w:t>
      </w:r>
      <w:r w:rsidR="0058371D">
        <w:rPr>
          <w:rFonts w:ascii="Times New Roman" w:hAnsi="Times New Roman" w:cs="Times New Roman"/>
          <w:color w:val="000000"/>
          <w:sz w:val="24"/>
          <w:szCs w:val="24"/>
        </w:rPr>
        <w:t xml:space="preserve"> karyawan yan</w:t>
      </w:r>
      <w:r w:rsidR="00517878">
        <w:rPr>
          <w:rFonts w:ascii="Times New Roman" w:hAnsi="Times New Roman" w:cs="Times New Roman"/>
          <w:color w:val="000000"/>
          <w:sz w:val="24"/>
          <w:szCs w:val="24"/>
        </w:rPr>
        <w:t>g berpendidikan SMA sebanyak 7 orang atau 8.5</w:t>
      </w:r>
      <w:r w:rsidR="0058371D">
        <w:rPr>
          <w:rFonts w:ascii="Times New Roman" w:hAnsi="Times New Roman" w:cs="Times New Roman"/>
          <w:color w:val="000000"/>
          <w:sz w:val="24"/>
          <w:szCs w:val="24"/>
        </w:rPr>
        <w:t>%.</w:t>
      </w:r>
    </w:p>
    <w:p w:rsidR="0058371D" w:rsidRDefault="0058371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8371D" w:rsidRDefault="0058371D" w:rsidP="0058371D">
      <w:pPr>
        <w:widowControl w:val="0"/>
        <w:autoSpaceDE w:val="0"/>
        <w:autoSpaceDN w:val="0"/>
        <w:adjustRightInd w:val="0"/>
        <w:spacing w:after="0" w:line="480" w:lineRule="auto"/>
        <w:jc w:val="both"/>
        <w:rPr>
          <w:rFonts w:ascii="Times New Roman" w:hAnsi="Times New Roman" w:cs="Times New Roman"/>
          <w:b/>
          <w:color w:val="000000"/>
          <w:sz w:val="24"/>
          <w:szCs w:val="24"/>
        </w:rPr>
      </w:pPr>
      <w:r w:rsidRPr="0058371D">
        <w:rPr>
          <w:rFonts w:ascii="Times New Roman" w:hAnsi="Times New Roman" w:cs="Times New Roman"/>
          <w:b/>
          <w:color w:val="000000"/>
          <w:sz w:val="24"/>
          <w:szCs w:val="24"/>
        </w:rPr>
        <w:t>4.2    Pembahasan</w:t>
      </w:r>
    </w:p>
    <w:p w:rsidR="00204C84" w:rsidRDefault="0058371D" w:rsidP="00204C84">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4.2.1   </w:t>
      </w:r>
      <w:r w:rsidR="00204C84">
        <w:rPr>
          <w:rFonts w:ascii="Times New Roman" w:hAnsi="Times New Roman" w:cs="Times New Roman"/>
          <w:b/>
          <w:color w:val="000000"/>
          <w:sz w:val="24"/>
          <w:szCs w:val="24"/>
        </w:rPr>
        <w:t xml:space="preserve"> Pendapat Karyawan Mengenai Komunikasi Vertikal</w:t>
      </w:r>
      <w:r>
        <w:rPr>
          <w:rFonts w:ascii="Times New Roman" w:hAnsi="Times New Roman" w:cs="Times New Roman"/>
          <w:b/>
          <w:color w:val="000000"/>
          <w:sz w:val="24"/>
          <w:szCs w:val="24"/>
        </w:rPr>
        <w:t xml:space="preserve"> di Kantor </w:t>
      </w:r>
    </w:p>
    <w:p w:rsidR="0058371D" w:rsidRDefault="0058371D" w:rsidP="00204C84">
      <w:pPr>
        <w:widowControl w:val="0"/>
        <w:autoSpaceDE w:val="0"/>
        <w:autoSpaceDN w:val="0"/>
        <w:adjustRightInd w:val="0"/>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Pelayanan Pajak Pratama Palembang Ilir Timur</w:t>
      </w:r>
    </w:p>
    <w:p w:rsidR="00062580" w:rsidRDefault="009F372D" w:rsidP="009F372D">
      <w:pPr>
        <w:widowControl w:val="0"/>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9F372D" w:rsidRDefault="009F372D" w:rsidP="009F372D">
      <w:pPr>
        <w:spacing w:after="0" w:line="240" w:lineRule="auto"/>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Tabel 4.5</w:t>
      </w:r>
    </w:p>
    <w:p w:rsidR="009F372D" w:rsidRDefault="009F372D" w:rsidP="009F372D">
      <w:pPr>
        <w:spacing w:after="0" w:line="360" w:lineRule="auto"/>
        <w:jc w:val="center"/>
        <w:outlineLvl w:val="0"/>
        <w:rPr>
          <w:rFonts w:ascii="Times New Roman" w:hAnsi="Times New Roman" w:cs="Times New Roman"/>
          <w:b/>
          <w:color w:val="000000"/>
          <w:sz w:val="24"/>
          <w:szCs w:val="24"/>
        </w:rPr>
      </w:pPr>
      <w:r w:rsidRPr="00096D09">
        <w:rPr>
          <w:rFonts w:ascii="Times New Roman" w:hAnsi="Times New Roman" w:cs="Times New Roman"/>
          <w:b/>
          <w:color w:val="000000"/>
          <w:sz w:val="24"/>
          <w:szCs w:val="24"/>
        </w:rPr>
        <w:t xml:space="preserve">Komunikasi </w:t>
      </w:r>
      <w:r>
        <w:rPr>
          <w:rFonts w:ascii="Times New Roman" w:hAnsi="Times New Roman" w:cs="Times New Roman"/>
          <w:b/>
          <w:color w:val="000000"/>
          <w:sz w:val="24"/>
          <w:szCs w:val="24"/>
        </w:rPr>
        <w:t>Vertikal (X1)</w:t>
      </w:r>
    </w:p>
    <w:tbl>
      <w:tblPr>
        <w:tblStyle w:val="TableGrid"/>
        <w:tblW w:w="8078" w:type="dxa"/>
        <w:tblLook w:val="04A0"/>
      </w:tblPr>
      <w:tblGrid>
        <w:gridCol w:w="515"/>
        <w:gridCol w:w="2806"/>
        <w:gridCol w:w="773"/>
        <w:gridCol w:w="720"/>
        <w:gridCol w:w="799"/>
        <w:gridCol w:w="822"/>
        <w:gridCol w:w="825"/>
        <w:gridCol w:w="818"/>
      </w:tblGrid>
      <w:tr w:rsidR="00B4431C" w:rsidRPr="008854C2" w:rsidTr="003A50AB">
        <w:trPr>
          <w:trHeight w:val="96"/>
        </w:trPr>
        <w:tc>
          <w:tcPr>
            <w:tcW w:w="515" w:type="dxa"/>
          </w:tcPr>
          <w:p w:rsidR="00B4431C" w:rsidRPr="008854C2" w:rsidRDefault="00B4431C" w:rsidP="003A50AB">
            <w:pPr>
              <w:spacing w:before="120" w:line="480" w:lineRule="auto"/>
              <w:jc w:val="center"/>
              <w:rPr>
                <w:rFonts w:ascii="Times New Roman" w:hAnsi="Times New Roman" w:cs="Times New Roman"/>
                <w:b/>
                <w:sz w:val="14"/>
                <w:szCs w:val="16"/>
              </w:rPr>
            </w:pPr>
            <w:r w:rsidRPr="008854C2">
              <w:rPr>
                <w:rFonts w:ascii="Times New Roman" w:hAnsi="Times New Roman" w:cs="Times New Roman"/>
                <w:b/>
                <w:sz w:val="14"/>
                <w:szCs w:val="16"/>
              </w:rPr>
              <w:t>No.</w:t>
            </w:r>
          </w:p>
        </w:tc>
        <w:tc>
          <w:tcPr>
            <w:tcW w:w="2806" w:type="dxa"/>
          </w:tcPr>
          <w:p w:rsidR="00B4431C" w:rsidRPr="008854C2" w:rsidRDefault="00B4431C" w:rsidP="003A50AB">
            <w:pPr>
              <w:spacing w:before="120" w:line="480" w:lineRule="auto"/>
              <w:jc w:val="center"/>
              <w:rPr>
                <w:rFonts w:ascii="Times New Roman" w:hAnsi="Times New Roman" w:cs="Times New Roman"/>
                <w:b/>
                <w:sz w:val="14"/>
                <w:szCs w:val="16"/>
              </w:rPr>
            </w:pPr>
            <w:r w:rsidRPr="008854C2">
              <w:rPr>
                <w:rFonts w:ascii="Times New Roman" w:hAnsi="Times New Roman" w:cs="Times New Roman"/>
                <w:b/>
                <w:sz w:val="14"/>
                <w:szCs w:val="16"/>
              </w:rPr>
              <w:t>Pernyataan</w:t>
            </w:r>
          </w:p>
        </w:tc>
        <w:tc>
          <w:tcPr>
            <w:tcW w:w="773" w:type="dxa"/>
          </w:tcPr>
          <w:p w:rsidR="00B4431C" w:rsidRPr="008854C2" w:rsidRDefault="00B4431C" w:rsidP="003A50AB">
            <w:pPr>
              <w:spacing w:before="120" w:line="480" w:lineRule="auto"/>
              <w:jc w:val="center"/>
              <w:rPr>
                <w:rFonts w:ascii="Times New Roman" w:hAnsi="Times New Roman" w:cs="Times New Roman"/>
                <w:b/>
                <w:sz w:val="14"/>
                <w:szCs w:val="16"/>
              </w:rPr>
            </w:pPr>
            <w:r w:rsidRPr="008854C2">
              <w:rPr>
                <w:rFonts w:ascii="Times New Roman" w:hAnsi="Times New Roman" w:cs="Times New Roman"/>
                <w:b/>
                <w:sz w:val="14"/>
                <w:szCs w:val="16"/>
              </w:rPr>
              <w:t>SS</w:t>
            </w:r>
          </w:p>
        </w:tc>
        <w:tc>
          <w:tcPr>
            <w:tcW w:w="720" w:type="dxa"/>
          </w:tcPr>
          <w:p w:rsidR="00B4431C" w:rsidRPr="008854C2" w:rsidRDefault="00B4431C" w:rsidP="003A50AB">
            <w:pPr>
              <w:spacing w:before="120" w:line="480" w:lineRule="auto"/>
              <w:jc w:val="center"/>
              <w:rPr>
                <w:rFonts w:ascii="Times New Roman" w:hAnsi="Times New Roman" w:cs="Times New Roman"/>
                <w:b/>
                <w:sz w:val="14"/>
                <w:szCs w:val="16"/>
              </w:rPr>
            </w:pPr>
            <w:r w:rsidRPr="008854C2">
              <w:rPr>
                <w:rFonts w:ascii="Times New Roman" w:hAnsi="Times New Roman" w:cs="Times New Roman"/>
                <w:b/>
                <w:sz w:val="14"/>
                <w:szCs w:val="16"/>
              </w:rPr>
              <w:t>S</w:t>
            </w:r>
          </w:p>
        </w:tc>
        <w:tc>
          <w:tcPr>
            <w:tcW w:w="799" w:type="dxa"/>
          </w:tcPr>
          <w:p w:rsidR="00B4431C" w:rsidRPr="008854C2" w:rsidRDefault="00B4431C" w:rsidP="003A50AB">
            <w:pPr>
              <w:spacing w:before="120" w:line="480" w:lineRule="auto"/>
              <w:jc w:val="center"/>
              <w:rPr>
                <w:rFonts w:ascii="Times New Roman" w:hAnsi="Times New Roman" w:cs="Times New Roman"/>
                <w:b/>
                <w:sz w:val="14"/>
                <w:szCs w:val="16"/>
              </w:rPr>
            </w:pPr>
            <w:r w:rsidRPr="008854C2">
              <w:rPr>
                <w:rFonts w:ascii="Times New Roman" w:hAnsi="Times New Roman" w:cs="Times New Roman"/>
                <w:b/>
                <w:sz w:val="14"/>
                <w:szCs w:val="16"/>
              </w:rPr>
              <w:t>C</w:t>
            </w:r>
          </w:p>
        </w:tc>
        <w:tc>
          <w:tcPr>
            <w:tcW w:w="822" w:type="dxa"/>
          </w:tcPr>
          <w:p w:rsidR="00B4431C" w:rsidRPr="008854C2" w:rsidRDefault="00B4431C" w:rsidP="003A50AB">
            <w:pPr>
              <w:spacing w:before="120" w:line="480" w:lineRule="auto"/>
              <w:jc w:val="center"/>
              <w:rPr>
                <w:rFonts w:ascii="Times New Roman" w:hAnsi="Times New Roman" w:cs="Times New Roman"/>
                <w:b/>
                <w:sz w:val="14"/>
                <w:szCs w:val="16"/>
              </w:rPr>
            </w:pPr>
            <w:r w:rsidRPr="008854C2">
              <w:rPr>
                <w:rFonts w:ascii="Times New Roman" w:hAnsi="Times New Roman" w:cs="Times New Roman"/>
                <w:b/>
                <w:sz w:val="14"/>
                <w:szCs w:val="16"/>
              </w:rPr>
              <w:t>TS</w:t>
            </w:r>
          </w:p>
        </w:tc>
        <w:tc>
          <w:tcPr>
            <w:tcW w:w="823" w:type="dxa"/>
          </w:tcPr>
          <w:p w:rsidR="00B4431C" w:rsidRPr="008854C2" w:rsidRDefault="00B4431C" w:rsidP="003A50AB">
            <w:pPr>
              <w:spacing w:before="120" w:line="480" w:lineRule="auto"/>
              <w:jc w:val="center"/>
              <w:rPr>
                <w:rFonts w:ascii="Times New Roman" w:hAnsi="Times New Roman" w:cs="Times New Roman"/>
                <w:b/>
                <w:sz w:val="14"/>
                <w:szCs w:val="16"/>
              </w:rPr>
            </w:pPr>
            <w:r w:rsidRPr="008854C2">
              <w:rPr>
                <w:rFonts w:ascii="Times New Roman" w:hAnsi="Times New Roman" w:cs="Times New Roman"/>
                <w:b/>
                <w:sz w:val="14"/>
                <w:szCs w:val="16"/>
              </w:rPr>
              <w:t>STS</w:t>
            </w:r>
          </w:p>
        </w:tc>
        <w:tc>
          <w:tcPr>
            <w:tcW w:w="818" w:type="dxa"/>
          </w:tcPr>
          <w:p w:rsidR="00B4431C" w:rsidRPr="008854C2" w:rsidRDefault="00B4431C" w:rsidP="003A50AB">
            <w:pPr>
              <w:spacing w:before="120"/>
              <w:jc w:val="center"/>
              <w:rPr>
                <w:rFonts w:ascii="Times New Roman" w:hAnsi="Times New Roman" w:cs="Times New Roman"/>
                <w:b/>
                <w:sz w:val="14"/>
                <w:szCs w:val="16"/>
              </w:rPr>
            </w:pPr>
            <w:r w:rsidRPr="008854C2">
              <w:rPr>
                <w:rFonts w:ascii="Times New Roman" w:hAnsi="Times New Roman" w:cs="Times New Roman"/>
                <w:b/>
                <w:sz w:val="14"/>
                <w:szCs w:val="16"/>
              </w:rPr>
              <w:t>Rata-rata</w:t>
            </w:r>
          </w:p>
        </w:tc>
      </w:tr>
      <w:tr w:rsidR="00B4431C" w:rsidRPr="008A0D61" w:rsidTr="003A50AB">
        <w:trPr>
          <w:trHeight w:val="107"/>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1.</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6"/>
              </w:rPr>
            </w:pPr>
            <w:r w:rsidRPr="008854C2">
              <w:rPr>
                <w:rFonts w:ascii="Times New Roman" w:hAnsi="Times New Roman" w:cs="Times New Roman"/>
                <w:color w:val="000000"/>
                <w:sz w:val="18"/>
                <w:szCs w:val="16"/>
              </w:rPr>
              <w:t>Karyawan selalu memberikan laporan secara rutin pada atasan.</w:t>
            </w:r>
          </w:p>
        </w:tc>
        <w:tc>
          <w:tcPr>
            <w:tcW w:w="77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50</w:t>
            </w:r>
          </w:p>
        </w:tc>
        <w:tc>
          <w:tcPr>
            <w:tcW w:w="720"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26</w:t>
            </w:r>
          </w:p>
        </w:tc>
        <w:tc>
          <w:tcPr>
            <w:tcW w:w="799"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6</w:t>
            </w:r>
          </w:p>
        </w:tc>
        <w:tc>
          <w:tcPr>
            <w:tcW w:w="822"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18" w:type="dxa"/>
            <w:vMerge w:val="restart"/>
          </w:tcPr>
          <w:p w:rsidR="00B4431C" w:rsidRDefault="00B4431C" w:rsidP="003A50AB">
            <w:pPr>
              <w:spacing w:before="120"/>
              <w:jc w:val="center"/>
              <w:rPr>
                <w:rFonts w:ascii="Times New Roman" w:hAnsi="Times New Roman" w:cs="Times New Roman"/>
                <w:b/>
                <w:sz w:val="14"/>
                <w:szCs w:val="16"/>
                <w:lang w:val="id-ID"/>
              </w:rPr>
            </w:pPr>
          </w:p>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4,54</w:t>
            </w:r>
          </w:p>
        </w:tc>
      </w:tr>
      <w:tr w:rsidR="00B4431C" w:rsidRPr="008A0D61" w:rsidTr="003A50AB">
        <w:trPr>
          <w:trHeight w:val="107"/>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61,0%</w:t>
            </w:r>
          </w:p>
        </w:tc>
        <w:tc>
          <w:tcPr>
            <w:tcW w:w="720"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31,7</w:t>
            </w:r>
            <w:r w:rsidRPr="008A0D61">
              <w:rPr>
                <w:rFonts w:ascii="Times New Roman" w:hAnsi="Times New Roman" w:cs="Times New Roman"/>
                <w:sz w:val="14"/>
                <w:szCs w:val="16"/>
              </w:rPr>
              <w:t>%</w:t>
            </w:r>
          </w:p>
        </w:tc>
        <w:tc>
          <w:tcPr>
            <w:tcW w:w="799"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7,3</w:t>
            </w:r>
            <w:r w:rsidRPr="008A0D61">
              <w:rPr>
                <w:rFonts w:ascii="Times New Roman" w:hAnsi="Times New Roman" w:cs="Times New Roman"/>
                <w:sz w:val="14"/>
                <w:szCs w:val="16"/>
              </w:rPr>
              <w:t>%</w:t>
            </w:r>
          </w:p>
        </w:tc>
        <w:tc>
          <w:tcPr>
            <w:tcW w:w="822"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0</w:t>
            </w:r>
            <w:r w:rsidRPr="008A0D61">
              <w:rPr>
                <w:rFonts w:ascii="Times New Roman" w:hAnsi="Times New Roman" w:cs="Times New Roman"/>
                <w:sz w:val="14"/>
                <w:szCs w:val="16"/>
              </w:rPr>
              <w:t>%</w:t>
            </w:r>
          </w:p>
        </w:tc>
        <w:tc>
          <w:tcPr>
            <w:tcW w:w="823"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0</w:t>
            </w:r>
            <w:r w:rsidRPr="008A0D61">
              <w:rPr>
                <w:rFonts w:ascii="Times New Roman" w:hAnsi="Times New Roman" w:cs="Times New Roman"/>
                <w:sz w:val="14"/>
                <w:szCs w:val="16"/>
              </w:rPr>
              <w:t>%</w:t>
            </w:r>
          </w:p>
        </w:tc>
        <w:tc>
          <w:tcPr>
            <w:tcW w:w="818" w:type="dxa"/>
            <w:vMerge/>
          </w:tcPr>
          <w:p w:rsidR="00B4431C" w:rsidRPr="008A0D61" w:rsidRDefault="00B4431C" w:rsidP="003A50AB">
            <w:pPr>
              <w:spacing w:before="120"/>
              <w:jc w:val="center"/>
              <w:rPr>
                <w:rFonts w:ascii="Times New Roman" w:hAnsi="Times New Roman" w:cs="Times New Roman"/>
                <w:b/>
                <w:sz w:val="14"/>
                <w:szCs w:val="16"/>
              </w:rPr>
            </w:pPr>
          </w:p>
        </w:tc>
      </w:tr>
      <w:tr w:rsidR="00B4431C" w:rsidRPr="008A0D61" w:rsidTr="003A50AB">
        <w:trPr>
          <w:trHeight w:val="107"/>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2.</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6"/>
              </w:rPr>
            </w:pPr>
            <w:r w:rsidRPr="008854C2">
              <w:rPr>
                <w:rFonts w:ascii="Times New Roman" w:hAnsi="Times New Roman" w:cs="Times New Roman"/>
                <w:color w:val="000000"/>
                <w:sz w:val="18"/>
                <w:szCs w:val="16"/>
              </w:rPr>
              <w:t>Karyawan sudah memperoleh kesempatan untuk menyampaikan saran, ide demi kemajuan perusahaan.</w:t>
            </w:r>
          </w:p>
        </w:tc>
        <w:tc>
          <w:tcPr>
            <w:tcW w:w="77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64</w:t>
            </w:r>
          </w:p>
        </w:tc>
        <w:tc>
          <w:tcPr>
            <w:tcW w:w="720"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12</w:t>
            </w:r>
          </w:p>
        </w:tc>
        <w:tc>
          <w:tcPr>
            <w:tcW w:w="799"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6</w:t>
            </w:r>
          </w:p>
        </w:tc>
        <w:tc>
          <w:tcPr>
            <w:tcW w:w="822"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18" w:type="dxa"/>
            <w:vMerge w:val="restart"/>
          </w:tcPr>
          <w:p w:rsidR="00B4431C" w:rsidRDefault="00B4431C" w:rsidP="003A50AB">
            <w:pPr>
              <w:spacing w:before="120"/>
              <w:jc w:val="center"/>
              <w:rPr>
                <w:rFonts w:ascii="Times New Roman" w:hAnsi="Times New Roman" w:cs="Times New Roman"/>
                <w:sz w:val="14"/>
                <w:szCs w:val="16"/>
                <w:lang w:val="id-ID"/>
              </w:rPr>
            </w:pPr>
          </w:p>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4,71</w:t>
            </w:r>
          </w:p>
        </w:tc>
      </w:tr>
      <w:tr w:rsidR="00B4431C" w:rsidRPr="008A0D61" w:rsidTr="003A50AB">
        <w:trPr>
          <w:trHeight w:val="107"/>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78,1</w:t>
            </w:r>
            <w:r w:rsidRPr="008A0D61">
              <w:rPr>
                <w:rFonts w:ascii="Times New Roman" w:hAnsi="Times New Roman" w:cs="Times New Roman"/>
                <w:sz w:val="14"/>
                <w:szCs w:val="16"/>
              </w:rPr>
              <w:t>%</w:t>
            </w:r>
          </w:p>
        </w:tc>
        <w:tc>
          <w:tcPr>
            <w:tcW w:w="720"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14,6</w:t>
            </w:r>
            <w:r w:rsidRPr="008A0D61">
              <w:rPr>
                <w:rFonts w:ascii="Times New Roman" w:hAnsi="Times New Roman" w:cs="Times New Roman"/>
                <w:sz w:val="14"/>
                <w:szCs w:val="16"/>
              </w:rPr>
              <w:t>%</w:t>
            </w:r>
          </w:p>
        </w:tc>
        <w:tc>
          <w:tcPr>
            <w:tcW w:w="799"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7,3</w:t>
            </w:r>
            <w:r w:rsidRPr="008A0D61">
              <w:rPr>
                <w:rFonts w:ascii="Times New Roman" w:hAnsi="Times New Roman" w:cs="Times New Roman"/>
                <w:sz w:val="14"/>
                <w:szCs w:val="16"/>
              </w:rPr>
              <w:t>%</w:t>
            </w:r>
          </w:p>
        </w:tc>
        <w:tc>
          <w:tcPr>
            <w:tcW w:w="822"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0</w:t>
            </w:r>
            <w:r w:rsidRPr="008A0D61">
              <w:rPr>
                <w:rFonts w:ascii="Times New Roman" w:hAnsi="Times New Roman" w:cs="Times New Roman"/>
                <w:sz w:val="14"/>
                <w:szCs w:val="16"/>
              </w:rPr>
              <w:t>%</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sidRPr="008A0D61">
              <w:rPr>
                <w:rFonts w:ascii="Times New Roman" w:hAnsi="Times New Roman" w:cs="Times New Roman"/>
                <w:sz w:val="14"/>
                <w:szCs w:val="16"/>
              </w:rPr>
              <w:t>0</w:t>
            </w:r>
            <w:r>
              <w:rPr>
                <w:rFonts w:ascii="Times New Roman" w:hAnsi="Times New Roman" w:cs="Times New Roman"/>
                <w:sz w:val="14"/>
                <w:szCs w:val="16"/>
                <w:lang w:val="id-ID"/>
              </w:rPr>
              <w:t>%</w:t>
            </w:r>
          </w:p>
        </w:tc>
        <w:tc>
          <w:tcPr>
            <w:tcW w:w="818" w:type="dxa"/>
            <w:vMerge/>
          </w:tcPr>
          <w:p w:rsidR="00B4431C" w:rsidRPr="008A0D61" w:rsidRDefault="00B4431C" w:rsidP="003A50AB">
            <w:pPr>
              <w:spacing w:before="120"/>
              <w:jc w:val="center"/>
              <w:rPr>
                <w:rFonts w:ascii="Times New Roman" w:hAnsi="Times New Roman" w:cs="Times New Roman"/>
                <w:sz w:val="14"/>
                <w:szCs w:val="16"/>
              </w:rPr>
            </w:pPr>
          </w:p>
        </w:tc>
      </w:tr>
      <w:tr w:rsidR="00B4431C" w:rsidRPr="008A0D61" w:rsidTr="003A50AB">
        <w:trPr>
          <w:trHeight w:val="107"/>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3.</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6"/>
              </w:rPr>
            </w:pPr>
            <w:r w:rsidRPr="008854C2">
              <w:rPr>
                <w:rFonts w:ascii="Times New Roman" w:hAnsi="Times New Roman" w:cs="Times New Roman"/>
                <w:color w:val="000000"/>
                <w:sz w:val="18"/>
                <w:szCs w:val="16"/>
              </w:rPr>
              <w:t>Mengalami kesulitan dalam melaksanakan tugas dari perusahaan.</w:t>
            </w:r>
          </w:p>
        </w:tc>
        <w:tc>
          <w:tcPr>
            <w:tcW w:w="77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46</w:t>
            </w:r>
          </w:p>
        </w:tc>
        <w:tc>
          <w:tcPr>
            <w:tcW w:w="720"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30</w:t>
            </w:r>
          </w:p>
        </w:tc>
        <w:tc>
          <w:tcPr>
            <w:tcW w:w="799"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3</w:t>
            </w:r>
          </w:p>
        </w:tc>
        <w:tc>
          <w:tcPr>
            <w:tcW w:w="822"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3</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18" w:type="dxa"/>
            <w:vMerge w:val="restart"/>
          </w:tcPr>
          <w:p w:rsidR="00B4431C" w:rsidRDefault="00B4431C" w:rsidP="003A50AB">
            <w:pPr>
              <w:spacing w:before="120"/>
              <w:jc w:val="center"/>
              <w:rPr>
                <w:rFonts w:ascii="Times New Roman" w:hAnsi="Times New Roman" w:cs="Times New Roman"/>
                <w:sz w:val="14"/>
                <w:szCs w:val="16"/>
                <w:lang w:val="id-ID"/>
              </w:rPr>
            </w:pPr>
          </w:p>
          <w:p w:rsidR="00B4431C" w:rsidRPr="004F0F9C" w:rsidRDefault="00B4431C" w:rsidP="003A50AB">
            <w:pPr>
              <w:spacing w:before="120"/>
              <w:jc w:val="center"/>
              <w:rPr>
                <w:rFonts w:ascii="Times New Roman" w:hAnsi="Times New Roman" w:cs="Times New Roman"/>
                <w:b/>
                <w:sz w:val="14"/>
                <w:szCs w:val="16"/>
                <w:lang w:val="id-ID"/>
              </w:rPr>
            </w:pPr>
            <w:r>
              <w:rPr>
                <w:rFonts w:ascii="Times New Roman" w:hAnsi="Times New Roman" w:cs="Times New Roman"/>
                <w:b/>
                <w:sz w:val="14"/>
                <w:szCs w:val="16"/>
                <w:lang w:val="id-ID"/>
              </w:rPr>
              <w:t>4,</w:t>
            </w:r>
            <w:r w:rsidRPr="004F0F9C">
              <w:rPr>
                <w:rFonts w:ascii="Times New Roman" w:hAnsi="Times New Roman" w:cs="Times New Roman"/>
                <w:b/>
                <w:sz w:val="14"/>
                <w:szCs w:val="16"/>
                <w:lang w:val="id-ID"/>
              </w:rPr>
              <w:t>4</w:t>
            </w:r>
            <w:r>
              <w:rPr>
                <w:rFonts w:ascii="Times New Roman" w:hAnsi="Times New Roman" w:cs="Times New Roman"/>
                <w:b/>
                <w:sz w:val="14"/>
                <w:szCs w:val="16"/>
                <w:lang w:val="id-ID"/>
              </w:rPr>
              <w:t>5</w:t>
            </w:r>
          </w:p>
        </w:tc>
      </w:tr>
      <w:tr w:rsidR="00B4431C" w:rsidRPr="008A0D61" w:rsidTr="003A50AB">
        <w:trPr>
          <w:trHeight w:val="107"/>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56,1%</w:t>
            </w:r>
          </w:p>
        </w:tc>
        <w:tc>
          <w:tcPr>
            <w:tcW w:w="720"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36,6</w:t>
            </w:r>
            <w:r w:rsidRPr="008A0D61">
              <w:rPr>
                <w:rFonts w:ascii="Times New Roman" w:hAnsi="Times New Roman" w:cs="Times New Roman"/>
                <w:sz w:val="14"/>
                <w:szCs w:val="16"/>
              </w:rPr>
              <w:t>%</w:t>
            </w:r>
          </w:p>
        </w:tc>
        <w:tc>
          <w:tcPr>
            <w:tcW w:w="799"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3,7</w:t>
            </w:r>
            <w:r w:rsidRPr="008A0D61">
              <w:rPr>
                <w:rFonts w:ascii="Times New Roman" w:hAnsi="Times New Roman" w:cs="Times New Roman"/>
                <w:sz w:val="14"/>
                <w:szCs w:val="16"/>
              </w:rPr>
              <w:t>%</w:t>
            </w:r>
          </w:p>
        </w:tc>
        <w:tc>
          <w:tcPr>
            <w:tcW w:w="822"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3,7</w:t>
            </w:r>
            <w:r w:rsidRPr="008A0D61">
              <w:rPr>
                <w:rFonts w:ascii="Times New Roman" w:hAnsi="Times New Roman" w:cs="Times New Roman"/>
                <w:sz w:val="14"/>
                <w:szCs w:val="16"/>
              </w:rPr>
              <w:t>%</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sidRPr="008A0D61">
              <w:rPr>
                <w:rFonts w:ascii="Times New Roman" w:hAnsi="Times New Roman" w:cs="Times New Roman"/>
                <w:sz w:val="14"/>
                <w:szCs w:val="16"/>
              </w:rPr>
              <w:t>0</w:t>
            </w:r>
            <w:r>
              <w:rPr>
                <w:rFonts w:ascii="Times New Roman" w:hAnsi="Times New Roman" w:cs="Times New Roman"/>
                <w:sz w:val="14"/>
                <w:szCs w:val="16"/>
                <w:lang w:val="id-ID"/>
              </w:rPr>
              <w:t>%</w:t>
            </w:r>
          </w:p>
        </w:tc>
        <w:tc>
          <w:tcPr>
            <w:tcW w:w="818" w:type="dxa"/>
            <w:vMerge/>
          </w:tcPr>
          <w:p w:rsidR="00B4431C" w:rsidRPr="008A0D61" w:rsidRDefault="00B4431C" w:rsidP="003A50AB">
            <w:pPr>
              <w:spacing w:before="120"/>
              <w:jc w:val="center"/>
              <w:rPr>
                <w:rFonts w:ascii="Times New Roman" w:hAnsi="Times New Roman" w:cs="Times New Roman"/>
                <w:sz w:val="14"/>
                <w:szCs w:val="16"/>
              </w:rPr>
            </w:pPr>
          </w:p>
        </w:tc>
      </w:tr>
      <w:tr w:rsidR="00B4431C" w:rsidRPr="008A0D61" w:rsidTr="003A50AB">
        <w:trPr>
          <w:trHeight w:val="109"/>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4.</w:t>
            </w:r>
          </w:p>
        </w:tc>
        <w:tc>
          <w:tcPr>
            <w:tcW w:w="2806" w:type="dxa"/>
            <w:vMerge w:val="restart"/>
          </w:tcPr>
          <w:p w:rsidR="00B4431C" w:rsidRPr="008854C2" w:rsidRDefault="00B4431C" w:rsidP="003A50AB">
            <w:pPr>
              <w:spacing w:before="120" w:line="276" w:lineRule="auto"/>
              <w:jc w:val="both"/>
              <w:rPr>
                <w:rFonts w:ascii="Times New Roman" w:hAnsi="Times New Roman" w:cs="Times New Roman"/>
                <w:sz w:val="18"/>
                <w:szCs w:val="16"/>
              </w:rPr>
            </w:pPr>
            <w:r w:rsidRPr="008854C2">
              <w:rPr>
                <w:rFonts w:ascii="Times New Roman" w:hAnsi="Times New Roman" w:cs="Times New Roman"/>
                <w:color w:val="000000"/>
                <w:sz w:val="18"/>
                <w:szCs w:val="16"/>
              </w:rPr>
              <w:t>Kesempatan karyawan untuk menyampaikan saran dan ide diberi batas.</w:t>
            </w:r>
          </w:p>
        </w:tc>
        <w:tc>
          <w:tcPr>
            <w:tcW w:w="77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67</w:t>
            </w:r>
          </w:p>
        </w:tc>
        <w:tc>
          <w:tcPr>
            <w:tcW w:w="720"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12</w:t>
            </w:r>
          </w:p>
        </w:tc>
        <w:tc>
          <w:tcPr>
            <w:tcW w:w="799"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3</w:t>
            </w:r>
          </w:p>
        </w:tc>
        <w:tc>
          <w:tcPr>
            <w:tcW w:w="822"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18" w:type="dxa"/>
            <w:vMerge w:val="restart"/>
          </w:tcPr>
          <w:p w:rsidR="00B4431C" w:rsidRDefault="00B4431C" w:rsidP="003A50AB">
            <w:pPr>
              <w:spacing w:before="120"/>
              <w:jc w:val="center"/>
              <w:rPr>
                <w:rFonts w:ascii="Times New Roman" w:hAnsi="Times New Roman" w:cs="Times New Roman"/>
                <w:sz w:val="14"/>
                <w:szCs w:val="16"/>
                <w:lang w:val="id-ID"/>
              </w:rPr>
            </w:pPr>
          </w:p>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4,78</w:t>
            </w:r>
          </w:p>
        </w:tc>
      </w:tr>
      <w:tr w:rsidR="00B4431C" w:rsidRPr="008A0D61" w:rsidTr="003A50AB">
        <w:trPr>
          <w:trHeight w:val="109"/>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81,7</w:t>
            </w:r>
            <w:r w:rsidRPr="008A0D61">
              <w:rPr>
                <w:rFonts w:ascii="Times New Roman" w:hAnsi="Times New Roman" w:cs="Times New Roman"/>
                <w:sz w:val="14"/>
                <w:szCs w:val="16"/>
              </w:rPr>
              <w:t>%</w:t>
            </w:r>
          </w:p>
        </w:tc>
        <w:tc>
          <w:tcPr>
            <w:tcW w:w="720"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14,6</w:t>
            </w:r>
            <w:r w:rsidRPr="008A0D61">
              <w:rPr>
                <w:rFonts w:ascii="Times New Roman" w:hAnsi="Times New Roman" w:cs="Times New Roman"/>
                <w:sz w:val="14"/>
                <w:szCs w:val="16"/>
              </w:rPr>
              <w:t>%</w:t>
            </w:r>
          </w:p>
        </w:tc>
        <w:tc>
          <w:tcPr>
            <w:tcW w:w="799"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3,7</w:t>
            </w:r>
            <w:r w:rsidRPr="008A0D61">
              <w:rPr>
                <w:rFonts w:ascii="Times New Roman" w:hAnsi="Times New Roman" w:cs="Times New Roman"/>
                <w:sz w:val="14"/>
                <w:szCs w:val="16"/>
              </w:rPr>
              <w:t>%</w:t>
            </w:r>
          </w:p>
        </w:tc>
        <w:tc>
          <w:tcPr>
            <w:tcW w:w="822"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0</w:t>
            </w:r>
            <w:r w:rsidRPr="008A0D61">
              <w:rPr>
                <w:rFonts w:ascii="Times New Roman" w:hAnsi="Times New Roman" w:cs="Times New Roman"/>
                <w:sz w:val="14"/>
                <w:szCs w:val="16"/>
              </w:rPr>
              <w:t>%</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sidRPr="008A0D61">
              <w:rPr>
                <w:rFonts w:ascii="Times New Roman" w:hAnsi="Times New Roman" w:cs="Times New Roman"/>
                <w:sz w:val="14"/>
                <w:szCs w:val="16"/>
              </w:rPr>
              <w:t>0</w:t>
            </w:r>
            <w:r>
              <w:rPr>
                <w:rFonts w:ascii="Times New Roman" w:hAnsi="Times New Roman" w:cs="Times New Roman"/>
                <w:sz w:val="14"/>
                <w:szCs w:val="16"/>
                <w:lang w:val="id-ID"/>
              </w:rPr>
              <w:t>%</w:t>
            </w:r>
          </w:p>
        </w:tc>
        <w:tc>
          <w:tcPr>
            <w:tcW w:w="818" w:type="dxa"/>
            <w:vMerge/>
          </w:tcPr>
          <w:p w:rsidR="00B4431C" w:rsidRPr="008A0D61" w:rsidRDefault="00B4431C" w:rsidP="003A50AB">
            <w:pPr>
              <w:spacing w:before="120"/>
              <w:jc w:val="center"/>
              <w:rPr>
                <w:rFonts w:ascii="Times New Roman" w:hAnsi="Times New Roman" w:cs="Times New Roman"/>
                <w:sz w:val="14"/>
                <w:szCs w:val="16"/>
              </w:rPr>
            </w:pPr>
          </w:p>
        </w:tc>
      </w:tr>
      <w:tr w:rsidR="00B4431C" w:rsidRPr="008A0D61" w:rsidTr="003A50AB">
        <w:trPr>
          <w:trHeight w:val="107"/>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5.</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6"/>
              </w:rPr>
            </w:pPr>
            <w:r w:rsidRPr="008854C2">
              <w:rPr>
                <w:rFonts w:ascii="Times New Roman" w:hAnsi="Times New Roman" w:cs="Times New Roman"/>
                <w:color w:val="000000"/>
                <w:sz w:val="18"/>
                <w:szCs w:val="16"/>
              </w:rPr>
              <w:t>Penyampaian keluhan karyawan tidak segera ditindak lanjuti.</w:t>
            </w:r>
          </w:p>
        </w:tc>
        <w:tc>
          <w:tcPr>
            <w:tcW w:w="77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53</w:t>
            </w:r>
          </w:p>
        </w:tc>
        <w:tc>
          <w:tcPr>
            <w:tcW w:w="720"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29</w:t>
            </w:r>
          </w:p>
        </w:tc>
        <w:tc>
          <w:tcPr>
            <w:tcW w:w="799"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22"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18" w:type="dxa"/>
            <w:vMerge w:val="restart"/>
          </w:tcPr>
          <w:p w:rsidR="00B4431C" w:rsidRDefault="00B4431C" w:rsidP="003A50AB">
            <w:pPr>
              <w:spacing w:before="120"/>
              <w:jc w:val="center"/>
              <w:rPr>
                <w:rFonts w:ascii="Times New Roman" w:hAnsi="Times New Roman" w:cs="Times New Roman"/>
                <w:b/>
                <w:sz w:val="14"/>
                <w:szCs w:val="16"/>
                <w:lang w:val="id-ID"/>
              </w:rPr>
            </w:pPr>
          </w:p>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4,65</w:t>
            </w:r>
          </w:p>
        </w:tc>
      </w:tr>
      <w:tr w:rsidR="00B4431C" w:rsidRPr="008A0D61" w:rsidTr="003A50AB">
        <w:trPr>
          <w:trHeight w:val="107"/>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64,6</w:t>
            </w:r>
            <w:r w:rsidRPr="008A0D61">
              <w:rPr>
                <w:rFonts w:ascii="Times New Roman" w:hAnsi="Times New Roman" w:cs="Times New Roman"/>
                <w:sz w:val="14"/>
                <w:szCs w:val="16"/>
              </w:rPr>
              <w:t>%</w:t>
            </w:r>
          </w:p>
        </w:tc>
        <w:tc>
          <w:tcPr>
            <w:tcW w:w="720"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35,4</w:t>
            </w:r>
            <w:r w:rsidRPr="008A0D61">
              <w:rPr>
                <w:rFonts w:ascii="Times New Roman" w:hAnsi="Times New Roman" w:cs="Times New Roman"/>
                <w:sz w:val="14"/>
                <w:szCs w:val="16"/>
              </w:rPr>
              <w:t>%</w:t>
            </w:r>
          </w:p>
        </w:tc>
        <w:tc>
          <w:tcPr>
            <w:tcW w:w="799"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0</w:t>
            </w:r>
            <w:r w:rsidRPr="008A0D61">
              <w:rPr>
                <w:rFonts w:ascii="Times New Roman" w:hAnsi="Times New Roman" w:cs="Times New Roman"/>
                <w:sz w:val="14"/>
                <w:szCs w:val="16"/>
              </w:rPr>
              <w:t>%</w:t>
            </w:r>
          </w:p>
        </w:tc>
        <w:tc>
          <w:tcPr>
            <w:tcW w:w="822"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sidRPr="008A0D61">
              <w:rPr>
                <w:rFonts w:ascii="Times New Roman" w:hAnsi="Times New Roman" w:cs="Times New Roman"/>
                <w:sz w:val="14"/>
                <w:szCs w:val="16"/>
              </w:rPr>
              <w:t>0</w:t>
            </w:r>
            <w:r>
              <w:rPr>
                <w:rFonts w:ascii="Times New Roman" w:hAnsi="Times New Roman" w:cs="Times New Roman"/>
                <w:sz w:val="14"/>
                <w:szCs w:val="16"/>
                <w:lang w:val="id-ID"/>
              </w:rPr>
              <w:t>%</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sidRPr="008A0D61">
              <w:rPr>
                <w:rFonts w:ascii="Times New Roman" w:hAnsi="Times New Roman" w:cs="Times New Roman"/>
                <w:sz w:val="14"/>
                <w:szCs w:val="16"/>
              </w:rPr>
              <w:t>0</w:t>
            </w:r>
            <w:r>
              <w:rPr>
                <w:rFonts w:ascii="Times New Roman" w:hAnsi="Times New Roman" w:cs="Times New Roman"/>
                <w:sz w:val="14"/>
                <w:szCs w:val="16"/>
                <w:lang w:val="id-ID"/>
              </w:rPr>
              <w:t>%</w:t>
            </w:r>
          </w:p>
        </w:tc>
        <w:tc>
          <w:tcPr>
            <w:tcW w:w="818" w:type="dxa"/>
            <w:vMerge/>
          </w:tcPr>
          <w:p w:rsidR="00B4431C" w:rsidRPr="008A0D61" w:rsidRDefault="00B4431C" w:rsidP="003A50AB">
            <w:pPr>
              <w:spacing w:before="120"/>
              <w:jc w:val="center"/>
              <w:rPr>
                <w:rFonts w:ascii="Times New Roman" w:hAnsi="Times New Roman" w:cs="Times New Roman"/>
                <w:b/>
                <w:sz w:val="14"/>
                <w:szCs w:val="16"/>
              </w:rPr>
            </w:pPr>
          </w:p>
        </w:tc>
      </w:tr>
      <w:tr w:rsidR="00B4431C" w:rsidRPr="008A0D61" w:rsidTr="003A50AB">
        <w:trPr>
          <w:trHeight w:val="107"/>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6.</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6"/>
              </w:rPr>
            </w:pPr>
            <w:r w:rsidRPr="008854C2">
              <w:rPr>
                <w:rFonts w:ascii="Times New Roman" w:hAnsi="Times New Roman" w:cs="Times New Roman"/>
                <w:color w:val="000000"/>
                <w:sz w:val="18"/>
                <w:szCs w:val="16"/>
              </w:rPr>
              <w:t>Pada waktu melaksanakan tugas/pekerjaan agar atasan selalu memberi petunjuk, bimbingan dan pengarahan.</w:t>
            </w:r>
          </w:p>
        </w:tc>
        <w:tc>
          <w:tcPr>
            <w:tcW w:w="77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65</w:t>
            </w:r>
          </w:p>
        </w:tc>
        <w:tc>
          <w:tcPr>
            <w:tcW w:w="720"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17</w:t>
            </w:r>
          </w:p>
        </w:tc>
        <w:tc>
          <w:tcPr>
            <w:tcW w:w="799"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22"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18" w:type="dxa"/>
            <w:vMerge w:val="restart"/>
          </w:tcPr>
          <w:p w:rsidR="00B4431C" w:rsidRDefault="00B4431C" w:rsidP="003A50AB">
            <w:pPr>
              <w:spacing w:before="120"/>
              <w:jc w:val="center"/>
              <w:rPr>
                <w:rFonts w:ascii="Times New Roman" w:hAnsi="Times New Roman" w:cs="Times New Roman"/>
                <w:sz w:val="14"/>
                <w:szCs w:val="16"/>
                <w:lang w:val="id-ID"/>
              </w:rPr>
            </w:pPr>
          </w:p>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4,79</w:t>
            </w:r>
          </w:p>
        </w:tc>
      </w:tr>
      <w:tr w:rsidR="00B4431C" w:rsidRPr="008A0D61" w:rsidTr="003A50AB">
        <w:trPr>
          <w:trHeight w:val="107"/>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79,3</w:t>
            </w:r>
            <w:r w:rsidRPr="008A0D61">
              <w:rPr>
                <w:rFonts w:ascii="Times New Roman" w:hAnsi="Times New Roman" w:cs="Times New Roman"/>
                <w:sz w:val="14"/>
                <w:szCs w:val="16"/>
              </w:rPr>
              <w:t>%</w:t>
            </w:r>
          </w:p>
        </w:tc>
        <w:tc>
          <w:tcPr>
            <w:tcW w:w="720"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20,7</w:t>
            </w:r>
            <w:r w:rsidRPr="008A0D61">
              <w:rPr>
                <w:rFonts w:ascii="Times New Roman" w:hAnsi="Times New Roman" w:cs="Times New Roman"/>
                <w:sz w:val="14"/>
                <w:szCs w:val="16"/>
              </w:rPr>
              <w:t>%</w:t>
            </w:r>
          </w:p>
        </w:tc>
        <w:tc>
          <w:tcPr>
            <w:tcW w:w="799"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0</w:t>
            </w:r>
            <w:r w:rsidRPr="008A0D61">
              <w:rPr>
                <w:rFonts w:ascii="Times New Roman" w:hAnsi="Times New Roman" w:cs="Times New Roman"/>
                <w:sz w:val="14"/>
                <w:szCs w:val="16"/>
              </w:rPr>
              <w:t>%</w:t>
            </w:r>
          </w:p>
        </w:tc>
        <w:tc>
          <w:tcPr>
            <w:tcW w:w="822"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sidRPr="008A0D61">
              <w:rPr>
                <w:rFonts w:ascii="Times New Roman" w:hAnsi="Times New Roman" w:cs="Times New Roman"/>
                <w:sz w:val="14"/>
                <w:szCs w:val="16"/>
              </w:rPr>
              <w:t>0</w:t>
            </w:r>
            <w:r>
              <w:rPr>
                <w:rFonts w:ascii="Times New Roman" w:hAnsi="Times New Roman" w:cs="Times New Roman"/>
                <w:sz w:val="14"/>
                <w:szCs w:val="16"/>
                <w:lang w:val="id-ID"/>
              </w:rPr>
              <w:t>%</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sidRPr="008A0D61">
              <w:rPr>
                <w:rFonts w:ascii="Times New Roman" w:hAnsi="Times New Roman" w:cs="Times New Roman"/>
                <w:sz w:val="14"/>
                <w:szCs w:val="16"/>
              </w:rPr>
              <w:t>0</w:t>
            </w:r>
            <w:r>
              <w:rPr>
                <w:rFonts w:ascii="Times New Roman" w:hAnsi="Times New Roman" w:cs="Times New Roman"/>
                <w:sz w:val="14"/>
                <w:szCs w:val="16"/>
                <w:lang w:val="id-ID"/>
              </w:rPr>
              <w:t>%</w:t>
            </w:r>
          </w:p>
        </w:tc>
        <w:tc>
          <w:tcPr>
            <w:tcW w:w="818" w:type="dxa"/>
            <w:vMerge/>
          </w:tcPr>
          <w:p w:rsidR="00B4431C" w:rsidRPr="008A0D61" w:rsidRDefault="00B4431C" w:rsidP="003A50AB">
            <w:pPr>
              <w:spacing w:before="120"/>
              <w:jc w:val="center"/>
              <w:rPr>
                <w:rFonts w:ascii="Times New Roman" w:hAnsi="Times New Roman" w:cs="Times New Roman"/>
                <w:sz w:val="14"/>
                <w:szCs w:val="16"/>
              </w:rPr>
            </w:pPr>
          </w:p>
        </w:tc>
      </w:tr>
      <w:tr w:rsidR="00B4431C" w:rsidRPr="008A0D61" w:rsidTr="003A50AB">
        <w:trPr>
          <w:trHeight w:val="107"/>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7.</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6"/>
              </w:rPr>
            </w:pPr>
            <w:r w:rsidRPr="008854C2">
              <w:rPr>
                <w:rFonts w:ascii="Times New Roman" w:hAnsi="Times New Roman" w:cs="Times New Roman"/>
                <w:color w:val="000000"/>
                <w:sz w:val="18"/>
                <w:szCs w:val="16"/>
              </w:rPr>
              <w:t>Atasan selalu memberikan instruksi / perintah.</w:t>
            </w:r>
          </w:p>
        </w:tc>
        <w:tc>
          <w:tcPr>
            <w:tcW w:w="77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56</w:t>
            </w:r>
          </w:p>
        </w:tc>
        <w:tc>
          <w:tcPr>
            <w:tcW w:w="720"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26</w:t>
            </w:r>
          </w:p>
        </w:tc>
        <w:tc>
          <w:tcPr>
            <w:tcW w:w="799"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22"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18" w:type="dxa"/>
            <w:vMerge w:val="restart"/>
          </w:tcPr>
          <w:p w:rsidR="00B4431C" w:rsidRDefault="00B4431C" w:rsidP="003A50AB">
            <w:pPr>
              <w:spacing w:before="120"/>
              <w:jc w:val="center"/>
              <w:rPr>
                <w:rFonts w:ascii="Times New Roman" w:hAnsi="Times New Roman" w:cs="Times New Roman"/>
                <w:sz w:val="14"/>
                <w:szCs w:val="16"/>
                <w:lang w:val="id-ID"/>
              </w:rPr>
            </w:pPr>
          </w:p>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4,68</w:t>
            </w:r>
          </w:p>
        </w:tc>
      </w:tr>
      <w:tr w:rsidR="00B4431C" w:rsidRPr="008A0D61" w:rsidTr="003A50AB">
        <w:trPr>
          <w:trHeight w:val="107"/>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68,3</w:t>
            </w:r>
            <w:r w:rsidRPr="008A0D61">
              <w:rPr>
                <w:rFonts w:ascii="Times New Roman" w:hAnsi="Times New Roman" w:cs="Times New Roman"/>
                <w:sz w:val="14"/>
                <w:szCs w:val="16"/>
              </w:rPr>
              <w:t>%</w:t>
            </w:r>
          </w:p>
        </w:tc>
        <w:tc>
          <w:tcPr>
            <w:tcW w:w="720"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31,7</w:t>
            </w:r>
            <w:r w:rsidRPr="008A0D61">
              <w:rPr>
                <w:rFonts w:ascii="Times New Roman" w:hAnsi="Times New Roman" w:cs="Times New Roman"/>
                <w:sz w:val="14"/>
                <w:szCs w:val="16"/>
              </w:rPr>
              <w:t>%</w:t>
            </w:r>
          </w:p>
        </w:tc>
        <w:tc>
          <w:tcPr>
            <w:tcW w:w="799"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0</w:t>
            </w:r>
            <w:r w:rsidRPr="008A0D61">
              <w:rPr>
                <w:rFonts w:ascii="Times New Roman" w:hAnsi="Times New Roman" w:cs="Times New Roman"/>
                <w:sz w:val="14"/>
                <w:szCs w:val="16"/>
              </w:rPr>
              <w:t>%</w:t>
            </w:r>
          </w:p>
        </w:tc>
        <w:tc>
          <w:tcPr>
            <w:tcW w:w="822"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0</w:t>
            </w:r>
            <w:r w:rsidRPr="008A0D61">
              <w:rPr>
                <w:rFonts w:ascii="Times New Roman" w:hAnsi="Times New Roman" w:cs="Times New Roman"/>
                <w:sz w:val="14"/>
                <w:szCs w:val="16"/>
              </w:rPr>
              <w:t>%</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sidRPr="008A0D61">
              <w:rPr>
                <w:rFonts w:ascii="Times New Roman" w:hAnsi="Times New Roman" w:cs="Times New Roman"/>
                <w:sz w:val="14"/>
                <w:szCs w:val="16"/>
              </w:rPr>
              <w:t>0</w:t>
            </w:r>
            <w:r>
              <w:rPr>
                <w:rFonts w:ascii="Times New Roman" w:hAnsi="Times New Roman" w:cs="Times New Roman"/>
                <w:sz w:val="14"/>
                <w:szCs w:val="16"/>
                <w:lang w:val="id-ID"/>
              </w:rPr>
              <w:t>%</w:t>
            </w:r>
          </w:p>
        </w:tc>
        <w:tc>
          <w:tcPr>
            <w:tcW w:w="818" w:type="dxa"/>
            <w:vMerge/>
          </w:tcPr>
          <w:p w:rsidR="00B4431C" w:rsidRPr="008A0D61" w:rsidRDefault="00B4431C" w:rsidP="003A50AB">
            <w:pPr>
              <w:spacing w:before="120"/>
              <w:jc w:val="center"/>
              <w:rPr>
                <w:rFonts w:ascii="Times New Roman" w:hAnsi="Times New Roman" w:cs="Times New Roman"/>
                <w:sz w:val="14"/>
                <w:szCs w:val="16"/>
              </w:rPr>
            </w:pPr>
          </w:p>
        </w:tc>
      </w:tr>
      <w:tr w:rsidR="00B4431C" w:rsidRPr="008A0D61" w:rsidTr="003A50AB">
        <w:trPr>
          <w:trHeight w:val="109"/>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8.</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6"/>
              </w:rPr>
            </w:pPr>
            <w:r w:rsidRPr="008854C2">
              <w:rPr>
                <w:rFonts w:ascii="Times New Roman" w:hAnsi="Times New Roman" w:cs="Times New Roman"/>
                <w:color w:val="000000"/>
                <w:sz w:val="18"/>
                <w:szCs w:val="16"/>
              </w:rPr>
              <w:t>Atasan selalu memberikan informasi tentang pekerjaan maupun tujuan dan kebijakan perusahaan.</w:t>
            </w:r>
          </w:p>
        </w:tc>
        <w:tc>
          <w:tcPr>
            <w:tcW w:w="77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72</w:t>
            </w:r>
          </w:p>
        </w:tc>
        <w:tc>
          <w:tcPr>
            <w:tcW w:w="720"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10</w:t>
            </w:r>
          </w:p>
        </w:tc>
        <w:tc>
          <w:tcPr>
            <w:tcW w:w="799"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22"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18" w:type="dxa"/>
            <w:vMerge w:val="restart"/>
          </w:tcPr>
          <w:p w:rsidR="00B4431C" w:rsidRDefault="00B4431C" w:rsidP="003A50AB">
            <w:pPr>
              <w:spacing w:before="120"/>
              <w:jc w:val="center"/>
              <w:rPr>
                <w:rFonts w:ascii="Times New Roman" w:hAnsi="Times New Roman" w:cs="Times New Roman"/>
                <w:sz w:val="14"/>
                <w:szCs w:val="16"/>
                <w:lang w:val="id-ID"/>
              </w:rPr>
            </w:pPr>
          </w:p>
          <w:p w:rsidR="00B4431C" w:rsidRPr="004F0F9C" w:rsidRDefault="00B4431C" w:rsidP="003A50AB">
            <w:pPr>
              <w:spacing w:before="120"/>
              <w:jc w:val="center"/>
              <w:rPr>
                <w:rFonts w:ascii="Times New Roman" w:hAnsi="Times New Roman" w:cs="Times New Roman"/>
                <w:b/>
                <w:sz w:val="14"/>
                <w:szCs w:val="16"/>
                <w:lang w:val="id-ID"/>
              </w:rPr>
            </w:pPr>
            <w:r w:rsidRPr="004F0F9C">
              <w:rPr>
                <w:rFonts w:ascii="Times New Roman" w:hAnsi="Times New Roman" w:cs="Times New Roman"/>
                <w:b/>
                <w:sz w:val="14"/>
                <w:szCs w:val="16"/>
                <w:lang w:val="id-ID"/>
              </w:rPr>
              <w:t>4,</w:t>
            </w:r>
            <w:r>
              <w:rPr>
                <w:rFonts w:ascii="Times New Roman" w:hAnsi="Times New Roman" w:cs="Times New Roman"/>
                <w:b/>
                <w:sz w:val="14"/>
                <w:szCs w:val="16"/>
                <w:lang w:val="id-ID"/>
              </w:rPr>
              <w:t>88</w:t>
            </w:r>
          </w:p>
        </w:tc>
      </w:tr>
      <w:tr w:rsidR="00B4431C" w:rsidRPr="008A0D61" w:rsidTr="003A50AB">
        <w:trPr>
          <w:trHeight w:val="109"/>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87,8%</w:t>
            </w:r>
          </w:p>
        </w:tc>
        <w:tc>
          <w:tcPr>
            <w:tcW w:w="720"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12,2%</w:t>
            </w:r>
          </w:p>
        </w:tc>
        <w:tc>
          <w:tcPr>
            <w:tcW w:w="799"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0</w:t>
            </w:r>
            <w:r w:rsidRPr="008A0D61">
              <w:rPr>
                <w:rFonts w:ascii="Times New Roman" w:hAnsi="Times New Roman" w:cs="Times New Roman"/>
                <w:sz w:val="14"/>
                <w:szCs w:val="16"/>
              </w:rPr>
              <w:t>%</w:t>
            </w:r>
          </w:p>
        </w:tc>
        <w:tc>
          <w:tcPr>
            <w:tcW w:w="822"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0</w:t>
            </w:r>
            <w:r w:rsidRPr="008A0D61">
              <w:rPr>
                <w:rFonts w:ascii="Times New Roman" w:hAnsi="Times New Roman" w:cs="Times New Roman"/>
                <w:sz w:val="14"/>
                <w:szCs w:val="16"/>
              </w:rPr>
              <w:t>%</w:t>
            </w:r>
          </w:p>
        </w:tc>
        <w:tc>
          <w:tcPr>
            <w:tcW w:w="823"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0</w:t>
            </w:r>
            <w:r w:rsidRPr="008A0D61">
              <w:rPr>
                <w:rFonts w:ascii="Times New Roman" w:hAnsi="Times New Roman" w:cs="Times New Roman"/>
                <w:sz w:val="14"/>
                <w:szCs w:val="16"/>
              </w:rPr>
              <w:t>%</w:t>
            </w:r>
          </w:p>
        </w:tc>
        <w:tc>
          <w:tcPr>
            <w:tcW w:w="818" w:type="dxa"/>
            <w:vMerge/>
          </w:tcPr>
          <w:p w:rsidR="00B4431C" w:rsidRPr="008A0D61" w:rsidRDefault="00B4431C" w:rsidP="003A50AB">
            <w:pPr>
              <w:spacing w:before="120"/>
              <w:jc w:val="center"/>
              <w:rPr>
                <w:rFonts w:ascii="Times New Roman" w:hAnsi="Times New Roman" w:cs="Times New Roman"/>
                <w:sz w:val="14"/>
                <w:szCs w:val="16"/>
              </w:rPr>
            </w:pPr>
          </w:p>
        </w:tc>
      </w:tr>
      <w:tr w:rsidR="00B4431C" w:rsidRPr="008A0D61" w:rsidTr="003A50AB">
        <w:trPr>
          <w:trHeight w:val="149"/>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9.</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6"/>
              </w:rPr>
            </w:pPr>
            <w:r w:rsidRPr="008854C2">
              <w:rPr>
                <w:rFonts w:ascii="Times New Roman" w:hAnsi="Times New Roman" w:cs="Times New Roman"/>
                <w:color w:val="000000"/>
                <w:sz w:val="18"/>
                <w:szCs w:val="16"/>
              </w:rPr>
              <w:t>karyawan yang melakukan kesalahan dalam pekerjaan atasan memberikan peringatan.</w:t>
            </w:r>
          </w:p>
        </w:tc>
        <w:tc>
          <w:tcPr>
            <w:tcW w:w="77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62</w:t>
            </w:r>
          </w:p>
        </w:tc>
        <w:tc>
          <w:tcPr>
            <w:tcW w:w="720"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20</w:t>
            </w:r>
          </w:p>
        </w:tc>
        <w:tc>
          <w:tcPr>
            <w:tcW w:w="799"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22"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18" w:type="dxa"/>
            <w:vMerge w:val="restart"/>
          </w:tcPr>
          <w:p w:rsidR="00B4431C" w:rsidRDefault="00B4431C" w:rsidP="003A50AB">
            <w:pPr>
              <w:spacing w:before="120"/>
              <w:jc w:val="center"/>
              <w:rPr>
                <w:rFonts w:ascii="Times New Roman" w:hAnsi="Times New Roman" w:cs="Times New Roman"/>
                <w:sz w:val="14"/>
                <w:szCs w:val="16"/>
                <w:lang w:val="id-ID"/>
              </w:rPr>
            </w:pPr>
          </w:p>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4,76</w:t>
            </w:r>
          </w:p>
        </w:tc>
      </w:tr>
      <w:tr w:rsidR="00B4431C" w:rsidRPr="008A0D61" w:rsidTr="003A50AB">
        <w:trPr>
          <w:trHeight w:val="149"/>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75,6</w:t>
            </w:r>
            <w:r w:rsidRPr="008A0D61">
              <w:rPr>
                <w:rFonts w:ascii="Times New Roman" w:hAnsi="Times New Roman" w:cs="Times New Roman"/>
                <w:sz w:val="14"/>
                <w:szCs w:val="16"/>
              </w:rPr>
              <w:t>%</w:t>
            </w:r>
          </w:p>
        </w:tc>
        <w:tc>
          <w:tcPr>
            <w:tcW w:w="720"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24,4</w:t>
            </w:r>
            <w:r w:rsidRPr="008A0D61">
              <w:rPr>
                <w:rFonts w:ascii="Times New Roman" w:hAnsi="Times New Roman" w:cs="Times New Roman"/>
                <w:sz w:val="14"/>
                <w:szCs w:val="16"/>
              </w:rPr>
              <w:t>%</w:t>
            </w:r>
          </w:p>
        </w:tc>
        <w:tc>
          <w:tcPr>
            <w:tcW w:w="799"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0</w:t>
            </w:r>
            <w:r w:rsidRPr="008A0D61">
              <w:rPr>
                <w:rFonts w:ascii="Times New Roman" w:hAnsi="Times New Roman" w:cs="Times New Roman"/>
                <w:sz w:val="14"/>
                <w:szCs w:val="16"/>
              </w:rPr>
              <w:t>%</w:t>
            </w:r>
          </w:p>
        </w:tc>
        <w:tc>
          <w:tcPr>
            <w:tcW w:w="822"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sidRPr="008A0D61">
              <w:rPr>
                <w:rFonts w:ascii="Times New Roman" w:hAnsi="Times New Roman" w:cs="Times New Roman"/>
                <w:sz w:val="14"/>
                <w:szCs w:val="16"/>
              </w:rPr>
              <w:t>0</w:t>
            </w:r>
            <w:r>
              <w:rPr>
                <w:rFonts w:ascii="Times New Roman" w:hAnsi="Times New Roman" w:cs="Times New Roman"/>
                <w:sz w:val="14"/>
                <w:szCs w:val="16"/>
                <w:lang w:val="id-ID"/>
              </w:rPr>
              <w:t>%</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sidRPr="008A0D61">
              <w:rPr>
                <w:rFonts w:ascii="Times New Roman" w:hAnsi="Times New Roman" w:cs="Times New Roman"/>
                <w:sz w:val="14"/>
                <w:szCs w:val="16"/>
              </w:rPr>
              <w:t>0</w:t>
            </w:r>
            <w:r>
              <w:rPr>
                <w:rFonts w:ascii="Times New Roman" w:hAnsi="Times New Roman" w:cs="Times New Roman"/>
                <w:sz w:val="14"/>
                <w:szCs w:val="16"/>
                <w:lang w:val="id-ID"/>
              </w:rPr>
              <w:t>%</w:t>
            </w:r>
          </w:p>
        </w:tc>
        <w:tc>
          <w:tcPr>
            <w:tcW w:w="818" w:type="dxa"/>
            <w:vMerge/>
          </w:tcPr>
          <w:p w:rsidR="00B4431C" w:rsidRPr="008A0D61" w:rsidRDefault="00B4431C" w:rsidP="003A50AB">
            <w:pPr>
              <w:spacing w:before="120"/>
              <w:jc w:val="center"/>
              <w:rPr>
                <w:rFonts w:ascii="Times New Roman" w:hAnsi="Times New Roman" w:cs="Times New Roman"/>
                <w:sz w:val="14"/>
                <w:szCs w:val="16"/>
              </w:rPr>
            </w:pPr>
          </w:p>
        </w:tc>
      </w:tr>
      <w:tr w:rsidR="00B4431C" w:rsidRPr="008A0D61" w:rsidTr="003A50AB">
        <w:trPr>
          <w:trHeight w:val="152"/>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10.</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6"/>
              </w:rPr>
            </w:pPr>
            <w:r w:rsidRPr="008854C2">
              <w:rPr>
                <w:rFonts w:ascii="Times New Roman" w:hAnsi="Times New Roman" w:cs="Times New Roman"/>
                <w:color w:val="000000"/>
                <w:sz w:val="18"/>
                <w:szCs w:val="16"/>
              </w:rPr>
              <w:t>Karyawan yang bekerja dengan baik agar selalu mendapatkan pujian.</w:t>
            </w:r>
          </w:p>
        </w:tc>
        <w:tc>
          <w:tcPr>
            <w:tcW w:w="77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51</w:t>
            </w:r>
          </w:p>
        </w:tc>
        <w:tc>
          <w:tcPr>
            <w:tcW w:w="720"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27</w:t>
            </w:r>
          </w:p>
        </w:tc>
        <w:tc>
          <w:tcPr>
            <w:tcW w:w="799"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22"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4</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Pr>
                <w:rFonts w:ascii="Times New Roman" w:hAnsi="Times New Roman" w:cs="Times New Roman"/>
                <w:sz w:val="14"/>
                <w:szCs w:val="16"/>
                <w:lang w:val="id-ID"/>
              </w:rPr>
              <w:t>0</w:t>
            </w:r>
          </w:p>
        </w:tc>
        <w:tc>
          <w:tcPr>
            <w:tcW w:w="818" w:type="dxa"/>
            <w:vMerge w:val="restart"/>
          </w:tcPr>
          <w:p w:rsidR="00B4431C" w:rsidRDefault="00B4431C" w:rsidP="003A50AB">
            <w:pPr>
              <w:spacing w:before="120"/>
              <w:jc w:val="center"/>
              <w:rPr>
                <w:rFonts w:ascii="Times New Roman" w:hAnsi="Times New Roman" w:cs="Times New Roman"/>
                <w:sz w:val="14"/>
                <w:szCs w:val="16"/>
                <w:lang w:val="id-ID"/>
              </w:rPr>
            </w:pPr>
          </w:p>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4,52</w:t>
            </w:r>
          </w:p>
        </w:tc>
      </w:tr>
      <w:tr w:rsidR="00B4431C" w:rsidRPr="008A0D61" w:rsidTr="003A50AB">
        <w:trPr>
          <w:trHeight w:val="152"/>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62,2</w:t>
            </w:r>
            <w:r w:rsidRPr="008A0D61">
              <w:rPr>
                <w:rFonts w:ascii="Times New Roman" w:hAnsi="Times New Roman" w:cs="Times New Roman"/>
                <w:sz w:val="14"/>
                <w:szCs w:val="16"/>
              </w:rPr>
              <w:t>%</w:t>
            </w:r>
          </w:p>
        </w:tc>
        <w:tc>
          <w:tcPr>
            <w:tcW w:w="720"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32,9</w:t>
            </w:r>
            <w:r w:rsidRPr="008A0D61">
              <w:rPr>
                <w:rFonts w:ascii="Times New Roman" w:hAnsi="Times New Roman" w:cs="Times New Roman"/>
                <w:sz w:val="14"/>
                <w:szCs w:val="16"/>
              </w:rPr>
              <w:t>%</w:t>
            </w:r>
          </w:p>
        </w:tc>
        <w:tc>
          <w:tcPr>
            <w:tcW w:w="799"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0</w:t>
            </w:r>
            <w:r w:rsidRPr="008A0D61">
              <w:rPr>
                <w:rFonts w:ascii="Times New Roman" w:hAnsi="Times New Roman" w:cs="Times New Roman"/>
                <w:sz w:val="14"/>
                <w:szCs w:val="16"/>
              </w:rPr>
              <w:t>%</w:t>
            </w:r>
          </w:p>
        </w:tc>
        <w:tc>
          <w:tcPr>
            <w:tcW w:w="822" w:type="dxa"/>
          </w:tcPr>
          <w:p w:rsidR="00B4431C" w:rsidRPr="008A0D61" w:rsidRDefault="00B4431C" w:rsidP="003A50AB">
            <w:pPr>
              <w:spacing w:before="120" w:line="480" w:lineRule="auto"/>
              <w:jc w:val="center"/>
              <w:rPr>
                <w:rFonts w:ascii="Times New Roman" w:hAnsi="Times New Roman" w:cs="Times New Roman"/>
                <w:sz w:val="14"/>
                <w:szCs w:val="16"/>
              </w:rPr>
            </w:pPr>
            <w:r>
              <w:rPr>
                <w:rFonts w:ascii="Times New Roman" w:hAnsi="Times New Roman" w:cs="Times New Roman"/>
                <w:sz w:val="14"/>
                <w:szCs w:val="16"/>
                <w:lang w:val="id-ID"/>
              </w:rPr>
              <w:t>4,9</w:t>
            </w:r>
            <w:r w:rsidRPr="008A0D61">
              <w:rPr>
                <w:rFonts w:ascii="Times New Roman" w:hAnsi="Times New Roman" w:cs="Times New Roman"/>
                <w:sz w:val="14"/>
                <w:szCs w:val="16"/>
              </w:rPr>
              <w:t>%</w:t>
            </w:r>
          </w:p>
        </w:tc>
        <w:tc>
          <w:tcPr>
            <w:tcW w:w="823" w:type="dxa"/>
          </w:tcPr>
          <w:p w:rsidR="00B4431C" w:rsidRPr="00B1068D" w:rsidRDefault="00B4431C" w:rsidP="003A50AB">
            <w:pPr>
              <w:spacing w:before="120" w:line="480" w:lineRule="auto"/>
              <w:jc w:val="center"/>
              <w:rPr>
                <w:rFonts w:ascii="Times New Roman" w:hAnsi="Times New Roman" w:cs="Times New Roman"/>
                <w:sz w:val="14"/>
                <w:szCs w:val="16"/>
                <w:lang w:val="id-ID"/>
              </w:rPr>
            </w:pPr>
            <w:r w:rsidRPr="008A0D61">
              <w:rPr>
                <w:rFonts w:ascii="Times New Roman" w:hAnsi="Times New Roman" w:cs="Times New Roman"/>
                <w:sz w:val="14"/>
                <w:szCs w:val="16"/>
              </w:rPr>
              <w:t>0</w:t>
            </w:r>
            <w:r>
              <w:rPr>
                <w:rFonts w:ascii="Times New Roman" w:hAnsi="Times New Roman" w:cs="Times New Roman"/>
                <w:sz w:val="14"/>
                <w:szCs w:val="16"/>
                <w:lang w:val="id-ID"/>
              </w:rPr>
              <w:t>%</w:t>
            </w:r>
          </w:p>
        </w:tc>
        <w:tc>
          <w:tcPr>
            <w:tcW w:w="818" w:type="dxa"/>
            <w:vMerge/>
          </w:tcPr>
          <w:p w:rsidR="00B4431C" w:rsidRPr="008A0D61" w:rsidRDefault="00B4431C" w:rsidP="003A50AB">
            <w:pPr>
              <w:spacing w:before="120"/>
              <w:jc w:val="center"/>
              <w:rPr>
                <w:rFonts w:ascii="Times New Roman" w:hAnsi="Times New Roman" w:cs="Times New Roman"/>
                <w:sz w:val="14"/>
                <w:szCs w:val="16"/>
              </w:rPr>
            </w:pPr>
          </w:p>
        </w:tc>
      </w:tr>
      <w:tr w:rsidR="00B4431C" w:rsidRPr="008A0D61" w:rsidTr="003A50AB">
        <w:trPr>
          <w:trHeight w:val="96"/>
        </w:trPr>
        <w:tc>
          <w:tcPr>
            <w:tcW w:w="7260" w:type="dxa"/>
            <w:gridSpan w:val="7"/>
          </w:tcPr>
          <w:p w:rsidR="00B4431C" w:rsidRPr="008A0D61" w:rsidRDefault="00B4431C" w:rsidP="003A50AB">
            <w:pPr>
              <w:spacing w:before="120" w:line="480" w:lineRule="auto"/>
              <w:jc w:val="center"/>
              <w:rPr>
                <w:rFonts w:ascii="Times New Roman" w:hAnsi="Times New Roman" w:cs="Times New Roman"/>
                <w:b/>
                <w:sz w:val="14"/>
                <w:szCs w:val="16"/>
              </w:rPr>
            </w:pPr>
            <w:r w:rsidRPr="008A0D61">
              <w:rPr>
                <w:rFonts w:ascii="Times New Roman" w:hAnsi="Times New Roman" w:cs="Times New Roman"/>
                <w:b/>
                <w:sz w:val="14"/>
                <w:szCs w:val="16"/>
              </w:rPr>
              <w:t>Jumlah Rata-rata</w:t>
            </w:r>
          </w:p>
        </w:tc>
        <w:tc>
          <w:tcPr>
            <w:tcW w:w="818" w:type="dxa"/>
          </w:tcPr>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46,76</w:t>
            </w:r>
          </w:p>
        </w:tc>
      </w:tr>
    </w:tbl>
    <w:p w:rsidR="009F372D" w:rsidRDefault="009F372D" w:rsidP="009F372D">
      <w:pPr>
        <w:widowControl w:val="0"/>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Hasil persentase Komunikasi Vertikal (X1)</w:t>
      </w:r>
    </w:p>
    <w:p w:rsidR="009F372D" w:rsidRPr="00BA69D9" w:rsidRDefault="009F372D" w:rsidP="009F372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E24AFC">
        <w:rPr>
          <w:rFonts w:ascii="Times New Roman" w:hAnsi="Times New Roman" w:cs="Times New Roman"/>
          <w:color w:val="000000"/>
          <w:sz w:val="24"/>
          <w:szCs w:val="24"/>
        </w:rPr>
        <w:t>Berdasarkan hasil kui</w:t>
      </w:r>
      <w:r w:rsidRPr="00BA69D9">
        <w:rPr>
          <w:rFonts w:ascii="Times New Roman" w:hAnsi="Times New Roman" w:cs="Times New Roman"/>
          <w:color w:val="000000"/>
          <w:sz w:val="24"/>
          <w:szCs w:val="24"/>
        </w:rPr>
        <w:t>sioner komunikasi</w:t>
      </w:r>
      <w:r w:rsidR="00A5229B" w:rsidRPr="00BA69D9">
        <w:rPr>
          <w:rFonts w:ascii="Times New Roman" w:hAnsi="Times New Roman" w:cs="Times New Roman"/>
          <w:color w:val="000000"/>
          <w:sz w:val="24"/>
          <w:szCs w:val="24"/>
        </w:rPr>
        <w:t xml:space="preserve"> vertikal </w:t>
      </w:r>
      <w:r w:rsidRPr="00BA69D9">
        <w:rPr>
          <w:rFonts w:ascii="Times New Roman" w:hAnsi="Times New Roman" w:cs="Times New Roman"/>
          <w:color w:val="000000"/>
          <w:sz w:val="24"/>
          <w:szCs w:val="24"/>
        </w:rPr>
        <w:t xml:space="preserve">X1 diatas di ukur </w:t>
      </w:r>
      <w:r w:rsidR="00A5229B" w:rsidRPr="00BA69D9">
        <w:rPr>
          <w:rFonts w:ascii="Times New Roman" w:hAnsi="Times New Roman" w:cs="Times New Roman"/>
          <w:color w:val="000000"/>
          <w:sz w:val="24"/>
          <w:szCs w:val="24"/>
        </w:rPr>
        <w:t xml:space="preserve">dengan pernyataan mengenai </w:t>
      </w:r>
      <w:r w:rsidR="00BA69D9" w:rsidRPr="00BA69D9">
        <w:rPr>
          <w:rFonts w:ascii="Times New Roman" w:hAnsi="Times New Roman" w:cs="Times New Roman"/>
          <w:color w:val="000000"/>
          <w:sz w:val="24"/>
          <w:szCs w:val="24"/>
        </w:rPr>
        <w:t xml:space="preserve">komunikasi vertikal X1 adalah </w:t>
      </w:r>
      <w:r w:rsidR="00A5229B" w:rsidRPr="00BA69D9">
        <w:rPr>
          <w:rFonts w:ascii="Times New Roman" w:hAnsi="Times New Roman" w:cs="Times New Roman"/>
          <w:color w:val="000000"/>
          <w:sz w:val="24"/>
          <w:szCs w:val="24"/>
        </w:rPr>
        <w:t>4</w:t>
      </w:r>
      <w:r w:rsidR="003960A6">
        <w:rPr>
          <w:rFonts w:ascii="Times New Roman" w:hAnsi="Times New Roman" w:cs="Times New Roman"/>
          <w:color w:val="000000"/>
          <w:sz w:val="24"/>
          <w:szCs w:val="24"/>
        </w:rPr>
        <w:t>6.76</w:t>
      </w:r>
      <w:r w:rsidR="00A5229B" w:rsidRPr="00BA69D9">
        <w:rPr>
          <w:rFonts w:ascii="Times New Roman" w:hAnsi="Times New Roman" w:cs="Times New Roman"/>
          <w:color w:val="000000"/>
          <w:sz w:val="24"/>
          <w:szCs w:val="24"/>
        </w:rPr>
        <w:t xml:space="preserve"> untuk rata-rata </w:t>
      </w:r>
      <w:r w:rsidR="00BA69D9" w:rsidRPr="00BA69D9">
        <w:rPr>
          <w:rFonts w:ascii="Times New Roman" w:hAnsi="Times New Roman" w:cs="Times New Roman"/>
          <w:color w:val="000000"/>
          <w:sz w:val="24"/>
          <w:szCs w:val="24"/>
        </w:rPr>
        <w:t xml:space="preserve">keseluhan pernyataan, persentase yang </w:t>
      </w:r>
      <w:r w:rsidR="00A5229B" w:rsidRPr="00BA69D9">
        <w:rPr>
          <w:rFonts w:ascii="Times New Roman" w:hAnsi="Times New Roman" w:cs="Times New Roman"/>
          <w:color w:val="000000"/>
          <w:sz w:val="24"/>
          <w:szCs w:val="24"/>
        </w:rPr>
        <w:t xml:space="preserve">paling besar </w:t>
      </w:r>
      <w:r w:rsidR="00A5229B" w:rsidRPr="00110C48">
        <w:rPr>
          <w:rFonts w:ascii="Times New Roman" w:hAnsi="Times New Roman" w:cs="Times New Roman"/>
          <w:color w:val="000000"/>
          <w:sz w:val="24"/>
          <w:szCs w:val="24"/>
        </w:rPr>
        <w:t xml:space="preserve">mengenai </w:t>
      </w:r>
      <w:r w:rsidR="00E24AFC">
        <w:rPr>
          <w:rFonts w:ascii="Times New Roman" w:hAnsi="Times New Roman" w:cs="Times New Roman"/>
          <w:color w:val="000000"/>
          <w:sz w:val="24"/>
          <w:szCs w:val="24"/>
        </w:rPr>
        <w:t>a</w:t>
      </w:r>
      <w:r w:rsidR="00110C48" w:rsidRPr="00110C48">
        <w:rPr>
          <w:rFonts w:ascii="Times New Roman" w:hAnsi="Times New Roman" w:cs="Times New Roman"/>
          <w:color w:val="000000"/>
          <w:sz w:val="24"/>
          <w:szCs w:val="24"/>
        </w:rPr>
        <w:t xml:space="preserve">tasan selalu memberikan informasi tentang pekerjaan maupun </w:t>
      </w:r>
      <w:r w:rsidR="00E24AFC">
        <w:rPr>
          <w:rFonts w:ascii="Times New Roman" w:hAnsi="Times New Roman" w:cs="Times New Roman"/>
          <w:color w:val="000000"/>
          <w:sz w:val="24"/>
          <w:szCs w:val="24"/>
        </w:rPr>
        <w:t xml:space="preserve">tujuan dan kebijakan perusahaan </w:t>
      </w:r>
      <w:r w:rsidR="00445119">
        <w:rPr>
          <w:rFonts w:ascii="Times New Roman" w:hAnsi="Times New Roman" w:cs="Times New Roman"/>
          <w:color w:val="000000"/>
          <w:sz w:val="24"/>
          <w:szCs w:val="24"/>
        </w:rPr>
        <w:t>sudah sesuai sebesar 4.8</w:t>
      </w:r>
      <w:r w:rsidR="00110C48">
        <w:rPr>
          <w:rFonts w:ascii="Times New Roman" w:hAnsi="Times New Roman" w:cs="Times New Roman"/>
          <w:color w:val="000000"/>
          <w:sz w:val="24"/>
          <w:szCs w:val="24"/>
        </w:rPr>
        <w:t>8</w:t>
      </w:r>
      <w:r w:rsidR="008E23E1" w:rsidRPr="00BA69D9">
        <w:rPr>
          <w:rFonts w:ascii="Times New Roman" w:hAnsi="Times New Roman" w:cs="Times New Roman"/>
          <w:color w:val="000000"/>
          <w:sz w:val="24"/>
          <w:szCs w:val="24"/>
        </w:rPr>
        <w:t xml:space="preserve">. Artinya karyawan/pegawai di Kantor Pelayanan Pajak (KPP) Pratama Palembang Ilir Timur </w:t>
      </w:r>
      <w:r w:rsidR="00110C48">
        <w:rPr>
          <w:rFonts w:ascii="Times New Roman" w:hAnsi="Times New Roman" w:cs="Times New Roman"/>
          <w:color w:val="000000"/>
          <w:sz w:val="24"/>
          <w:szCs w:val="24"/>
        </w:rPr>
        <w:t>sangat setuju dengan persentase 87,8</w:t>
      </w:r>
      <w:r w:rsidR="008E23E1" w:rsidRPr="00BA69D9">
        <w:rPr>
          <w:rFonts w:ascii="Times New Roman" w:hAnsi="Times New Roman" w:cs="Times New Roman"/>
          <w:color w:val="000000"/>
          <w:sz w:val="24"/>
          <w:szCs w:val="24"/>
        </w:rPr>
        <w:t xml:space="preserve">% </w:t>
      </w:r>
      <w:r w:rsidR="00110C48" w:rsidRPr="00110C48">
        <w:rPr>
          <w:rFonts w:ascii="Times New Roman" w:hAnsi="Times New Roman" w:cs="Times New Roman"/>
          <w:color w:val="000000"/>
          <w:sz w:val="24"/>
          <w:szCs w:val="24"/>
        </w:rPr>
        <w:t>Atasan selalu memberikan informasi tentang pekerjaan maupun tujuan dan kebijakan perusahaan.</w:t>
      </w:r>
    </w:p>
    <w:p w:rsidR="00445119" w:rsidRDefault="008E23E1" w:rsidP="00B8134A">
      <w:pPr>
        <w:widowControl w:val="0"/>
        <w:autoSpaceDE w:val="0"/>
        <w:autoSpaceDN w:val="0"/>
        <w:adjustRightInd w:val="0"/>
        <w:spacing w:after="0" w:line="480" w:lineRule="auto"/>
        <w:jc w:val="both"/>
        <w:rPr>
          <w:rFonts w:ascii="Times New Roman" w:hAnsi="Times New Roman" w:cs="Times New Roman"/>
          <w:color w:val="000000"/>
          <w:sz w:val="24"/>
          <w:szCs w:val="16"/>
        </w:rPr>
      </w:pPr>
      <w:r w:rsidRPr="00BA69D9">
        <w:rPr>
          <w:rFonts w:ascii="Times New Roman" w:hAnsi="Times New Roman" w:cs="Times New Roman"/>
          <w:color w:val="000000"/>
          <w:sz w:val="24"/>
          <w:szCs w:val="24"/>
        </w:rPr>
        <w:tab/>
        <w:t xml:space="preserve">Persentase yang </w:t>
      </w:r>
      <w:r w:rsidR="00BA69D9" w:rsidRPr="00BA69D9">
        <w:rPr>
          <w:rFonts w:ascii="Times New Roman" w:hAnsi="Times New Roman" w:cs="Times New Roman"/>
          <w:color w:val="000000"/>
          <w:sz w:val="24"/>
          <w:szCs w:val="24"/>
        </w:rPr>
        <w:t>ter</w:t>
      </w:r>
      <w:r w:rsidRPr="00BA69D9">
        <w:rPr>
          <w:rFonts w:ascii="Times New Roman" w:hAnsi="Times New Roman" w:cs="Times New Roman"/>
          <w:color w:val="000000"/>
          <w:sz w:val="24"/>
          <w:szCs w:val="24"/>
        </w:rPr>
        <w:t xml:space="preserve">kecil </w:t>
      </w:r>
      <w:r w:rsidR="00445119">
        <w:rPr>
          <w:rFonts w:ascii="Times New Roman" w:hAnsi="Times New Roman" w:cs="Times New Roman"/>
          <w:color w:val="000000"/>
          <w:sz w:val="24"/>
          <w:szCs w:val="24"/>
        </w:rPr>
        <w:t>4,45</w:t>
      </w:r>
      <w:r w:rsidRPr="00BA69D9">
        <w:rPr>
          <w:rFonts w:ascii="Times New Roman" w:hAnsi="Times New Roman" w:cs="Times New Roman"/>
          <w:color w:val="000000"/>
          <w:sz w:val="24"/>
          <w:szCs w:val="24"/>
        </w:rPr>
        <w:t xml:space="preserve"> yaitu </w:t>
      </w:r>
      <w:r w:rsidR="00B8134A">
        <w:rPr>
          <w:rFonts w:ascii="Times New Roman" w:hAnsi="Times New Roman" w:cs="Times New Roman"/>
          <w:color w:val="000000"/>
          <w:sz w:val="24"/>
          <w:szCs w:val="24"/>
        </w:rPr>
        <w:t xml:space="preserve">karyawan/pegawai </w:t>
      </w:r>
      <w:r w:rsidR="00E24AFC">
        <w:rPr>
          <w:rFonts w:ascii="Times New Roman" w:hAnsi="Times New Roman" w:cs="Times New Roman"/>
          <w:color w:val="000000"/>
          <w:sz w:val="24"/>
          <w:szCs w:val="16"/>
        </w:rPr>
        <w:t>m</w:t>
      </w:r>
      <w:r w:rsidR="00B8134A" w:rsidRPr="00B8134A">
        <w:rPr>
          <w:rFonts w:ascii="Times New Roman" w:hAnsi="Times New Roman" w:cs="Times New Roman"/>
          <w:color w:val="000000"/>
          <w:sz w:val="24"/>
          <w:szCs w:val="16"/>
        </w:rPr>
        <w:t>engalami kesulitan dalam melaksanakan tugas dari perusahaan</w:t>
      </w:r>
      <w:r w:rsidR="00B8134A">
        <w:rPr>
          <w:rFonts w:ascii="Times New Roman" w:hAnsi="Times New Roman" w:cs="Times New Roman"/>
          <w:color w:val="000000"/>
          <w:sz w:val="24"/>
          <w:szCs w:val="16"/>
        </w:rPr>
        <w:t xml:space="preserve"> </w:t>
      </w:r>
      <w:r w:rsidR="00110C48">
        <w:rPr>
          <w:rFonts w:ascii="Times New Roman" w:hAnsi="Times New Roman" w:cs="Times New Roman"/>
          <w:color w:val="000000"/>
          <w:sz w:val="24"/>
          <w:szCs w:val="24"/>
        </w:rPr>
        <w:t>pada</w:t>
      </w:r>
      <w:r w:rsidR="0041681C" w:rsidRPr="00BA69D9">
        <w:rPr>
          <w:rFonts w:ascii="Times New Roman" w:hAnsi="Times New Roman" w:cs="Times New Roman"/>
          <w:color w:val="000000"/>
          <w:sz w:val="24"/>
          <w:szCs w:val="24"/>
        </w:rPr>
        <w:t xml:space="preserve"> Kantor Pelayanan Pajak (KPP) Pratama </w:t>
      </w:r>
      <w:r w:rsidR="0041252F">
        <w:rPr>
          <w:rFonts w:ascii="Times New Roman" w:hAnsi="Times New Roman" w:cs="Times New Roman"/>
          <w:color w:val="000000"/>
          <w:sz w:val="24"/>
          <w:szCs w:val="24"/>
        </w:rPr>
        <w:t xml:space="preserve">Palembang Ilir Timur menjawab </w:t>
      </w:r>
      <w:r w:rsidR="00445119">
        <w:rPr>
          <w:rFonts w:ascii="Times New Roman" w:hAnsi="Times New Roman" w:cs="Times New Roman"/>
          <w:color w:val="000000"/>
          <w:sz w:val="24"/>
          <w:szCs w:val="24"/>
        </w:rPr>
        <w:t>56,1</w:t>
      </w:r>
      <w:r w:rsidR="0041252F">
        <w:rPr>
          <w:rFonts w:ascii="Times New Roman" w:hAnsi="Times New Roman" w:cs="Times New Roman"/>
          <w:color w:val="000000"/>
          <w:sz w:val="24"/>
          <w:szCs w:val="24"/>
        </w:rPr>
        <w:t>%</w:t>
      </w:r>
      <w:r w:rsidR="0041681C" w:rsidRPr="00BA69D9">
        <w:rPr>
          <w:rFonts w:ascii="Times New Roman" w:hAnsi="Times New Roman" w:cs="Times New Roman"/>
          <w:color w:val="000000"/>
          <w:sz w:val="24"/>
          <w:szCs w:val="24"/>
        </w:rPr>
        <w:t xml:space="preserve"> </w:t>
      </w:r>
      <w:r w:rsidR="00445119">
        <w:rPr>
          <w:rFonts w:ascii="Times New Roman" w:hAnsi="Times New Roman" w:cs="Times New Roman"/>
          <w:color w:val="000000"/>
          <w:sz w:val="24"/>
          <w:szCs w:val="24"/>
        </w:rPr>
        <w:t xml:space="preserve">sangat </w:t>
      </w:r>
      <w:r w:rsidR="0041681C" w:rsidRPr="00BA69D9">
        <w:rPr>
          <w:rFonts w:ascii="Times New Roman" w:hAnsi="Times New Roman" w:cs="Times New Roman"/>
          <w:color w:val="000000"/>
          <w:sz w:val="24"/>
          <w:szCs w:val="24"/>
        </w:rPr>
        <w:t>setuju,</w:t>
      </w:r>
      <w:r w:rsidR="004F5B92" w:rsidRPr="00BA69D9">
        <w:rPr>
          <w:rFonts w:ascii="Times New Roman" w:hAnsi="Times New Roman" w:cs="Times New Roman"/>
          <w:color w:val="000000"/>
          <w:sz w:val="24"/>
          <w:szCs w:val="24"/>
        </w:rPr>
        <w:t xml:space="preserve"> artinya karyawan/pegawai Kantor Pelayanan Pajak (KPP) Pr</w:t>
      </w:r>
      <w:r w:rsidR="0041252F">
        <w:rPr>
          <w:rFonts w:ascii="Times New Roman" w:hAnsi="Times New Roman" w:cs="Times New Roman"/>
          <w:color w:val="000000"/>
          <w:sz w:val="24"/>
          <w:szCs w:val="24"/>
        </w:rPr>
        <w:t xml:space="preserve">atama Palembang Ilir Timur </w:t>
      </w:r>
      <w:r w:rsidR="00445119">
        <w:rPr>
          <w:rFonts w:ascii="Times New Roman" w:hAnsi="Times New Roman" w:cs="Times New Roman"/>
          <w:color w:val="000000"/>
          <w:sz w:val="24"/>
          <w:szCs w:val="24"/>
        </w:rPr>
        <w:t xml:space="preserve">sangat </w:t>
      </w:r>
      <w:r w:rsidR="004F5B92" w:rsidRPr="00BA69D9">
        <w:rPr>
          <w:rFonts w:ascii="Times New Roman" w:hAnsi="Times New Roman" w:cs="Times New Roman"/>
          <w:color w:val="000000"/>
          <w:sz w:val="24"/>
          <w:szCs w:val="24"/>
        </w:rPr>
        <w:t xml:space="preserve">setuju apabila </w:t>
      </w:r>
      <w:r w:rsidR="00B8134A">
        <w:rPr>
          <w:rFonts w:ascii="Times New Roman" w:hAnsi="Times New Roman" w:cs="Times New Roman"/>
          <w:color w:val="000000"/>
          <w:sz w:val="24"/>
          <w:szCs w:val="24"/>
        </w:rPr>
        <w:t xml:space="preserve">adanya </w:t>
      </w:r>
      <w:r w:rsidR="00B8134A">
        <w:rPr>
          <w:rFonts w:ascii="Times New Roman" w:hAnsi="Times New Roman" w:cs="Times New Roman"/>
          <w:color w:val="000000"/>
          <w:sz w:val="24"/>
          <w:szCs w:val="16"/>
        </w:rPr>
        <w:t>karyawan/pegawai yang m</w:t>
      </w:r>
      <w:r w:rsidR="00B8134A" w:rsidRPr="00B8134A">
        <w:rPr>
          <w:rFonts w:ascii="Times New Roman" w:hAnsi="Times New Roman" w:cs="Times New Roman"/>
          <w:color w:val="000000"/>
          <w:sz w:val="24"/>
          <w:szCs w:val="16"/>
        </w:rPr>
        <w:t>engalami kesulitan dalam melaksanakan tugas dari perusahaan</w:t>
      </w:r>
      <w:r w:rsidR="00B8134A">
        <w:rPr>
          <w:rFonts w:ascii="Times New Roman" w:hAnsi="Times New Roman" w:cs="Times New Roman"/>
          <w:color w:val="000000"/>
          <w:sz w:val="24"/>
          <w:szCs w:val="16"/>
        </w:rPr>
        <w:t xml:space="preserve"> karena adanya komunikasi yang kurang efektif</w:t>
      </w:r>
      <w:r w:rsidR="00280F85">
        <w:rPr>
          <w:rFonts w:ascii="Times New Roman" w:hAnsi="Times New Roman" w:cs="Times New Roman"/>
          <w:color w:val="000000"/>
          <w:sz w:val="24"/>
          <w:szCs w:val="16"/>
        </w:rPr>
        <w:t xml:space="preserve"> antara bawahan ke atasan</w:t>
      </w:r>
      <w:r w:rsidR="00F9080C">
        <w:rPr>
          <w:rFonts w:ascii="Times New Roman" w:hAnsi="Times New Roman" w:cs="Times New Roman"/>
          <w:color w:val="000000"/>
          <w:sz w:val="24"/>
          <w:szCs w:val="16"/>
        </w:rPr>
        <w:t>,</w:t>
      </w:r>
      <w:r w:rsidR="00F9080C" w:rsidRPr="00F9080C">
        <w:rPr>
          <w:rFonts w:ascii="Times New Roman" w:hAnsi="Times New Roman" w:cs="Times New Roman"/>
          <w:color w:val="000000"/>
          <w:sz w:val="24"/>
          <w:szCs w:val="16"/>
        </w:rPr>
        <w:t xml:space="preserve"> </w:t>
      </w:r>
      <w:r w:rsidR="00F9080C">
        <w:rPr>
          <w:rFonts w:ascii="Times New Roman" w:hAnsi="Times New Roman" w:cs="Times New Roman"/>
          <w:color w:val="000000"/>
          <w:sz w:val="24"/>
          <w:szCs w:val="16"/>
        </w:rPr>
        <w:t>dan penyampaian keluhan</w:t>
      </w:r>
      <w:r w:rsidR="00EB4F3E">
        <w:rPr>
          <w:rFonts w:ascii="Times New Roman" w:hAnsi="Times New Roman" w:cs="Times New Roman"/>
          <w:color w:val="000000"/>
          <w:sz w:val="24"/>
          <w:szCs w:val="16"/>
        </w:rPr>
        <w:t xml:space="preserve"> masalah</w:t>
      </w:r>
      <w:r w:rsidR="00F9080C">
        <w:rPr>
          <w:rFonts w:ascii="Times New Roman" w:hAnsi="Times New Roman" w:cs="Times New Roman"/>
          <w:color w:val="000000"/>
          <w:sz w:val="24"/>
          <w:szCs w:val="16"/>
        </w:rPr>
        <w:t xml:space="preserve"> kepada atasan tidak segera disampaikan kembali pada atasan. S</w:t>
      </w:r>
      <w:r w:rsidR="00E24AFC">
        <w:rPr>
          <w:rFonts w:ascii="Times New Roman" w:hAnsi="Times New Roman" w:cs="Times New Roman"/>
          <w:color w:val="000000"/>
          <w:sz w:val="24"/>
          <w:szCs w:val="16"/>
        </w:rPr>
        <w:t xml:space="preserve">eperti </w:t>
      </w:r>
      <w:r w:rsidR="00280F85">
        <w:rPr>
          <w:rFonts w:ascii="Times New Roman" w:hAnsi="Times New Roman" w:cs="Times New Roman"/>
          <w:color w:val="000000"/>
          <w:sz w:val="24"/>
          <w:szCs w:val="16"/>
        </w:rPr>
        <w:t>tentang tuga</w:t>
      </w:r>
      <w:r w:rsidR="00706857">
        <w:rPr>
          <w:rFonts w:ascii="Times New Roman" w:hAnsi="Times New Roman" w:cs="Times New Roman"/>
          <w:color w:val="000000"/>
          <w:sz w:val="24"/>
          <w:szCs w:val="16"/>
        </w:rPr>
        <w:t>s</w:t>
      </w:r>
      <w:r w:rsidR="00A0701A">
        <w:rPr>
          <w:rFonts w:ascii="Times New Roman" w:hAnsi="Times New Roman" w:cs="Times New Roman"/>
          <w:color w:val="000000"/>
          <w:sz w:val="24"/>
          <w:szCs w:val="16"/>
        </w:rPr>
        <w:t xml:space="preserve"> </w:t>
      </w:r>
      <w:r w:rsidR="00706857">
        <w:rPr>
          <w:rFonts w:ascii="Times New Roman" w:hAnsi="Times New Roman" w:cs="Times New Roman"/>
          <w:color w:val="000000"/>
          <w:sz w:val="24"/>
          <w:szCs w:val="16"/>
        </w:rPr>
        <w:t xml:space="preserve">yang </w:t>
      </w:r>
      <w:r w:rsidR="00A0701A">
        <w:rPr>
          <w:rFonts w:ascii="Times New Roman" w:hAnsi="Times New Roman" w:cs="Times New Roman"/>
          <w:color w:val="000000"/>
          <w:sz w:val="24"/>
          <w:szCs w:val="16"/>
        </w:rPr>
        <w:t>diberikan</w:t>
      </w:r>
      <w:r w:rsidR="00C60693">
        <w:rPr>
          <w:rFonts w:ascii="Times New Roman" w:hAnsi="Times New Roman" w:cs="Times New Roman"/>
          <w:color w:val="000000"/>
          <w:sz w:val="24"/>
          <w:szCs w:val="16"/>
        </w:rPr>
        <w:t xml:space="preserve"> </w:t>
      </w:r>
      <w:r w:rsidR="00706857">
        <w:rPr>
          <w:rFonts w:ascii="Times New Roman" w:hAnsi="Times New Roman" w:cs="Times New Roman"/>
          <w:color w:val="000000"/>
          <w:sz w:val="24"/>
          <w:szCs w:val="16"/>
        </w:rPr>
        <w:t xml:space="preserve">dari atasan yang </w:t>
      </w:r>
      <w:r w:rsidR="00C60693">
        <w:rPr>
          <w:rFonts w:ascii="Times New Roman" w:hAnsi="Times New Roman" w:cs="Times New Roman"/>
          <w:color w:val="000000"/>
          <w:sz w:val="24"/>
          <w:szCs w:val="16"/>
        </w:rPr>
        <w:t>sedang</w:t>
      </w:r>
      <w:r w:rsidR="00A0701A">
        <w:rPr>
          <w:rFonts w:ascii="Times New Roman" w:hAnsi="Times New Roman" w:cs="Times New Roman"/>
          <w:color w:val="000000"/>
          <w:sz w:val="24"/>
          <w:szCs w:val="16"/>
        </w:rPr>
        <w:t xml:space="preserve"> </w:t>
      </w:r>
      <w:r w:rsidR="00C60693">
        <w:rPr>
          <w:rFonts w:ascii="Times New Roman" w:hAnsi="Times New Roman" w:cs="Times New Roman"/>
          <w:color w:val="000000"/>
          <w:sz w:val="24"/>
          <w:szCs w:val="16"/>
        </w:rPr>
        <w:t xml:space="preserve">mengalami kesulitan </w:t>
      </w:r>
      <w:r w:rsidR="00706857">
        <w:rPr>
          <w:rFonts w:ascii="Times New Roman" w:hAnsi="Times New Roman" w:cs="Times New Roman"/>
          <w:color w:val="000000"/>
          <w:sz w:val="24"/>
          <w:szCs w:val="16"/>
        </w:rPr>
        <w:t xml:space="preserve">baik masalah mengenai pemeriksaan sederhana terhadap wajib pajak dibidang pajak penghasilan, pajak pertambahan nilai, maupun pajak tidak langsung lainnya. </w:t>
      </w:r>
      <w:r w:rsidR="00F9080C">
        <w:rPr>
          <w:rFonts w:ascii="Times New Roman" w:hAnsi="Times New Roman" w:cs="Times New Roman"/>
          <w:color w:val="000000"/>
          <w:sz w:val="24"/>
          <w:szCs w:val="16"/>
        </w:rPr>
        <w:t xml:space="preserve">Jadi bawahan perlu lebih mengetahui tentang hal-hal yang berkaitan dengan komunikasi vertikal khususnya komunikasi keatas. </w:t>
      </w:r>
    </w:p>
    <w:p w:rsidR="004F5B92" w:rsidRDefault="004F5B92" w:rsidP="00B8134A">
      <w:pPr>
        <w:widowControl w:val="0"/>
        <w:autoSpaceDE w:val="0"/>
        <w:autoSpaceDN w:val="0"/>
        <w:adjustRightInd w:val="0"/>
        <w:spacing w:after="0" w:line="48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br w:type="page"/>
      </w:r>
    </w:p>
    <w:p w:rsidR="004F5B92" w:rsidRDefault="004F5B92" w:rsidP="004F5B92">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4F5B92">
        <w:rPr>
          <w:rFonts w:ascii="Times New Roman" w:hAnsi="Times New Roman" w:cs="Times New Roman"/>
          <w:b/>
          <w:color w:val="000000"/>
          <w:sz w:val="24"/>
          <w:szCs w:val="24"/>
        </w:rPr>
        <w:t>4.2.2</w:t>
      </w:r>
      <w:r>
        <w:rPr>
          <w:rFonts w:ascii="Times New Roman" w:hAnsi="Times New Roman" w:cs="Times New Roman"/>
          <w:b/>
          <w:color w:val="000000"/>
          <w:sz w:val="24"/>
          <w:szCs w:val="24"/>
        </w:rPr>
        <w:t xml:space="preserve">    Pendapat Karyawan Mengenai Komunikasi Vertikal di Kantor </w:t>
      </w:r>
    </w:p>
    <w:p w:rsidR="004F5B92" w:rsidRDefault="004F5B92" w:rsidP="004F5B92">
      <w:pPr>
        <w:widowControl w:val="0"/>
        <w:autoSpaceDE w:val="0"/>
        <w:autoSpaceDN w:val="0"/>
        <w:adjustRightInd w:val="0"/>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Pelayanan Pajak Pratama Palembang Ilir Timur</w:t>
      </w:r>
    </w:p>
    <w:p w:rsidR="004F5B92" w:rsidRDefault="004F5B92" w:rsidP="004F5B92">
      <w:pPr>
        <w:widowControl w:val="0"/>
        <w:autoSpaceDE w:val="0"/>
        <w:autoSpaceDN w:val="0"/>
        <w:adjustRightInd w:val="0"/>
        <w:spacing w:after="0" w:line="240" w:lineRule="auto"/>
        <w:ind w:firstLine="720"/>
        <w:jc w:val="both"/>
        <w:rPr>
          <w:rFonts w:ascii="Times New Roman" w:hAnsi="Times New Roman" w:cs="Times New Roman"/>
          <w:b/>
          <w:color w:val="000000"/>
          <w:sz w:val="24"/>
          <w:szCs w:val="24"/>
        </w:rPr>
      </w:pPr>
    </w:p>
    <w:p w:rsidR="004F5B92" w:rsidRDefault="004F5B92" w:rsidP="004F5B92">
      <w:pPr>
        <w:spacing w:after="0" w:line="240" w:lineRule="auto"/>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Tabel 4.6</w:t>
      </w:r>
    </w:p>
    <w:p w:rsidR="008854C2" w:rsidRDefault="004F5B92" w:rsidP="00C107DC">
      <w:pPr>
        <w:spacing w:after="0" w:line="360" w:lineRule="auto"/>
        <w:jc w:val="center"/>
        <w:rPr>
          <w:rFonts w:ascii="Times New Roman" w:hAnsi="Times New Roman" w:cs="Times New Roman"/>
          <w:b/>
          <w:color w:val="000000"/>
          <w:sz w:val="24"/>
          <w:szCs w:val="24"/>
        </w:rPr>
      </w:pPr>
      <w:r w:rsidRPr="00096D09">
        <w:rPr>
          <w:rFonts w:ascii="Times New Roman" w:hAnsi="Times New Roman" w:cs="Times New Roman"/>
          <w:b/>
          <w:color w:val="000000"/>
          <w:sz w:val="24"/>
          <w:szCs w:val="24"/>
        </w:rPr>
        <w:t xml:space="preserve">Komunikasi </w:t>
      </w:r>
      <w:r>
        <w:rPr>
          <w:rFonts w:ascii="Times New Roman" w:hAnsi="Times New Roman" w:cs="Times New Roman"/>
          <w:b/>
          <w:color w:val="000000"/>
          <w:sz w:val="24"/>
          <w:szCs w:val="24"/>
        </w:rPr>
        <w:t>Horisontal (X2)</w:t>
      </w:r>
    </w:p>
    <w:tbl>
      <w:tblPr>
        <w:tblStyle w:val="TableGrid"/>
        <w:tblW w:w="8078" w:type="dxa"/>
        <w:tblLook w:val="04A0"/>
      </w:tblPr>
      <w:tblGrid>
        <w:gridCol w:w="515"/>
        <w:gridCol w:w="2806"/>
        <w:gridCol w:w="773"/>
        <w:gridCol w:w="720"/>
        <w:gridCol w:w="799"/>
        <w:gridCol w:w="822"/>
        <w:gridCol w:w="825"/>
        <w:gridCol w:w="818"/>
      </w:tblGrid>
      <w:tr w:rsidR="00B4431C" w:rsidRPr="008854C2" w:rsidTr="003A50AB">
        <w:trPr>
          <w:trHeight w:val="96"/>
        </w:trPr>
        <w:tc>
          <w:tcPr>
            <w:tcW w:w="515" w:type="dxa"/>
          </w:tcPr>
          <w:p w:rsidR="00B4431C" w:rsidRPr="008854C2" w:rsidRDefault="00B4431C" w:rsidP="003A50AB">
            <w:pPr>
              <w:spacing w:before="120" w:line="480" w:lineRule="auto"/>
              <w:jc w:val="center"/>
              <w:rPr>
                <w:rFonts w:ascii="Times New Roman" w:hAnsi="Times New Roman" w:cs="Times New Roman"/>
                <w:b/>
                <w:sz w:val="14"/>
                <w:szCs w:val="16"/>
              </w:rPr>
            </w:pPr>
            <w:r w:rsidRPr="008854C2">
              <w:rPr>
                <w:rFonts w:ascii="Times New Roman" w:hAnsi="Times New Roman" w:cs="Times New Roman"/>
                <w:b/>
                <w:sz w:val="14"/>
                <w:szCs w:val="16"/>
              </w:rPr>
              <w:t>No.</w:t>
            </w:r>
          </w:p>
        </w:tc>
        <w:tc>
          <w:tcPr>
            <w:tcW w:w="2806" w:type="dxa"/>
          </w:tcPr>
          <w:p w:rsidR="00B4431C" w:rsidRPr="008854C2" w:rsidRDefault="00B4431C" w:rsidP="003A50AB">
            <w:pPr>
              <w:spacing w:before="120" w:line="480" w:lineRule="auto"/>
              <w:jc w:val="center"/>
              <w:rPr>
                <w:rFonts w:ascii="Times New Roman" w:hAnsi="Times New Roman" w:cs="Times New Roman"/>
                <w:b/>
                <w:sz w:val="14"/>
                <w:szCs w:val="16"/>
              </w:rPr>
            </w:pPr>
            <w:r w:rsidRPr="008854C2">
              <w:rPr>
                <w:rFonts w:ascii="Times New Roman" w:hAnsi="Times New Roman" w:cs="Times New Roman"/>
                <w:b/>
                <w:sz w:val="14"/>
                <w:szCs w:val="16"/>
              </w:rPr>
              <w:t>Pernyataan</w:t>
            </w:r>
          </w:p>
        </w:tc>
        <w:tc>
          <w:tcPr>
            <w:tcW w:w="773" w:type="dxa"/>
          </w:tcPr>
          <w:p w:rsidR="00B4431C" w:rsidRPr="008854C2" w:rsidRDefault="00B4431C" w:rsidP="003A50AB">
            <w:pPr>
              <w:spacing w:before="120" w:line="480" w:lineRule="auto"/>
              <w:jc w:val="center"/>
              <w:rPr>
                <w:rFonts w:ascii="Times New Roman" w:hAnsi="Times New Roman" w:cs="Times New Roman"/>
                <w:b/>
                <w:sz w:val="14"/>
                <w:szCs w:val="16"/>
              </w:rPr>
            </w:pPr>
            <w:r w:rsidRPr="008854C2">
              <w:rPr>
                <w:rFonts w:ascii="Times New Roman" w:hAnsi="Times New Roman" w:cs="Times New Roman"/>
                <w:b/>
                <w:sz w:val="14"/>
                <w:szCs w:val="16"/>
              </w:rPr>
              <w:t>SS</w:t>
            </w:r>
          </w:p>
        </w:tc>
        <w:tc>
          <w:tcPr>
            <w:tcW w:w="720" w:type="dxa"/>
          </w:tcPr>
          <w:p w:rsidR="00B4431C" w:rsidRPr="008854C2" w:rsidRDefault="00B4431C" w:rsidP="003A50AB">
            <w:pPr>
              <w:spacing w:before="120" w:line="480" w:lineRule="auto"/>
              <w:jc w:val="center"/>
              <w:rPr>
                <w:rFonts w:ascii="Times New Roman" w:hAnsi="Times New Roman" w:cs="Times New Roman"/>
                <w:b/>
                <w:sz w:val="14"/>
                <w:szCs w:val="16"/>
              </w:rPr>
            </w:pPr>
            <w:r w:rsidRPr="008854C2">
              <w:rPr>
                <w:rFonts w:ascii="Times New Roman" w:hAnsi="Times New Roman" w:cs="Times New Roman"/>
                <w:b/>
                <w:sz w:val="14"/>
                <w:szCs w:val="16"/>
              </w:rPr>
              <w:t>S</w:t>
            </w:r>
          </w:p>
        </w:tc>
        <w:tc>
          <w:tcPr>
            <w:tcW w:w="799" w:type="dxa"/>
          </w:tcPr>
          <w:p w:rsidR="00B4431C" w:rsidRPr="008854C2" w:rsidRDefault="00B4431C" w:rsidP="003A50AB">
            <w:pPr>
              <w:spacing w:before="120" w:line="480" w:lineRule="auto"/>
              <w:jc w:val="center"/>
              <w:rPr>
                <w:rFonts w:ascii="Times New Roman" w:hAnsi="Times New Roman" w:cs="Times New Roman"/>
                <w:b/>
                <w:sz w:val="14"/>
                <w:szCs w:val="16"/>
              </w:rPr>
            </w:pPr>
            <w:r w:rsidRPr="008854C2">
              <w:rPr>
                <w:rFonts w:ascii="Times New Roman" w:hAnsi="Times New Roman" w:cs="Times New Roman"/>
                <w:b/>
                <w:sz w:val="14"/>
                <w:szCs w:val="16"/>
              </w:rPr>
              <w:t>C</w:t>
            </w:r>
          </w:p>
        </w:tc>
        <w:tc>
          <w:tcPr>
            <w:tcW w:w="822" w:type="dxa"/>
          </w:tcPr>
          <w:p w:rsidR="00B4431C" w:rsidRPr="008854C2" w:rsidRDefault="00B4431C" w:rsidP="003A50AB">
            <w:pPr>
              <w:spacing w:before="120" w:line="480" w:lineRule="auto"/>
              <w:jc w:val="center"/>
              <w:rPr>
                <w:rFonts w:ascii="Times New Roman" w:hAnsi="Times New Roman" w:cs="Times New Roman"/>
                <w:b/>
                <w:sz w:val="14"/>
                <w:szCs w:val="16"/>
              </w:rPr>
            </w:pPr>
            <w:r w:rsidRPr="008854C2">
              <w:rPr>
                <w:rFonts w:ascii="Times New Roman" w:hAnsi="Times New Roman" w:cs="Times New Roman"/>
                <w:b/>
                <w:sz w:val="14"/>
                <w:szCs w:val="16"/>
              </w:rPr>
              <w:t>TS</w:t>
            </w:r>
          </w:p>
        </w:tc>
        <w:tc>
          <w:tcPr>
            <w:tcW w:w="825" w:type="dxa"/>
          </w:tcPr>
          <w:p w:rsidR="00B4431C" w:rsidRPr="008854C2" w:rsidRDefault="00B4431C" w:rsidP="003A50AB">
            <w:pPr>
              <w:spacing w:before="120" w:line="480" w:lineRule="auto"/>
              <w:jc w:val="center"/>
              <w:rPr>
                <w:rFonts w:ascii="Times New Roman" w:hAnsi="Times New Roman" w:cs="Times New Roman"/>
                <w:b/>
                <w:sz w:val="14"/>
                <w:szCs w:val="16"/>
              </w:rPr>
            </w:pPr>
            <w:r w:rsidRPr="008854C2">
              <w:rPr>
                <w:rFonts w:ascii="Times New Roman" w:hAnsi="Times New Roman" w:cs="Times New Roman"/>
                <w:b/>
                <w:sz w:val="14"/>
                <w:szCs w:val="16"/>
              </w:rPr>
              <w:t>STS</w:t>
            </w:r>
          </w:p>
        </w:tc>
        <w:tc>
          <w:tcPr>
            <w:tcW w:w="818" w:type="dxa"/>
          </w:tcPr>
          <w:p w:rsidR="00B4431C" w:rsidRPr="008854C2" w:rsidRDefault="00B4431C" w:rsidP="003A50AB">
            <w:pPr>
              <w:spacing w:before="120"/>
              <w:jc w:val="center"/>
              <w:rPr>
                <w:rFonts w:ascii="Times New Roman" w:hAnsi="Times New Roman" w:cs="Times New Roman"/>
                <w:b/>
                <w:sz w:val="14"/>
                <w:szCs w:val="16"/>
              </w:rPr>
            </w:pPr>
            <w:r w:rsidRPr="008854C2">
              <w:rPr>
                <w:rFonts w:ascii="Times New Roman" w:hAnsi="Times New Roman" w:cs="Times New Roman"/>
                <w:b/>
                <w:sz w:val="14"/>
                <w:szCs w:val="16"/>
              </w:rPr>
              <w:t>Rata-rata</w:t>
            </w:r>
          </w:p>
        </w:tc>
      </w:tr>
      <w:tr w:rsidR="00B4431C" w:rsidRPr="008854C2" w:rsidTr="003A50AB">
        <w:trPr>
          <w:trHeight w:val="107"/>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1.</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8"/>
              </w:rPr>
            </w:pPr>
            <w:r w:rsidRPr="008854C2">
              <w:rPr>
                <w:rFonts w:ascii="Times New Roman" w:hAnsi="Times New Roman" w:cs="Times New Roman"/>
                <w:color w:val="000000"/>
                <w:sz w:val="18"/>
                <w:szCs w:val="18"/>
              </w:rPr>
              <w:t>Komunikasi dan interaksi hanya dengan teman sekerja yang mempunyai kedudukan yang sama.</w:t>
            </w:r>
          </w:p>
        </w:tc>
        <w:tc>
          <w:tcPr>
            <w:tcW w:w="773"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45</w:t>
            </w:r>
          </w:p>
        </w:tc>
        <w:tc>
          <w:tcPr>
            <w:tcW w:w="720"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28</w:t>
            </w:r>
          </w:p>
        </w:tc>
        <w:tc>
          <w:tcPr>
            <w:tcW w:w="799"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4</w:t>
            </w:r>
          </w:p>
        </w:tc>
        <w:tc>
          <w:tcPr>
            <w:tcW w:w="822"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5</w:t>
            </w:r>
          </w:p>
        </w:tc>
        <w:tc>
          <w:tcPr>
            <w:tcW w:w="825"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18" w:type="dxa"/>
            <w:vMerge w:val="restart"/>
          </w:tcPr>
          <w:p w:rsidR="00B4431C" w:rsidRDefault="00B4431C" w:rsidP="003A50AB">
            <w:pPr>
              <w:spacing w:before="120"/>
              <w:jc w:val="center"/>
              <w:rPr>
                <w:rFonts w:ascii="Times New Roman" w:hAnsi="Times New Roman" w:cs="Times New Roman"/>
                <w:b/>
                <w:sz w:val="14"/>
                <w:szCs w:val="16"/>
                <w:lang w:val="id-ID"/>
              </w:rPr>
            </w:pPr>
          </w:p>
          <w:p w:rsidR="00B4431C" w:rsidRPr="00CD1D4E" w:rsidRDefault="00B4431C" w:rsidP="003A50AB">
            <w:pPr>
              <w:spacing w:before="120"/>
              <w:jc w:val="center"/>
              <w:rPr>
                <w:rFonts w:ascii="Times New Roman" w:hAnsi="Times New Roman" w:cs="Times New Roman"/>
                <w:b/>
                <w:sz w:val="14"/>
                <w:szCs w:val="16"/>
                <w:lang w:val="id-ID"/>
              </w:rPr>
            </w:pPr>
            <w:r>
              <w:rPr>
                <w:rFonts w:ascii="Times New Roman" w:hAnsi="Times New Roman" w:cs="Times New Roman"/>
                <w:b/>
                <w:sz w:val="14"/>
                <w:szCs w:val="16"/>
                <w:lang w:val="id-ID"/>
              </w:rPr>
              <w:t>4,38</w:t>
            </w:r>
          </w:p>
        </w:tc>
      </w:tr>
      <w:tr w:rsidR="00B4431C" w:rsidRPr="008854C2" w:rsidTr="003A50AB">
        <w:trPr>
          <w:trHeight w:val="107"/>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54,9%</w:t>
            </w:r>
          </w:p>
        </w:tc>
        <w:tc>
          <w:tcPr>
            <w:tcW w:w="720"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34,1%</w:t>
            </w:r>
          </w:p>
        </w:tc>
        <w:tc>
          <w:tcPr>
            <w:tcW w:w="799"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4,9</w:t>
            </w:r>
            <w:r w:rsidRPr="008A0D61">
              <w:rPr>
                <w:rFonts w:ascii="Times New Roman" w:hAnsi="Times New Roman" w:cs="Times New Roman"/>
                <w:sz w:val="16"/>
                <w:szCs w:val="16"/>
              </w:rPr>
              <w:t>%</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6,1</w:t>
            </w:r>
            <w:r w:rsidRPr="008A0D61">
              <w:rPr>
                <w:rFonts w:ascii="Times New Roman" w:hAnsi="Times New Roman" w:cs="Times New Roman"/>
                <w:sz w:val="16"/>
                <w:szCs w:val="16"/>
              </w:rPr>
              <w:t>%</w:t>
            </w:r>
          </w:p>
        </w:tc>
        <w:tc>
          <w:tcPr>
            <w:tcW w:w="825"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0</w:t>
            </w:r>
            <w:r w:rsidRPr="008A0D61">
              <w:rPr>
                <w:rFonts w:ascii="Times New Roman" w:hAnsi="Times New Roman" w:cs="Times New Roman"/>
                <w:sz w:val="16"/>
                <w:szCs w:val="16"/>
              </w:rPr>
              <w:t>%</w:t>
            </w:r>
          </w:p>
        </w:tc>
        <w:tc>
          <w:tcPr>
            <w:tcW w:w="818" w:type="dxa"/>
            <w:vMerge/>
          </w:tcPr>
          <w:p w:rsidR="00B4431C" w:rsidRPr="008854C2" w:rsidRDefault="00B4431C" w:rsidP="003A50AB">
            <w:pPr>
              <w:spacing w:before="120"/>
              <w:jc w:val="center"/>
              <w:rPr>
                <w:rFonts w:ascii="Times New Roman" w:hAnsi="Times New Roman" w:cs="Times New Roman"/>
                <w:b/>
                <w:sz w:val="14"/>
                <w:szCs w:val="16"/>
              </w:rPr>
            </w:pPr>
          </w:p>
        </w:tc>
      </w:tr>
      <w:tr w:rsidR="00B4431C" w:rsidRPr="008854C2" w:rsidTr="003A50AB">
        <w:trPr>
          <w:trHeight w:val="107"/>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2.</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8"/>
              </w:rPr>
            </w:pPr>
            <w:r w:rsidRPr="008854C2">
              <w:rPr>
                <w:rFonts w:ascii="Times New Roman" w:hAnsi="Times New Roman" w:cs="Times New Roman"/>
                <w:color w:val="000000"/>
                <w:sz w:val="18"/>
                <w:szCs w:val="18"/>
              </w:rPr>
              <w:t>Komunikasi dan interaksi dari teman sekerja kurang lancar.</w:t>
            </w:r>
          </w:p>
        </w:tc>
        <w:tc>
          <w:tcPr>
            <w:tcW w:w="773"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53</w:t>
            </w:r>
          </w:p>
        </w:tc>
        <w:tc>
          <w:tcPr>
            <w:tcW w:w="720"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29</w:t>
            </w:r>
          </w:p>
        </w:tc>
        <w:tc>
          <w:tcPr>
            <w:tcW w:w="799"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22"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25"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18" w:type="dxa"/>
            <w:vMerge w:val="restart"/>
          </w:tcPr>
          <w:p w:rsidR="00B4431C" w:rsidRDefault="00B4431C" w:rsidP="003A50AB">
            <w:pPr>
              <w:spacing w:before="120"/>
              <w:jc w:val="center"/>
              <w:rPr>
                <w:rFonts w:ascii="Times New Roman" w:hAnsi="Times New Roman" w:cs="Times New Roman"/>
                <w:sz w:val="14"/>
                <w:szCs w:val="16"/>
                <w:lang w:val="id-ID"/>
              </w:rPr>
            </w:pPr>
          </w:p>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4,65</w:t>
            </w:r>
          </w:p>
        </w:tc>
      </w:tr>
      <w:tr w:rsidR="00B4431C" w:rsidRPr="008854C2" w:rsidTr="003A50AB">
        <w:trPr>
          <w:trHeight w:val="107"/>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64,6</w:t>
            </w:r>
            <w:r w:rsidRPr="008A0D61">
              <w:rPr>
                <w:rFonts w:ascii="Times New Roman" w:hAnsi="Times New Roman" w:cs="Times New Roman"/>
                <w:sz w:val="16"/>
                <w:szCs w:val="16"/>
              </w:rPr>
              <w:t>%</w:t>
            </w:r>
          </w:p>
        </w:tc>
        <w:tc>
          <w:tcPr>
            <w:tcW w:w="720"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35,4</w:t>
            </w:r>
            <w:r w:rsidRPr="008A0D61">
              <w:rPr>
                <w:rFonts w:ascii="Times New Roman" w:hAnsi="Times New Roman" w:cs="Times New Roman"/>
                <w:sz w:val="16"/>
                <w:szCs w:val="16"/>
              </w:rPr>
              <w:t>%</w:t>
            </w:r>
          </w:p>
        </w:tc>
        <w:tc>
          <w:tcPr>
            <w:tcW w:w="799"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0</w:t>
            </w:r>
            <w:r w:rsidRPr="008A0D61">
              <w:rPr>
                <w:rFonts w:ascii="Times New Roman" w:hAnsi="Times New Roman" w:cs="Times New Roman"/>
                <w:sz w:val="16"/>
                <w:szCs w:val="16"/>
              </w:rPr>
              <w:t>%</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0</w:t>
            </w:r>
            <w:r w:rsidRPr="008A0D61">
              <w:rPr>
                <w:rFonts w:ascii="Times New Roman" w:hAnsi="Times New Roman" w:cs="Times New Roman"/>
                <w:sz w:val="16"/>
                <w:szCs w:val="16"/>
              </w:rPr>
              <w:t>%</w:t>
            </w:r>
          </w:p>
        </w:tc>
        <w:tc>
          <w:tcPr>
            <w:tcW w:w="825"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sidRPr="008A0D61">
              <w:rPr>
                <w:rFonts w:ascii="Times New Roman" w:hAnsi="Times New Roman" w:cs="Times New Roman"/>
                <w:sz w:val="16"/>
                <w:szCs w:val="16"/>
              </w:rPr>
              <w:t>0</w:t>
            </w:r>
            <w:r>
              <w:rPr>
                <w:rFonts w:ascii="Times New Roman" w:hAnsi="Times New Roman" w:cs="Times New Roman"/>
                <w:sz w:val="16"/>
                <w:szCs w:val="16"/>
                <w:lang w:val="id-ID"/>
              </w:rPr>
              <w:t>%</w:t>
            </w:r>
          </w:p>
        </w:tc>
        <w:tc>
          <w:tcPr>
            <w:tcW w:w="818" w:type="dxa"/>
            <w:vMerge/>
          </w:tcPr>
          <w:p w:rsidR="00B4431C" w:rsidRPr="008854C2" w:rsidRDefault="00B4431C" w:rsidP="003A50AB">
            <w:pPr>
              <w:spacing w:before="120"/>
              <w:jc w:val="center"/>
              <w:rPr>
                <w:rFonts w:ascii="Times New Roman" w:hAnsi="Times New Roman" w:cs="Times New Roman"/>
                <w:sz w:val="14"/>
                <w:szCs w:val="16"/>
              </w:rPr>
            </w:pPr>
          </w:p>
        </w:tc>
      </w:tr>
      <w:tr w:rsidR="00B4431C" w:rsidRPr="008854C2" w:rsidTr="003A50AB">
        <w:trPr>
          <w:trHeight w:val="107"/>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3.</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8"/>
              </w:rPr>
            </w:pPr>
            <w:r w:rsidRPr="008854C2">
              <w:rPr>
                <w:rFonts w:ascii="Times New Roman" w:hAnsi="Times New Roman" w:cs="Times New Roman"/>
                <w:color w:val="000000"/>
                <w:sz w:val="18"/>
                <w:szCs w:val="18"/>
              </w:rPr>
              <w:t>Dalam menyelesaikan tugas harus saling membantu dengan teman sekerja.</w:t>
            </w:r>
          </w:p>
        </w:tc>
        <w:tc>
          <w:tcPr>
            <w:tcW w:w="773"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54</w:t>
            </w:r>
          </w:p>
        </w:tc>
        <w:tc>
          <w:tcPr>
            <w:tcW w:w="720"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24</w:t>
            </w:r>
          </w:p>
        </w:tc>
        <w:tc>
          <w:tcPr>
            <w:tcW w:w="799"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4</w:t>
            </w:r>
          </w:p>
        </w:tc>
        <w:tc>
          <w:tcPr>
            <w:tcW w:w="822"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25"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18" w:type="dxa"/>
            <w:vMerge w:val="restart"/>
          </w:tcPr>
          <w:p w:rsidR="00B4431C" w:rsidRDefault="00B4431C" w:rsidP="003A50AB">
            <w:pPr>
              <w:spacing w:before="120"/>
              <w:jc w:val="center"/>
              <w:rPr>
                <w:rFonts w:ascii="Times New Roman" w:hAnsi="Times New Roman" w:cs="Times New Roman"/>
                <w:sz w:val="14"/>
                <w:szCs w:val="16"/>
                <w:lang w:val="id-ID"/>
              </w:rPr>
            </w:pPr>
          </w:p>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4,61</w:t>
            </w:r>
          </w:p>
        </w:tc>
      </w:tr>
      <w:tr w:rsidR="00B4431C" w:rsidRPr="008854C2" w:rsidTr="003A50AB">
        <w:trPr>
          <w:trHeight w:val="107"/>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65,8%</w:t>
            </w:r>
          </w:p>
        </w:tc>
        <w:tc>
          <w:tcPr>
            <w:tcW w:w="720"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29,3</w:t>
            </w:r>
            <w:r w:rsidRPr="008A0D61">
              <w:rPr>
                <w:rFonts w:ascii="Times New Roman" w:hAnsi="Times New Roman" w:cs="Times New Roman"/>
                <w:sz w:val="16"/>
                <w:szCs w:val="16"/>
              </w:rPr>
              <w:t>%</w:t>
            </w:r>
          </w:p>
        </w:tc>
        <w:tc>
          <w:tcPr>
            <w:tcW w:w="799"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4,9</w:t>
            </w:r>
            <w:r w:rsidRPr="008A0D61">
              <w:rPr>
                <w:rFonts w:ascii="Times New Roman" w:hAnsi="Times New Roman" w:cs="Times New Roman"/>
                <w:sz w:val="16"/>
                <w:szCs w:val="16"/>
              </w:rPr>
              <w:t>%</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0</w:t>
            </w:r>
            <w:r w:rsidRPr="008A0D61">
              <w:rPr>
                <w:rFonts w:ascii="Times New Roman" w:hAnsi="Times New Roman" w:cs="Times New Roman"/>
                <w:sz w:val="16"/>
                <w:szCs w:val="16"/>
              </w:rPr>
              <w:t>%</w:t>
            </w:r>
          </w:p>
        </w:tc>
        <w:tc>
          <w:tcPr>
            <w:tcW w:w="825"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sidRPr="008A0D61">
              <w:rPr>
                <w:rFonts w:ascii="Times New Roman" w:hAnsi="Times New Roman" w:cs="Times New Roman"/>
                <w:sz w:val="16"/>
                <w:szCs w:val="16"/>
              </w:rPr>
              <w:t>0</w:t>
            </w:r>
            <w:r>
              <w:rPr>
                <w:rFonts w:ascii="Times New Roman" w:hAnsi="Times New Roman" w:cs="Times New Roman"/>
                <w:sz w:val="16"/>
                <w:szCs w:val="16"/>
                <w:lang w:val="id-ID"/>
              </w:rPr>
              <w:t>%</w:t>
            </w:r>
          </w:p>
        </w:tc>
        <w:tc>
          <w:tcPr>
            <w:tcW w:w="818" w:type="dxa"/>
            <w:vMerge/>
          </w:tcPr>
          <w:p w:rsidR="00B4431C" w:rsidRPr="008854C2" w:rsidRDefault="00B4431C" w:rsidP="003A50AB">
            <w:pPr>
              <w:spacing w:before="120"/>
              <w:jc w:val="center"/>
              <w:rPr>
                <w:rFonts w:ascii="Times New Roman" w:hAnsi="Times New Roman" w:cs="Times New Roman"/>
                <w:sz w:val="14"/>
                <w:szCs w:val="16"/>
              </w:rPr>
            </w:pPr>
          </w:p>
        </w:tc>
      </w:tr>
      <w:tr w:rsidR="00B4431C" w:rsidRPr="008854C2" w:rsidTr="003A50AB">
        <w:trPr>
          <w:trHeight w:val="109"/>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4.</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8"/>
              </w:rPr>
            </w:pPr>
            <w:r w:rsidRPr="008854C2">
              <w:rPr>
                <w:rFonts w:ascii="Times New Roman" w:hAnsi="Times New Roman" w:cs="Times New Roman"/>
                <w:color w:val="000000"/>
                <w:sz w:val="18"/>
                <w:szCs w:val="18"/>
              </w:rPr>
              <w:t>Batasan untuk  saling membantu dengan teman sekerja</w:t>
            </w:r>
          </w:p>
        </w:tc>
        <w:tc>
          <w:tcPr>
            <w:tcW w:w="773"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57</w:t>
            </w:r>
          </w:p>
        </w:tc>
        <w:tc>
          <w:tcPr>
            <w:tcW w:w="720"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25</w:t>
            </w:r>
          </w:p>
        </w:tc>
        <w:tc>
          <w:tcPr>
            <w:tcW w:w="799"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22"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25"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18" w:type="dxa"/>
            <w:vMerge w:val="restart"/>
          </w:tcPr>
          <w:p w:rsidR="00B4431C" w:rsidRDefault="00B4431C" w:rsidP="003A50AB">
            <w:pPr>
              <w:spacing w:before="120"/>
              <w:jc w:val="center"/>
              <w:rPr>
                <w:rFonts w:ascii="Times New Roman" w:hAnsi="Times New Roman" w:cs="Times New Roman"/>
                <w:sz w:val="14"/>
                <w:szCs w:val="16"/>
                <w:lang w:val="id-ID"/>
              </w:rPr>
            </w:pPr>
          </w:p>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4,70</w:t>
            </w:r>
          </w:p>
        </w:tc>
      </w:tr>
      <w:tr w:rsidR="00B4431C" w:rsidRPr="008854C2" w:rsidTr="003A50AB">
        <w:trPr>
          <w:trHeight w:val="109"/>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69,5</w:t>
            </w:r>
            <w:r w:rsidRPr="008A0D61">
              <w:rPr>
                <w:rFonts w:ascii="Times New Roman" w:hAnsi="Times New Roman" w:cs="Times New Roman"/>
                <w:sz w:val="16"/>
                <w:szCs w:val="16"/>
              </w:rPr>
              <w:t>%</w:t>
            </w:r>
          </w:p>
        </w:tc>
        <w:tc>
          <w:tcPr>
            <w:tcW w:w="720"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30,5</w:t>
            </w:r>
            <w:r w:rsidRPr="008A0D61">
              <w:rPr>
                <w:rFonts w:ascii="Times New Roman" w:hAnsi="Times New Roman" w:cs="Times New Roman"/>
                <w:sz w:val="16"/>
                <w:szCs w:val="16"/>
              </w:rPr>
              <w:t>%</w:t>
            </w:r>
          </w:p>
        </w:tc>
        <w:tc>
          <w:tcPr>
            <w:tcW w:w="799"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0</w:t>
            </w:r>
            <w:r w:rsidRPr="008A0D61">
              <w:rPr>
                <w:rFonts w:ascii="Times New Roman" w:hAnsi="Times New Roman" w:cs="Times New Roman"/>
                <w:sz w:val="16"/>
                <w:szCs w:val="16"/>
              </w:rPr>
              <w:t>%</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0</w:t>
            </w:r>
            <w:r w:rsidRPr="008A0D61">
              <w:rPr>
                <w:rFonts w:ascii="Times New Roman" w:hAnsi="Times New Roman" w:cs="Times New Roman"/>
                <w:sz w:val="16"/>
                <w:szCs w:val="16"/>
              </w:rPr>
              <w:t>%</w:t>
            </w:r>
          </w:p>
        </w:tc>
        <w:tc>
          <w:tcPr>
            <w:tcW w:w="825"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sidRPr="008A0D61">
              <w:rPr>
                <w:rFonts w:ascii="Times New Roman" w:hAnsi="Times New Roman" w:cs="Times New Roman"/>
                <w:sz w:val="16"/>
                <w:szCs w:val="16"/>
              </w:rPr>
              <w:t>0</w:t>
            </w:r>
            <w:r>
              <w:rPr>
                <w:rFonts w:ascii="Times New Roman" w:hAnsi="Times New Roman" w:cs="Times New Roman"/>
                <w:sz w:val="16"/>
                <w:szCs w:val="16"/>
                <w:lang w:val="id-ID"/>
              </w:rPr>
              <w:t>%</w:t>
            </w:r>
          </w:p>
        </w:tc>
        <w:tc>
          <w:tcPr>
            <w:tcW w:w="818" w:type="dxa"/>
            <w:vMerge/>
          </w:tcPr>
          <w:p w:rsidR="00B4431C" w:rsidRPr="008854C2" w:rsidRDefault="00B4431C" w:rsidP="003A50AB">
            <w:pPr>
              <w:spacing w:before="120"/>
              <w:jc w:val="center"/>
              <w:rPr>
                <w:rFonts w:ascii="Times New Roman" w:hAnsi="Times New Roman" w:cs="Times New Roman"/>
                <w:sz w:val="14"/>
                <w:szCs w:val="16"/>
              </w:rPr>
            </w:pPr>
          </w:p>
        </w:tc>
      </w:tr>
      <w:tr w:rsidR="00B4431C" w:rsidRPr="008854C2" w:rsidTr="003A50AB">
        <w:trPr>
          <w:trHeight w:val="107"/>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5.</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8"/>
              </w:rPr>
            </w:pPr>
            <w:r w:rsidRPr="008854C2">
              <w:rPr>
                <w:rFonts w:ascii="Times New Roman" w:hAnsi="Times New Roman" w:cs="Times New Roman"/>
                <w:color w:val="000000"/>
                <w:sz w:val="18"/>
                <w:szCs w:val="18"/>
              </w:rPr>
              <w:t>Dalam memperoleh informasi harus saling berbagi dengan teman sekerja dalam menyelesaikan tugas.</w:t>
            </w:r>
          </w:p>
        </w:tc>
        <w:tc>
          <w:tcPr>
            <w:tcW w:w="773"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51</w:t>
            </w:r>
          </w:p>
        </w:tc>
        <w:tc>
          <w:tcPr>
            <w:tcW w:w="720"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29</w:t>
            </w:r>
          </w:p>
        </w:tc>
        <w:tc>
          <w:tcPr>
            <w:tcW w:w="799"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2</w:t>
            </w:r>
          </w:p>
        </w:tc>
        <w:tc>
          <w:tcPr>
            <w:tcW w:w="822"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25"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18" w:type="dxa"/>
            <w:vMerge w:val="restart"/>
          </w:tcPr>
          <w:p w:rsidR="00B4431C" w:rsidRDefault="00B4431C" w:rsidP="003A50AB">
            <w:pPr>
              <w:spacing w:before="120"/>
              <w:jc w:val="center"/>
              <w:rPr>
                <w:rFonts w:ascii="Times New Roman" w:hAnsi="Times New Roman" w:cs="Times New Roman"/>
                <w:b/>
                <w:sz w:val="14"/>
                <w:szCs w:val="16"/>
                <w:lang w:val="id-ID"/>
              </w:rPr>
            </w:pPr>
          </w:p>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4,60</w:t>
            </w:r>
          </w:p>
        </w:tc>
      </w:tr>
      <w:tr w:rsidR="00B4431C" w:rsidRPr="008854C2" w:rsidTr="003A50AB">
        <w:trPr>
          <w:trHeight w:val="107"/>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62,2</w:t>
            </w:r>
            <w:r w:rsidRPr="008A0D61">
              <w:rPr>
                <w:rFonts w:ascii="Times New Roman" w:hAnsi="Times New Roman" w:cs="Times New Roman"/>
                <w:sz w:val="16"/>
                <w:szCs w:val="16"/>
              </w:rPr>
              <w:t>%</w:t>
            </w:r>
          </w:p>
        </w:tc>
        <w:tc>
          <w:tcPr>
            <w:tcW w:w="720"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35,4</w:t>
            </w:r>
            <w:r w:rsidRPr="008A0D61">
              <w:rPr>
                <w:rFonts w:ascii="Times New Roman" w:hAnsi="Times New Roman" w:cs="Times New Roman"/>
                <w:sz w:val="16"/>
                <w:szCs w:val="16"/>
              </w:rPr>
              <w:t>%</w:t>
            </w:r>
          </w:p>
        </w:tc>
        <w:tc>
          <w:tcPr>
            <w:tcW w:w="799"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2,4</w:t>
            </w:r>
            <w:r w:rsidRPr="008A0D61">
              <w:rPr>
                <w:rFonts w:ascii="Times New Roman" w:hAnsi="Times New Roman" w:cs="Times New Roman"/>
                <w:sz w:val="16"/>
                <w:szCs w:val="16"/>
              </w:rPr>
              <w:t>%</w:t>
            </w:r>
          </w:p>
        </w:tc>
        <w:tc>
          <w:tcPr>
            <w:tcW w:w="822"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sidRPr="008A0D61">
              <w:rPr>
                <w:rFonts w:ascii="Times New Roman" w:hAnsi="Times New Roman" w:cs="Times New Roman"/>
                <w:sz w:val="16"/>
                <w:szCs w:val="16"/>
              </w:rPr>
              <w:t>0</w:t>
            </w:r>
            <w:r>
              <w:rPr>
                <w:rFonts w:ascii="Times New Roman" w:hAnsi="Times New Roman" w:cs="Times New Roman"/>
                <w:sz w:val="16"/>
                <w:szCs w:val="16"/>
                <w:lang w:val="id-ID"/>
              </w:rPr>
              <w:t>%</w:t>
            </w:r>
          </w:p>
        </w:tc>
        <w:tc>
          <w:tcPr>
            <w:tcW w:w="825"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sidRPr="008A0D61">
              <w:rPr>
                <w:rFonts w:ascii="Times New Roman" w:hAnsi="Times New Roman" w:cs="Times New Roman"/>
                <w:sz w:val="16"/>
                <w:szCs w:val="16"/>
              </w:rPr>
              <w:t>0</w:t>
            </w:r>
            <w:r>
              <w:rPr>
                <w:rFonts w:ascii="Times New Roman" w:hAnsi="Times New Roman" w:cs="Times New Roman"/>
                <w:sz w:val="16"/>
                <w:szCs w:val="16"/>
                <w:lang w:val="id-ID"/>
              </w:rPr>
              <w:t>%</w:t>
            </w:r>
          </w:p>
        </w:tc>
        <w:tc>
          <w:tcPr>
            <w:tcW w:w="818" w:type="dxa"/>
            <w:vMerge/>
          </w:tcPr>
          <w:p w:rsidR="00B4431C" w:rsidRPr="008854C2" w:rsidRDefault="00B4431C" w:rsidP="003A50AB">
            <w:pPr>
              <w:spacing w:before="120"/>
              <w:jc w:val="center"/>
              <w:rPr>
                <w:rFonts w:ascii="Times New Roman" w:hAnsi="Times New Roman" w:cs="Times New Roman"/>
                <w:b/>
                <w:sz w:val="14"/>
                <w:szCs w:val="16"/>
              </w:rPr>
            </w:pPr>
          </w:p>
        </w:tc>
      </w:tr>
      <w:tr w:rsidR="00B4431C" w:rsidRPr="008854C2" w:rsidTr="003A50AB">
        <w:trPr>
          <w:trHeight w:val="107"/>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6.</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8"/>
              </w:rPr>
            </w:pPr>
            <w:r w:rsidRPr="008854C2">
              <w:rPr>
                <w:rFonts w:ascii="Times New Roman" w:hAnsi="Times New Roman" w:cs="Times New Roman"/>
                <w:color w:val="000000"/>
                <w:sz w:val="18"/>
                <w:szCs w:val="18"/>
              </w:rPr>
              <w:t>Informasi yang di berikan dari teman sekerja kurang begitu jelas dan akurat.</w:t>
            </w:r>
          </w:p>
        </w:tc>
        <w:tc>
          <w:tcPr>
            <w:tcW w:w="773"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57</w:t>
            </w:r>
          </w:p>
        </w:tc>
        <w:tc>
          <w:tcPr>
            <w:tcW w:w="720"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24</w:t>
            </w:r>
          </w:p>
        </w:tc>
        <w:tc>
          <w:tcPr>
            <w:tcW w:w="799"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1</w:t>
            </w:r>
          </w:p>
        </w:tc>
        <w:tc>
          <w:tcPr>
            <w:tcW w:w="822"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25"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18" w:type="dxa"/>
            <w:vMerge w:val="restart"/>
          </w:tcPr>
          <w:p w:rsidR="00B4431C" w:rsidRDefault="00B4431C" w:rsidP="003A50AB">
            <w:pPr>
              <w:spacing w:before="120"/>
              <w:jc w:val="center"/>
              <w:rPr>
                <w:rFonts w:ascii="Times New Roman" w:hAnsi="Times New Roman" w:cs="Times New Roman"/>
                <w:sz w:val="14"/>
                <w:szCs w:val="16"/>
                <w:lang w:val="id-ID"/>
              </w:rPr>
            </w:pPr>
          </w:p>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4,68</w:t>
            </w:r>
          </w:p>
        </w:tc>
      </w:tr>
      <w:tr w:rsidR="00B4431C" w:rsidRPr="008854C2" w:rsidTr="003A50AB">
        <w:trPr>
          <w:trHeight w:val="107"/>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69,5</w:t>
            </w:r>
            <w:r w:rsidRPr="008A0D61">
              <w:rPr>
                <w:rFonts w:ascii="Times New Roman" w:hAnsi="Times New Roman" w:cs="Times New Roman"/>
                <w:sz w:val="16"/>
                <w:szCs w:val="16"/>
              </w:rPr>
              <w:t>%</w:t>
            </w:r>
          </w:p>
        </w:tc>
        <w:tc>
          <w:tcPr>
            <w:tcW w:w="720"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29,3</w:t>
            </w:r>
            <w:r w:rsidRPr="008A0D61">
              <w:rPr>
                <w:rFonts w:ascii="Times New Roman" w:hAnsi="Times New Roman" w:cs="Times New Roman"/>
                <w:sz w:val="16"/>
                <w:szCs w:val="16"/>
              </w:rPr>
              <w:t>%</w:t>
            </w:r>
          </w:p>
        </w:tc>
        <w:tc>
          <w:tcPr>
            <w:tcW w:w="799"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1,2</w:t>
            </w:r>
            <w:r w:rsidRPr="008A0D61">
              <w:rPr>
                <w:rFonts w:ascii="Times New Roman" w:hAnsi="Times New Roman" w:cs="Times New Roman"/>
                <w:sz w:val="16"/>
                <w:szCs w:val="16"/>
              </w:rPr>
              <w:t>%</w:t>
            </w:r>
          </w:p>
        </w:tc>
        <w:tc>
          <w:tcPr>
            <w:tcW w:w="822"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25"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sidRPr="008A0D61">
              <w:rPr>
                <w:rFonts w:ascii="Times New Roman" w:hAnsi="Times New Roman" w:cs="Times New Roman"/>
                <w:sz w:val="16"/>
                <w:szCs w:val="16"/>
              </w:rPr>
              <w:t>0</w:t>
            </w:r>
            <w:r>
              <w:rPr>
                <w:rFonts w:ascii="Times New Roman" w:hAnsi="Times New Roman" w:cs="Times New Roman"/>
                <w:sz w:val="16"/>
                <w:szCs w:val="16"/>
                <w:lang w:val="id-ID"/>
              </w:rPr>
              <w:t>%</w:t>
            </w:r>
          </w:p>
        </w:tc>
        <w:tc>
          <w:tcPr>
            <w:tcW w:w="818" w:type="dxa"/>
            <w:vMerge/>
          </w:tcPr>
          <w:p w:rsidR="00B4431C" w:rsidRPr="008854C2" w:rsidRDefault="00B4431C" w:rsidP="003A50AB">
            <w:pPr>
              <w:spacing w:before="120"/>
              <w:jc w:val="center"/>
              <w:rPr>
                <w:rFonts w:ascii="Times New Roman" w:hAnsi="Times New Roman" w:cs="Times New Roman"/>
                <w:sz w:val="14"/>
                <w:szCs w:val="16"/>
              </w:rPr>
            </w:pPr>
          </w:p>
        </w:tc>
      </w:tr>
      <w:tr w:rsidR="00B4431C" w:rsidRPr="008854C2" w:rsidTr="003A50AB">
        <w:trPr>
          <w:trHeight w:val="107"/>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7.</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8"/>
              </w:rPr>
            </w:pPr>
            <w:r w:rsidRPr="008854C2">
              <w:rPr>
                <w:rFonts w:ascii="Times New Roman" w:hAnsi="Times New Roman" w:cs="Times New Roman"/>
                <w:color w:val="000000"/>
                <w:sz w:val="18"/>
                <w:szCs w:val="18"/>
              </w:rPr>
              <w:t>Dalam memecahkan masalah yang terjadi dalam pekerjaan harus diselesaikan secara bersama-sama.</w:t>
            </w:r>
          </w:p>
        </w:tc>
        <w:tc>
          <w:tcPr>
            <w:tcW w:w="773"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49</w:t>
            </w:r>
          </w:p>
        </w:tc>
        <w:tc>
          <w:tcPr>
            <w:tcW w:w="720" w:type="dxa"/>
          </w:tcPr>
          <w:p w:rsidR="00B4431C" w:rsidRPr="004F0F9C"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32</w:t>
            </w:r>
          </w:p>
        </w:tc>
        <w:tc>
          <w:tcPr>
            <w:tcW w:w="799"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1</w:t>
            </w:r>
          </w:p>
        </w:tc>
        <w:tc>
          <w:tcPr>
            <w:tcW w:w="822"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25"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18" w:type="dxa"/>
            <w:vMerge w:val="restart"/>
          </w:tcPr>
          <w:p w:rsidR="00B4431C" w:rsidRDefault="00B4431C" w:rsidP="003A50AB">
            <w:pPr>
              <w:spacing w:before="120"/>
              <w:jc w:val="center"/>
              <w:rPr>
                <w:rFonts w:ascii="Times New Roman" w:hAnsi="Times New Roman" w:cs="Times New Roman"/>
                <w:sz w:val="14"/>
                <w:szCs w:val="16"/>
                <w:lang w:val="id-ID"/>
              </w:rPr>
            </w:pPr>
          </w:p>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4,59</w:t>
            </w:r>
          </w:p>
        </w:tc>
      </w:tr>
      <w:tr w:rsidR="00B4431C" w:rsidRPr="008854C2" w:rsidTr="003A50AB">
        <w:trPr>
          <w:trHeight w:val="107"/>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59,8</w:t>
            </w:r>
            <w:r w:rsidRPr="008A0D61">
              <w:rPr>
                <w:rFonts w:ascii="Times New Roman" w:hAnsi="Times New Roman" w:cs="Times New Roman"/>
                <w:sz w:val="16"/>
                <w:szCs w:val="16"/>
              </w:rPr>
              <w:t>%</w:t>
            </w:r>
          </w:p>
        </w:tc>
        <w:tc>
          <w:tcPr>
            <w:tcW w:w="720"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39,0</w:t>
            </w:r>
            <w:r w:rsidRPr="008A0D61">
              <w:rPr>
                <w:rFonts w:ascii="Times New Roman" w:hAnsi="Times New Roman" w:cs="Times New Roman"/>
                <w:sz w:val="16"/>
                <w:szCs w:val="16"/>
              </w:rPr>
              <w:t>%</w:t>
            </w:r>
          </w:p>
        </w:tc>
        <w:tc>
          <w:tcPr>
            <w:tcW w:w="799"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1,2</w:t>
            </w:r>
            <w:r w:rsidRPr="008A0D61">
              <w:rPr>
                <w:rFonts w:ascii="Times New Roman" w:hAnsi="Times New Roman" w:cs="Times New Roman"/>
                <w:sz w:val="16"/>
                <w:szCs w:val="16"/>
              </w:rPr>
              <w:t>%</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0</w:t>
            </w:r>
            <w:r w:rsidRPr="008A0D61">
              <w:rPr>
                <w:rFonts w:ascii="Times New Roman" w:hAnsi="Times New Roman" w:cs="Times New Roman"/>
                <w:sz w:val="16"/>
                <w:szCs w:val="16"/>
              </w:rPr>
              <w:t>%</w:t>
            </w:r>
          </w:p>
        </w:tc>
        <w:tc>
          <w:tcPr>
            <w:tcW w:w="825"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sidRPr="008A0D61">
              <w:rPr>
                <w:rFonts w:ascii="Times New Roman" w:hAnsi="Times New Roman" w:cs="Times New Roman"/>
                <w:sz w:val="16"/>
                <w:szCs w:val="16"/>
              </w:rPr>
              <w:t>0</w:t>
            </w:r>
            <w:r>
              <w:rPr>
                <w:rFonts w:ascii="Times New Roman" w:hAnsi="Times New Roman" w:cs="Times New Roman"/>
                <w:sz w:val="16"/>
                <w:szCs w:val="16"/>
                <w:lang w:val="id-ID"/>
              </w:rPr>
              <w:t>%</w:t>
            </w:r>
          </w:p>
        </w:tc>
        <w:tc>
          <w:tcPr>
            <w:tcW w:w="818" w:type="dxa"/>
            <w:vMerge/>
          </w:tcPr>
          <w:p w:rsidR="00B4431C" w:rsidRPr="008854C2" w:rsidRDefault="00B4431C" w:rsidP="003A50AB">
            <w:pPr>
              <w:spacing w:before="120"/>
              <w:jc w:val="center"/>
              <w:rPr>
                <w:rFonts w:ascii="Times New Roman" w:hAnsi="Times New Roman" w:cs="Times New Roman"/>
                <w:sz w:val="14"/>
                <w:szCs w:val="16"/>
              </w:rPr>
            </w:pPr>
          </w:p>
        </w:tc>
      </w:tr>
      <w:tr w:rsidR="00B4431C" w:rsidRPr="008854C2" w:rsidTr="003A50AB">
        <w:trPr>
          <w:trHeight w:val="109"/>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8.</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8"/>
              </w:rPr>
            </w:pPr>
            <w:r w:rsidRPr="008854C2">
              <w:rPr>
                <w:rFonts w:ascii="Times New Roman" w:hAnsi="Times New Roman" w:cs="Times New Roman"/>
                <w:color w:val="000000"/>
                <w:sz w:val="18"/>
                <w:szCs w:val="18"/>
              </w:rPr>
              <w:t>Tidak adanya respon balik dengan teman sekerja ketika saat memecahkan masalah yang terjadi dalam pekerjaan</w:t>
            </w:r>
          </w:p>
        </w:tc>
        <w:tc>
          <w:tcPr>
            <w:tcW w:w="773"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61</w:t>
            </w:r>
          </w:p>
        </w:tc>
        <w:tc>
          <w:tcPr>
            <w:tcW w:w="720"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16</w:t>
            </w:r>
          </w:p>
        </w:tc>
        <w:tc>
          <w:tcPr>
            <w:tcW w:w="799"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5</w:t>
            </w:r>
          </w:p>
        </w:tc>
        <w:tc>
          <w:tcPr>
            <w:tcW w:w="822"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25"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18" w:type="dxa"/>
            <w:vMerge w:val="restart"/>
          </w:tcPr>
          <w:p w:rsidR="00B4431C" w:rsidRDefault="00B4431C" w:rsidP="003A50AB">
            <w:pPr>
              <w:spacing w:before="120"/>
              <w:jc w:val="center"/>
              <w:rPr>
                <w:rFonts w:ascii="Times New Roman" w:hAnsi="Times New Roman" w:cs="Times New Roman"/>
                <w:sz w:val="14"/>
                <w:szCs w:val="16"/>
                <w:lang w:val="id-ID"/>
              </w:rPr>
            </w:pPr>
          </w:p>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4,68</w:t>
            </w:r>
          </w:p>
        </w:tc>
      </w:tr>
      <w:tr w:rsidR="00B4431C" w:rsidRPr="008854C2" w:rsidTr="003A50AB">
        <w:trPr>
          <w:trHeight w:val="109"/>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74,4%</w:t>
            </w:r>
          </w:p>
        </w:tc>
        <w:tc>
          <w:tcPr>
            <w:tcW w:w="720"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19,5%</w:t>
            </w:r>
          </w:p>
        </w:tc>
        <w:tc>
          <w:tcPr>
            <w:tcW w:w="799"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6,1</w:t>
            </w:r>
            <w:r w:rsidRPr="008A0D61">
              <w:rPr>
                <w:rFonts w:ascii="Times New Roman" w:hAnsi="Times New Roman" w:cs="Times New Roman"/>
                <w:sz w:val="16"/>
                <w:szCs w:val="16"/>
              </w:rPr>
              <w:t>%</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0</w:t>
            </w:r>
            <w:r w:rsidRPr="008A0D61">
              <w:rPr>
                <w:rFonts w:ascii="Times New Roman" w:hAnsi="Times New Roman" w:cs="Times New Roman"/>
                <w:sz w:val="16"/>
                <w:szCs w:val="16"/>
              </w:rPr>
              <w:t>%</w:t>
            </w:r>
          </w:p>
        </w:tc>
        <w:tc>
          <w:tcPr>
            <w:tcW w:w="825"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0</w:t>
            </w:r>
            <w:r w:rsidRPr="008A0D61">
              <w:rPr>
                <w:rFonts w:ascii="Times New Roman" w:hAnsi="Times New Roman" w:cs="Times New Roman"/>
                <w:sz w:val="16"/>
                <w:szCs w:val="16"/>
              </w:rPr>
              <w:t>%</w:t>
            </w:r>
          </w:p>
        </w:tc>
        <w:tc>
          <w:tcPr>
            <w:tcW w:w="818" w:type="dxa"/>
            <w:vMerge/>
          </w:tcPr>
          <w:p w:rsidR="00B4431C" w:rsidRPr="008854C2" w:rsidRDefault="00B4431C" w:rsidP="003A50AB">
            <w:pPr>
              <w:spacing w:before="120"/>
              <w:jc w:val="center"/>
              <w:rPr>
                <w:rFonts w:ascii="Times New Roman" w:hAnsi="Times New Roman" w:cs="Times New Roman"/>
                <w:sz w:val="14"/>
                <w:szCs w:val="16"/>
              </w:rPr>
            </w:pPr>
          </w:p>
        </w:tc>
      </w:tr>
      <w:tr w:rsidR="00B4431C" w:rsidRPr="008854C2" w:rsidTr="003A50AB">
        <w:trPr>
          <w:trHeight w:val="149"/>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9.</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8"/>
              </w:rPr>
            </w:pPr>
            <w:r w:rsidRPr="008854C2">
              <w:rPr>
                <w:rFonts w:ascii="Times New Roman" w:hAnsi="Times New Roman" w:cs="Times New Roman"/>
                <w:color w:val="000000"/>
                <w:sz w:val="18"/>
                <w:szCs w:val="18"/>
              </w:rPr>
              <w:t>Dalam melaksanakan tugas harus dilakukan secara koordinasi antar bagian.</w:t>
            </w:r>
          </w:p>
        </w:tc>
        <w:tc>
          <w:tcPr>
            <w:tcW w:w="773"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59</w:t>
            </w:r>
          </w:p>
        </w:tc>
        <w:tc>
          <w:tcPr>
            <w:tcW w:w="720"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23</w:t>
            </w:r>
          </w:p>
        </w:tc>
        <w:tc>
          <w:tcPr>
            <w:tcW w:w="799"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22"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25"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18" w:type="dxa"/>
            <w:vMerge w:val="restart"/>
          </w:tcPr>
          <w:p w:rsidR="00B4431C" w:rsidRDefault="00B4431C" w:rsidP="003A50AB">
            <w:pPr>
              <w:spacing w:before="120"/>
              <w:jc w:val="center"/>
              <w:rPr>
                <w:rFonts w:ascii="Times New Roman" w:hAnsi="Times New Roman" w:cs="Times New Roman"/>
                <w:sz w:val="14"/>
                <w:szCs w:val="16"/>
                <w:lang w:val="id-ID"/>
              </w:rPr>
            </w:pPr>
          </w:p>
          <w:p w:rsidR="00B4431C" w:rsidRPr="00CD1D4E" w:rsidRDefault="00B4431C" w:rsidP="003A50AB">
            <w:pPr>
              <w:spacing w:before="120"/>
              <w:jc w:val="center"/>
              <w:rPr>
                <w:rFonts w:ascii="Times New Roman" w:hAnsi="Times New Roman" w:cs="Times New Roman"/>
                <w:b/>
                <w:sz w:val="14"/>
                <w:szCs w:val="16"/>
                <w:lang w:val="id-ID"/>
              </w:rPr>
            </w:pPr>
            <w:r w:rsidRPr="00CD1D4E">
              <w:rPr>
                <w:rFonts w:ascii="Times New Roman" w:hAnsi="Times New Roman" w:cs="Times New Roman"/>
                <w:b/>
                <w:sz w:val="14"/>
                <w:szCs w:val="16"/>
                <w:lang w:val="id-ID"/>
              </w:rPr>
              <w:t>4,7</w:t>
            </w:r>
            <w:r>
              <w:rPr>
                <w:rFonts w:ascii="Times New Roman" w:hAnsi="Times New Roman" w:cs="Times New Roman"/>
                <w:b/>
                <w:sz w:val="14"/>
                <w:szCs w:val="16"/>
                <w:lang w:val="id-ID"/>
              </w:rPr>
              <w:t>2</w:t>
            </w:r>
          </w:p>
        </w:tc>
      </w:tr>
      <w:tr w:rsidR="00B4431C" w:rsidRPr="008854C2" w:rsidTr="003A50AB">
        <w:trPr>
          <w:trHeight w:val="149"/>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72,0</w:t>
            </w:r>
            <w:r w:rsidRPr="008A0D61">
              <w:rPr>
                <w:rFonts w:ascii="Times New Roman" w:hAnsi="Times New Roman" w:cs="Times New Roman"/>
                <w:sz w:val="16"/>
                <w:szCs w:val="16"/>
              </w:rPr>
              <w:t>%</w:t>
            </w:r>
          </w:p>
        </w:tc>
        <w:tc>
          <w:tcPr>
            <w:tcW w:w="720"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28,0</w:t>
            </w:r>
            <w:r w:rsidRPr="008A0D61">
              <w:rPr>
                <w:rFonts w:ascii="Times New Roman" w:hAnsi="Times New Roman" w:cs="Times New Roman"/>
                <w:sz w:val="16"/>
                <w:szCs w:val="16"/>
              </w:rPr>
              <w:t>%</w:t>
            </w:r>
          </w:p>
        </w:tc>
        <w:tc>
          <w:tcPr>
            <w:tcW w:w="799"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0</w:t>
            </w:r>
            <w:r w:rsidRPr="008A0D61">
              <w:rPr>
                <w:rFonts w:ascii="Times New Roman" w:hAnsi="Times New Roman" w:cs="Times New Roman"/>
                <w:sz w:val="16"/>
                <w:szCs w:val="16"/>
              </w:rPr>
              <w:t>%</w:t>
            </w:r>
          </w:p>
        </w:tc>
        <w:tc>
          <w:tcPr>
            <w:tcW w:w="822"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sidRPr="008A0D61">
              <w:rPr>
                <w:rFonts w:ascii="Times New Roman" w:hAnsi="Times New Roman" w:cs="Times New Roman"/>
                <w:sz w:val="16"/>
                <w:szCs w:val="16"/>
              </w:rPr>
              <w:t>0</w:t>
            </w:r>
            <w:r>
              <w:rPr>
                <w:rFonts w:ascii="Times New Roman" w:hAnsi="Times New Roman" w:cs="Times New Roman"/>
                <w:sz w:val="16"/>
                <w:szCs w:val="16"/>
                <w:lang w:val="id-ID"/>
              </w:rPr>
              <w:t>%</w:t>
            </w:r>
          </w:p>
        </w:tc>
        <w:tc>
          <w:tcPr>
            <w:tcW w:w="825"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sidRPr="008A0D61">
              <w:rPr>
                <w:rFonts w:ascii="Times New Roman" w:hAnsi="Times New Roman" w:cs="Times New Roman"/>
                <w:sz w:val="16"/>
                <w:szCs w:val="16"/>
              </w:rPr>
              <w:t>0</w:t>
            </w:r>
            <w:r>
              <w:rPr>
                <w:rFonts w:ascii="Times New Roman" w:hAnsi="Times New Roman" w:cs="Times New Roman"/>
                <w:sz w:val="16"/>
                <w:szCs w:val="16"/>
                <w:lang w:val="id-ID"/>
              </w:rPr>
              <w:t>%</w:t>
            </w:r>
          </w:p>
        </w:tc>
        <w:tc>
          <w:tcPr>
            <w:tcW w:w="818" w:type="dxa"/>
            <w:vMerge/>
          </w:tcPr>
          <w:p w:rsidR="00B4431C" w:rsidRPr="008854C2" w:rsidRDefault="00B4431C" w:rsidP="003A50AB">
            <w:pPr>
              <w:spacing w:before="120"/>
              <w:jc w:val="center"/>
              <w:rPr>
                <w:rFonts w:ascii="Times New Roman" w:hAnsi="Times New Roman" w:cs="Times New Roman"/>
                <w:sz w:val="14"/>
                <w:szCs w:val="16"/>
              </w:rPr>
            </w:pPr>
          </w:p>
        </w:tc>
      </w:tr>
      <w:tr w:rsidR="00B4431C" w:rsidRPr="008854C2" w:rsidTr="003A50AB">
        <w:trPr>
          <w:trHeight w:val="152"/>
        </w:trPr>
        <w:tc>
          <w:tcPr>
            <w:tcW w:w="515" w:type="dxa"/>
            <w:vMerge w:val="restart"/>
          </w:tcPr>
          <w:p w:rsidR="00B4431C" w:rsidRPr="008854C2" w:rsidRDefault="00B4431C" w:rsidP="003A50AB">
            <w:pPr>
              <w:spacing w:before="120" w:line="480" w:lineRule="auto"/>
              <w:rPr>
                <w:rFonts w:ascii="Times New Roman" w:hAnsi="Times New Roman" w:cs="Times New Roman"/>
                <w:sz w:val="14"/>
                <w:szCs w:val="16"/>
              </w:rPr>
            </w:pPr>
            <w:r w:rsidRPr="008854C2">
              <w:rPr>
                <w:rFonts w:ascii="Times New Roman" w:hAnsi="Times New Roman" w:cs="Times New Roman"/>
                <w:sz w:val="14"/>
                <w:szCs w:val="16"/>
              </w:rPr>
              <w:t>10.</w:t>
            </w:r>
          </w:p>
        </w:tc>
        <w:tc>
          <w:tcPr>
            <w:tcW w:w="2806" w:type="dxa"/>
            <w:vMerge w:val="restart"/>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8"/>
                <w:szCs w:val="18"/>
              </w:rPr>
            </w:pPr>
            <w:r w:rsidRPr="008854C2">
              <w:rPr>
                <w:rFonts w:ascii="Times New Roman" w:hAnsi="Times New Roman" w:cs="Times New Roman"/>
                <w:color w:val="000000"/>
                <w:sz w:val="18"/>
                <w:szCs w:val="18"/>
              </w:rPr>
              <w:t xml:space="preserve">Adanya </w:t>
            </w:r>
            <w:r w:rsidRPr="008854C2">
              <w:rPr>
                <w:rFonts w:ascii="Times New Roman" w:hAnsi="Times New Roman" w:cs="Times New Roman"/>
                <w:sz w:val="18"/>
                <w:szCs w:val="18"/>
              </w:rPr>
              <w:t>perbedaan budaya, latar belakang pendidikan, dan sifat senioritis</w:t>
            </w:r>
            <w:r w:rsidRPr="008854C2">
              <w:rPr>
                <w:rFonts w:ascii="Times New Roman" w:hAnsi="Times New Roman" w:cs="Times New Roman"/>
                <w:color w:val="000000"/>
                <w:sz w:val="18"/>
                <w:szCs w:val="18"/>
              </w:rPr>
              <w:t xml:space="preserve"> antar teman sekerja.</w:t>
            </w:r>
          </w:p>
        </w:tc>
        <w:tc>
          <w:tcPr>
            <w:tcW w:w="773"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58</w:t>
            </w:r>
          </w:p>
        </w:tc>
        <w:tc>
          <w:tcPr>
            <w:tcW w:w="720"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24</w:t>
            </w:r>
          </w:p>
        </w:tc>
        <w:tc>
          <w:tcPr>
            <w:tcW w:w="799"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22"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25"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Pr>
                <w:rFonts w:ascii="Times New Roman" w:hAnsi="Times New Roman" w:cs="Times New Roman"/>
                <w:sz w:val="16"/>
                <w:szCs w:val="16"/>
                <w:lang w:val="id-ID"/>
              </w:rPr>
              <w:t>0</w:t>
            </w:r>
          </w:p>
        </w:tc>
        <w:tc>
          <w:tcPr>
            <w:tcW w:w="818" w:type="dxa"/>
            <w:vMerge w:val="restart"/>
          </w:tcPr>
          <w:p w:rsidR="00B4431C" w:rsidRDefault="00B4431C" w:rsidP="003A50AB">
            <w:pPr>
              <w:spacing w:before="120"/>
              <w:jc w:val="center"/>
              <w:rPr>
                <w:rFonts w:ascii="Times New Roman" w:hAnsi="Times New Roman" w:cs="Times New Roman"/>
                <w:sz w:val="14"/>
                <w:szCs w:val="16"/>
                <w:lang w:val="id-ID"/>
              </w:rPr>
            </w:pPr>
          </w:p>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4,71</w:t>
            </w:r>
          </w:p>
        </w:tc>
      </w:tr>
      <w:tr w:rsidR="00B4431C" w:rsidRPr="008854C2" w:rsidTr="003A50AB">
        <w:trPr>
          <w:trHeight w:val="152"/>
        </w:trPr>
        <w:tc>
          <w:tcPr>
            <w:tcW w:w="515" w:type="dxa"/>
            <w:vMerge/>
          </w:tcPr>
          <w:p w:rsidR="00B4431C" w:rsidRPr="008854C2" w:rsidRDefault="00B4431C" w:rsidP="003A50AB">
            <w:pPr>
              <w:spacing w:before="120" w:line="480" w:lineRule="auto"/>
              <w:rPr>
                <w:rFonts w:ascii="Times New Roman" w:hAnsi="Times New Roman" w:cs="Times New Roman"/>
                <w:sz w:val="14"/>
                <w:szCs w:val="16"/>
              </w:rPr>
            </w:pPr>
          </w:p>
        </w:tc>
        <w:tc>
          <w:tcPr>
            <w:tcW w:w="2806" w:type="dxa"/>
            <w:vMerge/>
          </w:tcPr>
          <w:p w:rsidR="00B4431C" w:rsidRPr="008854C2" w:rsidRDefault="00B4431C" w:rsidP="003A50AB">
            <w:pPr>
              <w:autoSpaceDE w:val="0"/>
              <w:autoSpaceDN w:val="0"/>
              <w:adjustRightInd w:val="0"/>
              <w:spacing w:before="120" w:line="276" w:lineRule="auto"/>
              <w:jc w:val="both"/>
              <w:rPr>
                <w:rFonts w:ascii="Times New Roman" w:hAnsi="Times New Roman" w:cs="Times New Roman"/>
                <w:color w:val="000000"/>
                <w:sz w:val="14"/>
                <w:szCs w:val="16"/>
              </w:rPr>
            </w:pPr>
          </w:p>
        </w:tc>
        <w:tc>
          <w:tcPr>
            <w:tcW w:w="773"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70,7</w:t>
            </w:r>
            <w:r w:rsidRPr="008A0D61">
              <w:rPr>
                <w:rFonts w:ascii="Times New Roman" w:hAnsi="Times New Roman" w:cs="Times New Roman"/>
                <w:sz w:val="16"/>
                <w:szCs w:val="16"/>
              </w:rPr>
              <w:t>%</w:t>
            </w:r>
          </w:p>
        </w:tc>
        <w:tc>
          <w:tcPr>
            <w:tcW w:w="720"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29,3</w:t>
            </w:r>
            <w:r w:rsidRPr="008A0D61">
              <w:rPr>
                <w:rFonts w:ascii="Times New Roman" w:hAnsi="Times New Roman" w:cs="Times New Roman"/>
                <w:sz w:val="16"/>
                <w:szCs w:val="16"/>
              </w:rPr>
              <w:t>%</w:t>
            </w:r>
          </w:p>
        </w:tc>
        <w:tc>
          <w:tcPr>
            <w:tcW w:w="799"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0</w:t>
            </w:r>
            <w:r w:rsidRPr="008A0D61">
              <w:rPr>
                <w:rFonts w:ascii="Times New Roman" w:hAnsi="Times New Roman" w:cs="Times New Roman"/>
                <w:sz w:val="16"/>
                <w:szCs w:val="16"/>
              </w:rPr>
              <w:t>%</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16"/>
              </w:rPr>
            </w:pPr>
            <w:r>
              <w:rPr>
                <w:rFonts w:ascii="Times New Roman" w:hAnsi="Times New Roman" w:cs="Times New Roman"/>
                <w:sz w:val="16"/>
                <w:szCs w:val="16"/>
                <w:lang w:val="id-ID"/>
              </w:rPr>
              <w:t>0</w:t>
            </w:r>
            <w:r w:rsidRPr="008A0D61">
              <w:rPr>
                <w:rFonts w:ascii="Times New Roman" w:hAnsi="Times New Roman" w:cs="Times New Roman"/>
                <w:sz w:val="16"/>
                <w:szCs w:val="16"/>
              </w:rPr>
              <w:t>%</w:t>
            </w:r>
          </w:p>
        </w:tc>
        <w:tc>
          <w:tcPr>
            <w:tcW w:w="825" w:type="dxa"/>
          </w:tcPr>
          <w:p w:rsidR="00B4431C" w:rsidRPr="00110C48" w:rsidRDefault="00B4431C" w:rsidP="003A50AB">
            <w:pPr>
              <w:spacing w:before="120" w:line="480" w:lineRule="auto"/>
              <w:jc w:val="center"/>
              <w:rPr>
                <w:rFonts w:ascii="Times New Roman" w:hAnsi="Times New Roman" w:cs="Times New Roman"/>
                <w:sz w:val="16"/>
                <w:szCs w:val="16"/>
                <w:lang w:val="id-ID"/>
              </w:rPr>
            </w:pPr>
            <w:r w:rsidRPr="008A0D61">
              <w:rPr>
                <w:rFonts w:ascii="Times New Roman" w:hAnsi="Times New Roman" w:cs="Times New Roman"/>
                <w:sz w:val="16"/>
                <w:szCs w:val="16"/>
              </w:rPr>
              <w:t>0</w:t>
            </w:r>
            <w:r>
              <w:rPr>
                <w:rFonts w:ascii="Times New Roman" w:hAnsi="Times New Roman" w:cs="Times New Roman"/>
                <w:sz w:val="16"/>
                <w:szCs w:val="16"/>
                <w:lang w:val="id-ID"/>
              </w:rPr>
              <w:t>%</w:t>
            </w:r>
          </w:p>
        </w:tc>
        <w:tc>
          <w:tcPr>
            <w:tcW w:w="818" w:type="dxa"/>
            <w:vMerge/>
          </w:tcPr>
          <w:p w:rsidR="00B4431C" w:rsidRPr="008854C2" w:rsidRDefault="00B4431C" w:rsidP="003A50AB">
            <w:pPr>
              <w:spacing w:before="120"/>
              <w:jc w:val="center"/>
              <w:rPr>
                <w:rFonts w:ascii="Times New Roman" w:hAnsi="Times New Roman" w:cs="Times New Roman"/>
                <w:sz w:val="14"/>
                <w:szCs w:val="16"/>
              </w:rPr>
            </w:pPr>
          </w:p>
        </w:tc>
      </w:tr>
      <w:tr w:rsidR="00B4431C" w:rsidRPr="008854C2" w:rsidTr="003A50AB">
        <w:trPr>
          <w:trHeight w:val="96"/>
        </w:trPr>
        <w:tc>
          <w:tcPr>
            <w:tcW w:w="7260" w:type="dxa"/>
            <w:gridSpan w:val="7"/>
          </w:tcPr>
          <w:p w:rsidR="00B4431C" w:rsidRPr="008854C2" w:rsidRDefault="00B4431C" w:rsidP="003A50AB">
            <w:pPr>
              <w:spacing w:before="120" w:line="480" w:lineRule="auto"/>
              <w:jc w:val="center"/>
              <w:rPr>
                <w:rFonts w:ascii="Times New Roman" w:hAnsi="Times New Roman" w:cs="Times New Roman"/>
                <w:b/>
                <w:sz w:val="14"/>
                <w:szCs w:val="16"/>
              </w:rPr>
            </w:pPr>
            <w:r w:rsidRPr="008854C2">
              <w:rPr>
                <w:rFonts w:ascii="Times New Roman" w:hAnsi="Times New Roman" w:cs="Times New Roman"/>
                <w:b/>
                <w:sz w:val="14"/>
                <w:szCs w:val="16"/>
              </w:rPr>
              <w:t>Jumlah Rata-rata</w:t>
            </w:r>
          </w:p>
        </w:tc>
        <w:tc>
          <w:tcPr>
            <w:tcW w:w="818" w:type="dxa"/>
          </w:tcPr>
          <w:p w:rsidR="00B4431C" w:rsidRPr="00CD1D4E" w:rsidRDefault="00B4431C" w:rsidP="003A50AB">
            <w:pPr>
              <w:spacing w:before="120"/>
              <w:jc w:val="center"/>
              <w:rPr>
                <w:rFonts w:ascii="Times New Roman" w:hAnsi="Times New Roman" w:cs="Times New Roman"/>
                <w:sz w:val="14"/>
                <w:szCs w:val="16"/>
                <w:lang w:val="id-ID"/>
              </w:rPr>
            </w:pPr>
            <w:r>
              <w:rPr>
                <w:rFonts w:ascii="Times New Roman" w:hAnsi="Times New Roman" w:cs="Times New Roman"/>
                <w:sz w:val="14"/>
                <w:szCs w:val="16"/>
                <w:lang w:val="id-ID"/>
              </w:rPr>
              <w:t>46,30</w:t>
            </w:r>
          </w:p>
        </w:tc>
      </w:tr>
    </w:tbl>
    <w:p w:rsidR="008854C2" w:rsidRDefault="008854C2">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587064" w:rsidRPr="0025740E" w:rsidRDefault="00587064" w:rsidP="00587064">
      <w:pPr>
        <w:widowControl w:val="0"/>
        <w:autoSpaceDE w:val="0"/>
        <w:autoSpaceDN w:val="0"/>
        <w:adjustRightInd w:val="0"/>
        <w:spacing w:after="0" w:line="480" w:lineRule="auto"/>
        <w:jc w:val="both"/>
        <w:rPr>
          <w:rFonts w:ascii="Times New Roman" w:hAnsi="Times New Roman" w:cs="Times New Roman"/>
          <w:b/>
          <w:color w:val="000000"/>
          <w:sz w:val="24"/>
          <w:szCs w:val="24"/>
        </w:rPr>
      </w:pPr>
      <w:r w:rsidRPr="0025740E">
        <w:rPr>
          <w:rFonts w:ascii="Times New Roman" w:hAnsi="Times New Roman" w:cs="Times New Roman"/>
          <w:b/>
          <w:color w:val="000000"/>
          <w:sz w:val="24"/>
          <w:szCs w:val="24"/>
        </w:rPr>
        <w:t>Hasil persentase Komunikasi Horisontal (X2)</w:t>
      </w:r>
    </w:p>
    <w:p w:rsidR="00587064" w:rsidRPr="0025740E" w:rsidRDefault="00587064" w:rsidP="00587064">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5740E">
        <w:rPr>
          <w:rFonts w:ascii="Times New Roman" w:hAnsi="Times New Roman" w:cs="Times New Roman"/>
          <w:b/>
          <w:color w:val="000000"/>
          <w:sz w:val="24"/>
          <w:szCs w:val="24"/>
        </w:rPr>
        <w:tab/>
      </w:r>
      <w:r w:rsidR="00DC3D46">
        <w:rPr>
          <w:rFonts w:ascii="Times New Roman" w:hAnsi="Times New Roman" w:cs="Times New Roman"/>
          <w:color w:val="000000"/>
          <w:sz w:val="24"/>
          <w:szCs w:val="24"/>
        </w:rPr>
        <w:t>Berdasarkan hasil kui</w:t>
      </w:r>
      <w:r w:rsidRPr="0025740E">
        <w:rPr>
          <w:rFonts w:ascii="Times New Roman" w:hAnsi="Times New Roman" w:cs="Times New Roman"/>
          <w:color w:val="000000"/>
          <w:sz w:val="24"/>
          <w:szCs w:val="24"/>
        </w:rPr>
        <w:t>sioner komunikasi horisontal X2 diatas di ukur dengan pernyataan mengenai komunikasi horisontal X2</w:t>
      </w:r>
      <w:r w:rsidR="002D0A18" w:rsidRPr="0025740E">
        <w:rPr>
          <w:rFonts w:ascii="Times New Roman" w:hAnsi="Times New Roman" w:cs="Times New Roman"/>
          <w:color w:val="000000"/>
          <w:sz w:val="24"/>
          <w:szCs w:val="24"/>
        </w:rPr>
        <w:t xml:space="preserve"> adalah</w:t>
      </w:r>
      <w:r w:rsidRPr="0025740E">
        <w:rPr>
          <w:rFonts w:ascii="Times New Roman" w:hAnsi="Times New Roman" w:cs="Times New Roman"/>
          <w:color w:val="000000"/>
          <w:sz w:val="24"/>
          <w:szCs w:val="24"/>
        </w:rPr>
        <w:t xml:space="preserve"> </w:t>
      </w:r>
      <w:r w:rsidR="00445119">
        <w:rPr>
          <w:rFonts w:ascii="Times New Roman" w:hAnsi="Times New Roman" w:cs="Times New Roman"/>
          <w:color w:val="000000"/>
          <w:sz w:val="24"/>
          <w:szCs w:val="24"/>
        </w:rPr>
        <w:t>46,30</w:t>
      </w:r>
      <w:r w:rsidR="002D0A18" w:rsidRPr="0025740E">
        <w:rPr>
          <w:rFonts w:ascii="Times New Roman" w:hAnsi="Times New Roman" w:cs="Times New Roman"/>
          <w:color w:val="000000"/>
          <w:sz w:val="24"/>
          <w:szCs w:val="24"/>
        </w:rPr>
        <w:t xml:space="preserve"> </w:t>
      </w:r>
      <w:r w:rsidRPr="0025740E">
        <w:rPr>
          <w:rFonts w:ascii="Times New Roman" w:hAnsi="Times New Roman" w:cs="Times New Roman"/>
          <w:color w:val="000000"/>
          <w:sz w:val="24"/>
          <w:szCs w:val="24"/>
        </w:rPr>
        <w:t xml:space="preserve">untuk rata-rata </w:t>
      </w:r>
      <w:r w:rsidR="002D0A18" w:rsidRPr="0025740E">
        <w:rPr>
          <w:rFonts w:ascii="Times New Roman" w:hAnsi="Times New Roman" w:cs="Times New Roman"/>
          <w:color w:val="000000"/>
          <w:sz w:val="24"/>
          <w:szCs w:val="24"/>
        </w:rPr>
        <w:t xml:space="preserve">keseluhan pernyataan, persentase </w:t>
      </w:r>
      <w:r w:rsidRPr="0025740E">
        <w:rPr>
          <w:rFonts w:ascii="Times New Roman" w:hAnsi="Times New Roman" w:cs="Times New Roman"/>
          <w:color w:val="000000"/>
          <w:sz w:val="24"/>
          <w:szCs w:val="24"/>
        </w:rPr>
        <w:t xml:space="preserve">yang paling besar mengenai </w:t>
      </w:r>
      <w:r w:rsidR="00DC3D46">
        <w:rPr>
          <w:rFonts w:ascii="Times New Roman" w:hAnsi="Times New Roman" w:cs="Times New Roman"/>
          <w:color w:val="000000"/>
          <w:sz w:val="24"/>
          <w:szCs w:val="18"/>
        </w:rPr>
        <w:t>d</w:t>
      </w:r>
      <w:r w:rsidR="00110C48" w:rsidRPr="00110C48">
        <w:rPr>
          <w:rFonts w:ascii="Times New Roman" w:hAnsi="Times New Roman" w:cs="Times New Roman"/>
          <w:color w:val="000000"/>
          <w:sz w:val="24"/>
          <w:szCs w:val="18"/>
        </w:rPr>
        <w:t>alam melaksanakan tugas harus dilakukan secara koordinasi antar bagian</w:t>
      </w:r>
      <w:r w:rsidR="00110C48">
        <w:rPr>
          <w:rFonts w:ascii="Times New Roman" w:hAnsi="Times New Roman" w:cs="Times New Roman"/>
          <w:color w:val="000000"/>
          <w:sz w:val="24"/>
          <w:szCs w:val="18"/>
        </w:rPr>
        <w:t xml:space="preserve"> </w:t>
      </w:r>
      <w:r w:rsidRPr="0025740E">
        <w:rPr>
          <w:rFonts w:ascii="Times New Roman" w:hAnsi="Times New Roman" w:cs="Times New Roman"/>
          <w:color w:val="000000"/>
          <w:sz w:val="24"/>
          <w:szCs w:val="24"/>
        </w:rPr>
        <w:t>sudah sesuai sebesar 4.</w:t>
      </w:r>
      <w:r w:rsidR="00110C48">
        <w:rPr>
          <w:rFonts w:ascii="Times New Roman" w:hAnsi="Times New Roman" w:cs="Times New Roman"/>
          <w:color w:val="000000"/>
          <w:sz w:val="24"/>
          <w:szCs w:val="24"/>
        </w:rPr>
        <w:t>7</w:t>
      </w:r>
      <w:r w:rsidR="00445119">
        <w:rPr>
          <w:rFonts w:ascii="Times New Roman" w:hAnsi="Times New Roman" w:cs="Times New Roman"/>
          <w:color w:val="000000"/>
          <w:sz w:val="24"/>
          <w:szCs w:val="24"/>
        </w:rPr>
        <w:t>2</w:t>
      </w:r>
      <w:r w:rsidRPr="0025740E">
        <w:rPr>
          <w:rFonts w:ascii="Times New Roman" w:hAnsi="Times New Roman" w:cs="Times New Roman"/>
          <w:color w:val="000000"/>
          <w:sz w:val="24"/>
          <w:szCs w:val="24"/>
        </w:rPr>
        <w:t xml:space="preserve">. Artinya karyawan/pegawai di Kantor Pelayanan Pajak (KPP) Pratama Palembang Ilir </w:t>
      </w:r>
      <w:r w:rsidR="002D0A18" w:rsidRPr="0025740E">
        <w:rPr>
          <w:rFonts w:ascii="Times New Roman" w:hAnsi="Times New Roman" w:cs="Times New Roman"/>
          <w:color w:val="000000"/>
          <w:sz w:val="24"/>
          <w:szCs w:val="24"/>
        </w:rPr>
        <w:t>T</w:t>
      </w:r>
      <w:r w:rsidR="00244827">
        <w:rPr>
          <w:rFonts w:ascii="Times New Roman" w:hAnsi="Times New Roman" w:cs="Times New Roman"/>
          <w:color w:val="000000"/>
          <w:sz w:val="24"/>
          <w:szCs w:val="24"/>
        </w:rPr>
        <w:t>imur sa</w:t>
      </w:r>
      <w:r w:rsidR="00445119">
        <w:rPr>
          <w:rFonts w:ascii="Times New Roman" w:hAnsi="Times New Roman" w:cs="Times New Roman"/>
          <w:color w:val="000000"/>
          <w:sz w:val="24"/>
          <w:szCs w:val="24"/>
        </w:rPr>
        <w:t>ngat setuju dengan persentase 72,0</w:t>
      </w:r>
      <w:r w:rsidRPr="0025740E">
        <w:rPr>
          <w:rFonts w:ascii="Times New Roman" w:hAnsi="Times New Roman" w:cs="Times New Roman"/>
          <w:color w:val="000000"/>
          <w:sz w:val="24"/>
          <w:szCs w:val="24"/>
        </w:rPr>
        <w:t xml:space="preserve">% </w:t>
      </w:r>
      <w:r w:rsidR="002D0A18" w:rsidRPr="0025740E">
        <w:rPr>
          <w:rFonts w:ascii="Times New Roman" w:hAnsi="Times New Roman" w:cs="Times New Roman"/>
          <w:color w:val="000000"/>
          <w:sz w:val="24"/>
          <w:szCs w:val="24"/>
        </w:rPr>
        <w:t xml:space="preserve">bahwa </w:t>
      </w:r>
      <w:r w:rsidRPr="0025740E">
        <w:rPr>
          <w:rFonts w:ascii="Times New Roman" w:hAnsi="Times New Roman" w:cs="Times New Roman"/>
          <w:color w:val="000000"/>
          <w:sz w:val="24"/>
          <w:szCs w:val="24"/>
        </w:rPr>
        <w:t>setiap karyawan/pegawai</w:t>
      </w:r>
      <w:r w:rsidRPr="00244827">
        <w:rPr>
          <w:rFonts w:ascii="Times New Roman" w:hAnsi="Times New Roman" w:cs="Times New Roman"/>
          <w:color w:val="000000"/>
          <w:sz w:val="30"/>
          <w:szCs w:val="24"/>
        </w:rPr>
        <w:t xml:space="preserve"> </w:t>
      </w:r>
      <w:r w:rsidR="00244827">
        <w:rPr>
          <w:rFonts w:ascii="Times New Roman" w:hAnsi="Times New Roman" w:cs="Times New Roman"/>
          <w:color w:val="000000"/>
          <w:sz w:val="24"/>
          <w:szCs w:val="18"/>
        </w:rPr>
        <w:t>d</w:t>
      </w:r>
      <w:r w:rsidR="00244827" w:rsidRPr="00244827">
        <w:rPr>
          <w:rFonts w:ascii="Times New Roman" w:hAnsi="Times New Roman" w:cs="Times New Roman"/>
          <w:color w:val="000000"/>
          <w:sz w:val="24"/>
          <w:szCs w:val="18"/>
        </w:rPr>
        <w:t>alam melaksanakan tugas harus dilakukan</w:t>
      </w:r>
      <w:r w:rsidR="00244827">
        <w:rPr>
          <w:rFonts w:ascii="Times New Roman" w:hAnsi="Times New Roman" w:cs="Times New Roman"/>
          <w:color w:val="000000"/>
          <w:sz w:val="24"/>
          <w:szCs w:val="18"/>
        </w:rPr>
        <w:t xml:space="preserve"> secara koordinasi antar bagian, </w:t>
      </w:r>
      <w:r w:rsidR="0025740E" w:rsidRPr="0025740E">
        <w:rPr>
          <w:rFonts w:ascii="Times New Roman" w:hAnsi="Times New Roman" w:cs="Times New Roman"/>
          <w:color w:val="000000"/>
          <w:sz w:val="24"/>
          <w:szCs w:val="24"/>
        </w:rPr>
        <w:t>sehingga tugas yang diberikan pun akan cepat terselesaikan</w:t>
      </w:r>
      <w:r w:rsidR="009D3CA6">
        <w:rPr>
          <w:rFonts w:ascii="Times New Roman" w:hAnsi="Times New Roman" w:cs="Times New Roman"/>
          <w:color w:val="000000"/>
          <w:sz w:val="24"/>
          <w:szCs w:val="24"/>
        </w:rPr>
        <w:t xml:space="preserve"> serta karena seringnya </w:t>
      </w:r>
      <w:r w:rsidR="00244827">
        <w:rPr>
          <w:rFonts w:ascii="Times New Roman" w:hAnsi="Times New Roman" w:cs="Times New Roman"/>
          <w:color w:val="000000"/>
          <w:sz w:val="24"/>
          <w:szCs w:val="24"/>
        </w:rPr>
        <w:t>melakukan koordinasi</w:t>
      </w:r>
      <w:r w:rsidR="009D3CA6">
        <w:rPr>
          <w:rFonts w:ascii="Times New Roman" w:hAnsi="Times New Roman" w:cs="Times New Roman"/>
          <w:color w:val="000000"/>
          <w:sz w:val="24"/>
          <w:szCs w:val="24"/>
        </w:rPr>
        <w:t xml:space="preserve"> dengan teman sekerja maka</w:t>
      </w:r>
      <w:r w:rsidR="00670E71">
        <w:rPr>
          <w:rFonts w:ascii="Times New Roman" w:hAnsi="Times New Roman" w:cs="Times New Roman"/>
          <w:color w:val="000000"/>
          <w:sz w:val="24"/>
          <w:szCs w:val="24"/>
        </w:rPr>
        <w:t xml:space="preserve"> komunikasi pun dapat berjalan dengan efektif</w:t>
      </w:r>
      <w:r w:rsidRPr="0025740E">
        <w:rPr>
          <w:rFonts w:ascii="Times New Roman" w:hAnsi="Times New Roman" w:cs="Times New Roman"/>
          <w:color w:val="000000"/>
          <w:sz w:val="24"/>
          <w:szCs w:val="24"/>
        </w:rPr>
        <w:t>.</w:t>
      </w:r>
    </w:p>
    <w:p w:rsidR="00587064" w:rsidRPr="0025740E" w:rsidRDefault="00587064" w:rsidP="00587064">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5740E">
        <w:rPr>
          <w:rFonts w:ascii="Times New Roman" w:hAnsi="Times New Roman" w:cs="Times New Roman"/>
          <w:color w:val="000000"/>
          <w:sz w:val="24"/>
          <w:szCs w:val="24"/>
        </w:rPr>
        <w:tab/>
        <w:t xml:space="preserve">Persentase yang sangat kecil </w:t>
      </w:r>
      <w:r w:rsidR="00445119">
        <w:rPr>
          <w:rFonts w:ascii="Times New Roman" w:hAnsi="Times New Roman" w:cs="Times New Roman"/>
          <w:color w:val="000000"/>
          <w:sz w:val="24"/>
          <w:szCs w:val="24"/>
        </w:rPr>
        <w:t>4,38</w:t>
      </w:r>
      <w:r w:rsidRPr="0025740E">
        <w:rPr>
          <w:rFonts w:ascii="Times New Roman" w:hAnsi="Times New Roman" w:cs="Times New Roman"/>
          <w:color w:val="000000"/>
          <w:sz w:val="24"/>
          <w:szCs w:val="24"/>
        </w:rPr>
        <w:t xml:space="preserve"> yait</w:t>
      </w:r>
      <w:r w:rsidR="0025740E">
        <w:rPr>
          <w:rFonts w:ascii="Times New Roman" w:hAnsi="Times New Roman" w:cs="Times New Roman"/>
          <w:color w:val="000000"/>
          <w:sz w:val="24"/>
          <w:szCs w:val="24"/>
        </w:rPr>
        <w:t>u</w:t>
      </w:r>
      <w:r w:rsidRPr="0025740E">
        <w:rPr>
          <w:rFonts w:ascii="Times New Roman" w:hAnsi="Times New Roman" w:cs="Times New Roman"/>
          <w:color w:val="000000"/>
          <w:sz w:val="24"/>
          <w:szCs w:val="24"/>
        </w:rPr>
        <w:t xml:space="preserve"> </w:t>
      </w:r>
      <w:r w:rsidR="0025740E">
        <w:rPr>
          <w:rFonts w:ascii="Times New Roman" w:hAnsi="Times New Roman" w:cs="Times New Roman"/>
          <w:color w:val="000000"/>
          <w:sz w:val="24"/>
          <w:szCs w:val="24"/>
        </w:rPr>
        <w:t xml:space="preserve">mengenai </w:t>
      </w:r>
      <w:r w:rsidR="00DC3D46">
        <w:rPr>
          <w:rFonts w:ascii="Times New Roman" w:hAnsi="Times New Roman" w:cs="Times New Roman"/>
          <w:color w:val="000000"/>
          <w:sz w:val="24"/>
          <w:szCs w:val="18"/>
        </w:rPr>
        <w:t>k</w:t>
      </w:r>
      <w:r w:rsidR="00244827" w:rsidRPr="00244827">
        <w:rPr>
          <w:rFonts w:ascii="Times New Roman" w:hAnsi="Times New Roman" w:cs="Times New Roman"/>
          <w:color w:val="000000"/>
          <w:sz w:val="24"/>
          <w:szCs w:val="18"/>
        </w:rPr>
        <w:t>omunikasi dan interaksi hanya dengan teman sekerja yang mempunyai kedudukan yang sama</w:t>
      </w:r>
      <w:r w:rsidR="00244827">
        <w:rPr>
          <w:rFonts w:ascii="Times New Roman" w:hAnsi="Times New Roman" w:cs="Times New Roman"/>
          <w:color w:val="000000"/>
          <w:sz w:val="24"/>
          <w:szCs w:val="18"/>
        </w:rPr>
        <w:t xml:space="preserve">, </w:t>
      </w:r>
      <w:r w:rsidRPr="0025740E">
        <w:rPr>
          <w:rFonts w:ascii="Times New Roman" w:hAnsi="Times New Roman" w:cs="Times New Roman"/>
          <w:color w:val="000000"/>
          <w:sz w:val="24"/>
          <w:szCs w:val="24"/>
        </w:rPr>
        <w:t xml:space="preserve">karyawan/pegawai di Kantor Pelayanan Pajak (KPP) Pratama Palembang Ilir Timur menjawab </w:t>
      </w:r>
      <w:r w:rsidR="00445119">
        <w:rPr>
          <w:rFonts w:ascii="Times New Roman" w:hAnsi="Times New Roman" w:cs="Times New Roman"/>
          <w:color w:val="000000"/>
          <w:sz w:val="24"/>
          <w:szCs w:val="24"/>
        </w:rPr>
        <w:t>54,9</w:t>
      </w:r>
      <w:r w:rsidRPr="0025740E">
        <w:rPr>
          <w:rFonts w:ascii="Times New Roman" w:hAnsi="Times New Roman" w:cs="Times New Roman"/>
          <w:color w:val="000000"/>
          <w:sz w:val="24"/>
          <w:szCs w:val="24"/>
        </w:rPr>
        <w:t xml:space="preserve">% </w:t>
      </w:r>
      <w:r w:rsidR="00445119">
        <w:rPr>
          <w:rFonts w:ascii="Times New Roman" w:hAnsi="Times New Roman" w:cs="Times New Roman"/>
          <w:color w:val="000000"/>
          <w:sz w:val="24"/>
          <w:szCs w:val="24"/>
        </w:rPr>
        <w:t xml:space="preserve">sangat </w:t>
      </w:r>
      <w:r w:rsidRPr="0025740E">
        <w:rPr>
          <w:rFonts w:ascii="Times New Roman" w:hAnsi="Times New Roman" w:cs="Times New Roman"/>
          <w:color w:val="000000"/>
          <w:sz w:val="24"/>
          <w:szCs w:val="24"/>
        </w:rPr>
        <w:t>s</w:t>
      </w:r>
      <w:r w:rsidR="00A46886">
        <w:rPr>
          <w:rFonts w:ascii="Times New Roman" w:hAnsi="Times New Roman" w:cs="Times New Roman"/>
          <w:color w:val="000000"/>
          <w:sz w:val="24"/>
          <w:szCs w:val="24"/>
        </w:rPr>
        <w:t xml:space="preserve">etuju, artinya karyawan/pegawai </w:t>
      </w:r>
      <w:r w:rsidR="00445119">
        <w:rPr>
          <w:rFonts w:ascii="Times New Roman" w:hAnsi="Times New Roman" w:cs="Times New Roman"/>
          <w:color w:val="000000"/>
          <w:sz w:val="24"/>
          <w:szCs w:val="24"/>
        </w:rPr>
        <w:t xml:space="preserve">sangat </w:t>
      </w:r>
      <w:r w:rsidRPr="0025740E">
        <w:rPr>
          <w:rFonts w:ascii="Times New Roman" w:hAnsi="Times New Roman" w:cs="Times New Roman"/>
          <w:color w:val="000000"/>
          <w:sz w:val="24"/>
          <w:szCs w:val="24"/>
        </w:rPr>
        <w:t xml:space="preserve">setuju apabila </w:t>
      </w:r>
      <w:r w:rsidR="00244827">
        <w:rPr>
          <w:rFonts w:ascii="Times New Roman" w:hAnsi="Times New Roman" w:cs="Times New Roman"/>
          <w:color w:val="000000"/>
          <w:sz w:val="24"/>
          <w:szCs w:val="24"/>
        </w:rPr>
        <w:t>k</w:t>
      </w:r>
      <w:r w:rsidR="00244827" w:rsidRPr="00244827">
        <w:rPr>
          <w:rFonts w:ascii="Times New Roman" w:hAnsi="Times New Roman" w:cs="Times New Roman"/>
          <w:color w:val="000000"/>
          <w:sz w:val="24"/>
          <w:szCs w:val="24"/>
        </w:rPr>
        <w:t xml:space="preserve">omunikasi dan interaksi </w:t>
      </w:r>
      <w:r w:rsidR="007F1305">
        <w:rPr>
          <w:rFonts w:ascii="Times New Roman" w:hAnsi="Times New Roman" w:cs="Times New Roman"/>
          <w:color w:val="000000"/>
          <w:sz w:val="24"/>
          <w:szCs w:val="24"/>
        </w:rPr>
        <w:t xml:space="preserve">didalam perusahaan </w:t>
      </w:r>
      <w:r w:rsidR="00244827" w:rsidRPr="00244827">
        <w:rPr>
          <w:rFonts w:ascii="Times New Roman" w:hAnsi="Times New Roman" w:cs="Times New Roman"/>
          <w:color w:val="000000"/>
          <w:sz w:val="24"/>
          <w:szCs w:val="24"/>
        </w:rPr>
        <w:t>hanya dengan teman sekerja yang mempunyai kedudukan yang sama.</w:t>
      </w:r>
      <w:r w:rsidR="007F1305">
        <w:rPr>
          <w:rFonts w:ascii="Times New Roman" w:hAnsi="Times New Roman" w:cs="Times New Roman"/>
          <w:color w:val="000000"/>
          <w:sz w:val="24"/>
          <w:szCs w:val="24"/>
        </w:rPr>
        <w:t xml:space="preserve"> Seperti </w:t>
      </w:r>
      <w:r w:rsidR="00085D65">
        <w:rPr>
          <w:rFonts w:ascii="Times New Roman" w:hAnsi="Times New Roman" w:cs="Times New Roman"/>
          <w:color w:val="000000"/>
          <w:sz w:val="24"/>
          <w:szCs w:val="24"/>
        </w:rPr>
        <w:t xml:space="preserve">salah satu </w:t>
      </w:r>
      <w:r w:rsidR="00DC3D46">
        <w:rPr>
          <w:rFonts w:ascii="Times New Roman" w:hAnsi="Times New Roman" w:cs="Times New Roman"/>
          <w:color w:val="000000"/>
          <w:sz w:val="24"/>
          <w:szCs w:val="24"/>
        </w:rPr>
        <w:t xml:space="preserve">contoh </w:t>
      </w:r>
      <w:r w:rsidR="00085D65">
        <w:rPr>
          <w:rFonts w:ascii="Times New Roman" w:hAnsi="Times New Roman" w:cs="Times New Roman"/>
          <w:color w:val="000000"/>
          <w:sz w:val="24"/>
          <w:szCs w:val="24"/>
        </w:rPr>
        <w:t>kelompok fungsional</w:t>
      </w:r>
      <w:r w:rsidR="00DC3D46">
        <w:rPr>
          <w:rFonts w:ascii="Times New Roman" w:hAnsi="Times New Roman" w:cs="Times New Roman"/>
          <w:color w:val="000000"/>
          <w:sz w:val="24"/>
          <w:szCs w:val="24"/>
        </w:rPr>
        <w:t xml:space="preserve"> sulit untuk melakukan komunikasi dan interaksi dengan seksi penagihan yang disebabkan kedudukan </w:t>
      </w:r>
      <w:r w:rsidR="00A46886">
        <w:rPr>
          <w:rFonts w:ascii="Times New Roman" w:hAnsi="Times New Roman" w:cs="Times New Roman"/>
          <w:color w:val="000000"/>
          <w:sz w:val="24"/>
          <w:szCs w:val="24"/>
        </w:rPr>
        <w:t>yang berbeda dan</w:t>
      </w:r>
      <w:r w:rsidR="00DC3D46">
        <w:rPr>
          <w:rFonts w:ascii="Times New Roman" w:hAnsi="Times New Roman" w:cs="Times New Roman"/>
          <w:color w:val="000000"/>
          <w:sz w:val="24"/>
          <w:szCs w:val="24"/>
        </w:rPr>
        <w:t xml:space="preserve"> tugas yang berbeda-beda </w:t>
      </w:r>
      <w:r w:rsidR="00A46886">
        <w:rPr>
          <w:rFonts w:ascii="Times New Roman" w:hAnsi="Times New Roman" w:cs="Times New Roman"/>
          <w:color w:val="000000"/>
          <w:sz w:val="24"/>
          <w:szCs w:val="24"/>
        </w:rPr>
        <w:t xml:space="preserve">pula </w:t>
      </w:r>
      <w:r w:rsidR="00DC3D46">
        <w:rPr>
          <w:rFonts w:ascii="Times New Roman" w:hAnsi="Times New Roman" w:cs="Times New Roman"/>
          <w:color w:val="000000"/>
          <w:sz w:val="24"/>
          <w:szCs w:val="24"/>
        </w:rPr>
        <w:t xml:space="preserve">dari masing-masing seksi atau </w:t>
      </w:r>
      <w:r w:rsidR="00A46886">
        <w:rPr>
          <w:rFonts w:ascii="Times New Roman" w:hAnsi="Times New Roman" w:cs="Times New Roman"/>
          <w:color w:val="000000"/>
          <w:sz w:val="24"/>
          <w:szCs w:val="24"/>
        </w:rPr>
        <w:t>penempatan kerja serta dari bahasa dan budaya yang digunakan karyawan/pegawai beraneka ragam</w:t>
      </w:r>
      <w:r w:rsidR="00DC3D46">
        <w:rPr>
          <w:rFonts w:ascii="Times New Roman" w:hAnsi="Times New Roman" w:cs="Times New Roman"/>
          <w:color w:val="000000"/>
          <w:sz w:val="24"/>
          <w:szCs w:val="24"/>
        </w:rPr>
        <w:t xml:space="preserve">. </w:t>
      </w:r>
      <w:r w:rsidR="00DC3D46">
        <w:rPr>
          <w:rFonts w:ascii="Times New Roman" w:hAnsi="Times New Roman" w:cs="Times New Roman"/>
          <w:color w:val="000000"/>
          <w:sz w:val="24"/>
          <w:szCs w:val="16"/>
        </w:rPr>
        <w:t xml:space="preserve">Jadi karyawan/pegawai perlu lebih mengetahui tentang hal-hal yang berkaitan dengan komunikasi khususnya komunikasi horisontal. </w:t>
      </w:r>
      <w:r w:rsidR="00DC3D46">
        <w:rPr>
          <w:rFonts w:ascii="Times New Roman" w:hAnsi="Times New Roman" w:cs="Times New Roman"/>
          <w:color w:val="000000"/>
          <w:sz w:val="24"/>
          <w:szCs w:val="20"/>
        </w:rPr>
        <w:br w:type="page"/>
      </w:r>
    </w:p>
    <w:p w:rsidR="002969F1" w:rsidRDefault="002969F1" w:rsidP="002969F1">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4F5B92">
        <w:rPr>
          <w:rFonts w:ascii="Times New Roman" w:hAnsi="Times New Roman" w:cs="Times New Roman"/>
          <w:b/>
          <w:color w:val="000000"/>
          <w:sz w:val="24"/>
          <w:szCs w:val="24"/>
        </w:rPr>
        <w:t>4.2.</w:t>
      </w:r>
      <w:r w:rsidR="00C10387">
        <w:rPr>
          <w:rFonts w:ascii="Times New Roman" w:hAnsi="Times New Roman" w:cs="Times New Roman"/>
          <w:b/>
          <w:color w:val="000000"/>
          <w:sz w:val="24"/>
          <w:szCs w:val="24"/>
        </w:rPr>
        <w:t xml:space="preserve">3    </w:t>
      </w:r>
      <w:r>
        <w:rPr>
          <w:rFonts w:ascii="Times New Roman" w:hAnsi="Times New Roman" w:cs="Times New Roman"/>
          <w:b/>
          <w:color w:val="000000"/>
          <w:sz w:val="24"/>
          <w:szCs w:val="24"/>
        </w:rPr>
        <w:t xml:space="preserve">Pendapat Karyawan Mengenai Kepuasan Kerja di Kantor </w:t>
      </w:r>
    </w:p>
    <w:p w:rsidR="002969F1" w:rsidRDefault="002969F1" w:rsidP="002969F1">
      <w:pPr>
        <w:spacing w:after="0" w:line="240" w:lineRule="auto"/>
        <w:ind w:firstLine="720"/>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Pelayanan Pajak Pratama Palembang Ilir Timur</w:t>
      </w:r>
    </w:p>
    <w:p w:rsidR="002969F1" w:rsidRDefault="002969F1" w:rsidP="002969F1">
      <w:pPr>
        <w:spacing w:after="0" w:line="240" w:lineRule="auto"/>
        <w:jc w:val="center"/>
        <w:outlineLvl w:val="0"/>
        <w:rPr>
          <w:rFonts w:ascii="Times New Roman" w:hAnsi="Times New Roman" w:cs="Times New Roman"/>
          <w:b/>
          <w:color w:val="000000"/>
          <w:sz w:val="24"/>
          <w:szCs w:val="24"/>
        </w:rPr>
      </w:pPr>
    </w:p>
    <w:p w:rsidR="002969F1" w:rsidRDefault="002969F1" w:rsidP="002969F1">
      <w:pPr>
        <w:spacing w:after="0" w:line="240" w:lineRule="auto"/>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Tabel 4.7</w:t>
      </w:r>
    </w:p>
    <w:p w:rsidR="002969F1" w:rsidRPr="00EE2662" w:rsidRDefault="002969F1" w:rsidP="002969F1">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Kepuasan (Y)</w:t>
      </w:r>
    </w:p>
    <w:tbl>
      <w:tblPr>
        <w:tblStyle w:val="TableGrid"/>
        <w:tblW w:w="0" w:type="auto"/>
        <w:jc w:val="center"/>
        <w:tblLook w:val="04A0"/>
      </w:tblPr>
      <w:tblGrid>
        <w:gridCol w:w="515"/>
        <w:gridCol w:w="2804"/>
        <w:gridCol w:w="772"/>
        <w:gridCol w:w="719"/>
        <w:gridCol w:w="798"/>
        <w:gridCol w:w="821"/>
        <w:gridCol w:w="822"/>
        <w:gridCol w:w="817"/>
      </w:tblGrid>
      <w:tr w:rsidR="00B4431C" w:rsidRPr="00075BD3" w:rsidTr="003A50AB">
        <w:trPr>
          <w:trHeight w:val="194"/>
          <w:jc w:val="center"/>
        </w:trPr>
        <w:tc>
          <w:tcPr>
            <w:tcW w:w="515" w:type="dxa"/>
          </w:tcPr>
          <w:p w:rsidR="00B4431C" w:rsidRPr="00075BD3" w:rsidRDefault="00B4431C" w:rsidP="003A50AB">
            <w:pPr>
              <w:spacing w:before="120" w:line="480" w:lineRule="auto"/>
              <w:jc w:val="center"/>
              <w:rPr>
                <w:rFonts w:ascii="Times New Roman" w:hAnsi="Times New Roman" w:cs="Times New Roman"/>
                <w:b/>
                <w:sz w:val="20"/>
                <w:szCs w:val="20"/>
              </w:rPr>
            </w:pPr>
            <w:r w:rsidRPr="00075BD3">
              <w:rPr>
                <w:rFonts w:ascii="Times New Roman" w:hAnsi="Times New Roman" w:cs="Times New Roman"/>
                <w:b/>
                <w:sz w:val="20"/>
                <w:szCs w:val="20"/>
              </w:rPr>
              <w:t>No.</w:t>
            </w:r>
          </w:p>
        </w:tc>
        <w:tc>
          <w:tcPr>
            <w:tcW w:w="2804" w:type="dxa"/>
          </w:tcPr>
          <w:p w:rsidR="00B4431C" w:rsidRPr="00075BD3" w:rsidRDefault="00B4431C" w:rsidP="003A50AB">
            <w:pPr>
              <w:spacing w:before="120" w:line="480" w:lineRule="auto"/>
              <w:jc w:val="center"/>
              <w:rPr>
                <w:rFonts w:ascii="Times New Roman" w:hAnsi="Times New Roman" w:cs="Times New Roman"/>
                <w:b/>
                <w:sz w:val="20"/>
                <w:szCs w:val="20"/>
              </w:rPr>
            </w:pPr>
            <w:r w:rsidRPr="00075BD3">
              <w:rPr>
                <w:rFonts w:ascii="Times New Roman" w:hAnsi="Times New Roman" w:cs="Times New Roman"/>
                <w:b/>
                <w:sz w:val="20"/>
                <w:szCs w:val="20"/>
              </w:rPr>
              <w:t>Pernyataan</w:t>
            </w:r>
          </w:p>
        </w:tc>
        <w:tc>
          <w:tcPr>
            <w:tcW w:w="772" w:type="dxa"/>
          </w:tcPr>
          <w:p w:rsidR="00B4431C" w:rsidRPr="00075BD3" w:rsidRDefault="00B4431C" w:rsidP="003A50AB">
            <w:pPr>
              <w:spacing w:before="120" w:line="480" w:lineRule="auto"/>
              <w:jc w:val="center"/>
              <w:rPr>
                <w:rFonts w:ascii="Times New Roman" w:hAnsi="Times New Roman" w:cs="Times New Roman"/>
                <w:b/>
                <w:sz w:val="20"/>
                <w:szCs w:val="24"/>
              </w:rPr>
            </w:pPr>
            <w:r w:rsidRPr="00075BD3">
              <w:rPr>
                <w:rFonts w:ascii="Times New Roman" w:hAnsi="Times New Roman" w:cs="Times New Roman"/>
                <w:b/>
                <w:sz w:val="20"/>
                <w:szCs w:val="24"/>
              </w:rPr>
              <w:t>SS</w:t>
            </w:r>
          </w:p>
        </w:tc>
        <w:tc>
          <w:tcPr>
            <w:tcW w:w="719" w:type="dxa"/>
          </w:tcPr>
          <w:p w:rsidR="00B4431C" w:rsidRPr="00075BD3" w:rsidRDefault="00B4431C" w:rsidP="003A50AB">
            <w:pPr>
              <w:spacing w:before="120" w:line="480" w:lineRule="auto"/>
              <w:jc w:val="center"/>
              <w:rPr>
                <w:rFonts w:ascii="Times New Roman" w:hAnsi="Times New Roman" w:cs="Times New Roman"/>
                <w:b/>
                <w:sz w:val="20"/>
                <w:szCs w:val="24"/>
              </w:rPr>
            </w:pPr>
            <w:r w:rsidRPr="00075BD3">
              <w:rPr>
                <w:rFonts w:ascii="Times New Roman" w:hAnsi="Times New Roman" w:cs="Times New Roman"/>
                <w:b/>
                <w:sz w:val="20"/>
                <w:szCs w:val="24"/>
              </w:rPr>
              <w:t>S</w:t>
            </w:r>
          </w:p>
        </w:tc>
        <w:tc>
          <w:tcPr>
            <w:tcW w:w="798" w:type="dxa"/>
          </w:tcPr>
          <w:p w:rsidR="00B4431C" w:rsidRPr="00075BD3" w:rsidRDefault="00B4431C" w:rsidP="003A50AB">
            <w:pPr>
              <w:spacing w:before="120" w:line="480" w:lineRule="auto"/>
              <w:jc w:val="center"/>
              <w:rPr>
                <w:rFonts w:ascii="Times New Roman" w:hAnsi="Times New Roman" w:cs="Times New Roman"/>
                <w:b/>
                <w:sz w:val="20"/>
                <w:szCs w:val="24"/>
              </w:rPr>
            </w:pPr>
            <w:r w:rsidRPr="00075BD3">
              <w:rPr>
                <w:rFonts w:ascii="Times New Roman" w:hAnsi="Times New Roman" w:cs="Times New Roman"/>
                <w:b/>
                <w:sz w:val="20"/>
                <w:szCs w:val="24"/>
              </w:rPr>
              <w:t>C</w:t>
            </w:r>
          </w:p>
        </w:tc>
        <w:tc>
          <w:tcPr>
            <w:tcW w:w="821" w:type="dxa"/>
          </w:tcPr>
          <w:p w:rsidR="00B4431C" w:rsidRPr="00075BD3" w:rsidRDefault="00B4431C" w:rsidP="003A50AB">
            <w:pPr>
              <w:spacing w:before="120" w:line="480" w:lineRule="auto"/>
              <w:jc w:val="center"/>
              <w:rPr>
                <w:rFonts w:ascii="Times New Roman" w:hAnsi="Times New Roman" w:cs="Times New Roman"/>
                <w:b/>
                <w:sz w:val="20"/>
                <w:szCs w:val="24"/>
              </w:rPr>
            </w:pPr>
            <w:r w:rsidRPr="00075BD3">
              <w:rPr>
                <w:rFonts w:ascii="Times New Roman" w:hAnsi="Times New Roman" w:cs="Times New Roman"/>
                <w:b/>
                <w:sz w:val="20"/>
                <w:szCs w:val="24"/>
              </w:rPr>
              <w:t>TS</w:t>
            </w:r>
          </w:p>
        </w:tc>
        <w:tc>
          <w:tcPr>
            <w:tcW w:w="822" w:type="dxa"/>
          </w:tcPr>
          <w:p w:rsidR="00B4431C" w:rsidRPr="00075BD3" w:rsidRDefault="00B4431C" w:rsidP="003A50AB">
            <w:pPr>
              <w:spacing w:before="120" w:line="480" w:lineRule="auto"/>
              <w:jc w:val="center"/>
              <w:rPr>
                <w:rFonts w:ascii="Times New Roman" w:hAnsi="Times New Roman" w:cs="Times New Roman"/>
                <w:b/>
                <w:sz w:val="20"/>
                <w:szCs w:val="24"/>
              </w:rPr>
            </w:pPr>
            <w:r w:rsidRPr="00075BD3">
              <w:rPr>
                <w:rFonts w:ascii="Times New Roman" w:hAnsi="Times New Roman" w:cs="Times New Roman"/>
                <w:b/>
                <w:sz w:val="20"/>
                <w:szCs w:val="24"/>
              </w:rPr>
              <w:t>STS</w:t>
            </w:r>
          </w:p>
        </w:tc>
        <w:tc>
          <w:tcPr>
            <w:tcW w:w="817" w:type="dxa"/>
          </w:tcPr>
          <w:p w:rsidR="00B4431C" w:rsidRPr="00075BD3" w:rsidRDefault="00B4431C" w:rsidP="003A50AB">
            <w:pPr>
              <w:spacing w:before="120"/>
              <w:jc w:val="center"/>
              <w:rPr>
                <w:rFonts w:ascii="Times New Roman" w:hAnsi="Times New Roman" w:cs="Times New Roman"/>
                <w:b/>
                <w:sz w:val="20"/>
                <w:szCs w:val="24"/>
              </w:rPr>
            </w:pPr>
            <w:r w:rsidRPr="00075BD3">
              <w:rPr>
                <w:rFonts w:ascii="Times New Roman" w:hAnsi="Times New Roman" w:cs="Times New Roman"/>
                <w:b/>
                <w:sz w:val="20"/>
                <w:szCs w:val="24"/>
              </w:rPr>
              <w:t>Rata-rata</w:t>
            </w:r>
          </w:p>
        </w:tc>
      </w:tr>
      <w:tr w:rsidR="00B4431C" w:rsidRPr="00075BD3" w:rsidTr="003A50AB">
        <w:trPr>
          <w:trHeight w:val="216"/>
          <w:jc w:val="center"/>
        </w:trPr>
        <w:tc>
          <w:tcPr>
            <w:tcW w:w="515" w:type="dxa"/>
            <w:vMerge w:val="restart"/>
          </w:tcPr>
          <w:p w:rsidR="00B4431C" w:rsidRPr="00075BD3" w:rsidRDefault="00B4431C" w:rsidP="003A50AB">
            <w:pPr>
              <w:spacing w:before="120" w:line="480" w:lineRule="auto"/>
              <w:rPr>
                <w:rFonts w:ascii="Times New Roman" w:hAnsi="Times New Roman" w:cs="Times New Roman"/>
                <w:sz w:val="16"/>
                <w:szCs w:val="20"/>
              </w:rPr>
            </w:pPr>
            <w:r w:rsidRPr="00075BD3">
              <w:rPr>
                <w:rFonts w:ascii="Times New Roman" w:hAnsi="Times New Roman" w:cs="Times New Roman"/>
                <w:sz w:val="16"/>
                <w:szCs w:val="20"/>
              </w:rPr>
              <w:t>1.</w:t>
            </w:r>
          </w:p>
        </w:tc>
        <w:tc>
          <w:tcPr>
            <w:tcW w:w="2804" w:type="dxa"/>
            <w:vMerge w:val="restart"/>
          </w:tcPr>
          <w:p w:rsidR="00B4431C" w:rsidRPr="00075BD3" w:rsidRDefault="00B4431C" w:rsidP="003A50AB">
            <w:pPr>
              <w:autoSpaceDE w:val="0"/>
              <w:autoSpaceDN w:val="0"/>
              <w:adjustRightInd w:val="0"/>
              <w:spacing w:before="120"/>
              <w:jc w:val="both"/>
              <w:rPr>
                <w:rFonts w:ascii="Times New Roman" w:hAnsi="Times New Roman" w:cs="Times New Roman"/>
                <w:color w:val="000000"/>
                <w:sz w:val="20"/>
                <w:szCs w:val="20"/>
              </w:rPr>
            </w:pPr>
            <w:r w:rsidRPr="00075BD3">
              <w:rPr>
                <w:rFonts w:ascii="Times New Roman" w:hAnsi="Times New Roman" w:cs="Times New Roman"/>
                <w:color w:val="000000"/>
                <w:sz w:val="20"/>
                <w:szCs w:val="20"/>
              </w:rPr>
              <w:t>Mengundurkan diri karena sudah lama bekerja di perusahaan ini.</w:t>
            </w:r>
          </w:p>
        </w:tc>
        <w:tc>
          <w:tcPr>
            <w:tcW w:w="77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61</w:t>
            </w:r>
          </w:p>
        </w:tc>
        <w:tc>
          <w:tcPr>
            <w:tcW w:w="719"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16</w:t>
            </w:r>
          </w:p>
        </w:tc>
        <w:tc>
          <w:tcPr>
            <w:tcW w:w="798"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5</w:t>
            </w:r>
          </w:p>
        </w:tc>
        <w:tc>
          <w:tcPr>
            <w:tcW w:w="821"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17" w:type="dxa"/>
            <w:vMerge w:val="restart"/>
          </w:tcPr>
          <w:p w:rsidR="00B4431C" w:rsidRDefault="00B4431C" w:rsidP="003A50AB">
            <w:pPr>
              <w:spacing w:before="120"/>
              <w:jc w:val="center"/>
              <w:rPr>
                <w:rFonts w:ascii="Times New Roman" w:hAnsi="Times New Roman" w:cs="Times New Roman"/>
                <w:sz w:val="16"/>
                <w:szCs w:val="24"/>
                <w:lang w:val="id-ID"/>
              </w:rPr>
            </w:pPr>
          </w:p>
          <w:p w:rsidR="00B4431C" w:rsidRPr="00A71CDE" w:rsidRDefault="00B4431C" w:rsidP="003A50AB">
            <w:pPr>
              <w:spacing w:before="120"/>
              <w:jc w:val="center"/>
              <w:rPr>
                <w:rFonts w:ascii="Times New Roman" w:hAnsi="Times New Roman" w:cs="Times New Roman"/>
                <w:sz w:val="16"/>
                <w:szCs w:val="24"/>
                <w:lang w:val="id-ID"/>
              </w:rPr>
            </w:pPr>
            <w:r>
              <w:rPr>
                <w:rFonts w:ascii="Times New Roman" w:hAnsi="Times New Roman" w:cs="Times New Roman"/>
                <w:sz w:val="16"/>
                <w:szCs w:val="24"/>
                <w:lang w:val="id-ID"/>
              </w:rPr>
              <w:t>4,68</w:t>
            </w:r>
          </w:p>
        </w:tc>
      </w:tr>
      <w:tr w:rsidR="00B4431C" w:rsidRPr="00075BD3" w:rsidTr="003A50AB">
        <w:trPr>
          <w:trHeight w:val="216"/>
          <w:jc w:val="center"/>
        </w:trPr>
        <w:tc>
          <w:tcPr>
            <w:tcW w:w="515" w:type="dxa"/>
            <w:vMerge/>
          </w:tcPr>
          <w:p w:rsidR="00B4431C" w:rsidRPr="00075BD3" w:rsidRDefault="00B4431C" w:rsidP="003A50AB">
            <w:pPr>
              <w:spacing w:before="120" w:line="480" w:lineRule="auto"/>
              <w:rPr>
                <w:rFonts w:ascii="Times New Roman" w:hAnsi="Times New Roman" w:cs="Times New Roman"/>
                <w:sz w:val="16"/>
                <w:szCs w:val="20"/>
              </w:rPr>
            </w:pPr>
          </w:p>
        </w:tc>
        <w:tc>
          <w:tcPr>
            <w:tcW w:w="2804" w:type="dxa"/>
            <w:vMerge/>
          </w:tcPr>
          <w:p w:rsidR="00B4431C" w:rsidRPr="00075BD3" w:rsidRDefault="00B4431C" w:rsidP="003A50AB">
            <w:pPr>
              <w:autoSpaceDE w:val="0"/>
              <w:autoSpaceDN w:val="0"/>
              <w:adjustRightInd w:val="0"/>
              <w:spacing w:before="120" w:line="276" w:lineRule="auto"/>
              <w:jc w:val="both"/>
              <w:rPr>
                <w:rFonts w:ascii="Times New Roman" w:hAnsi="Times New Roman" w:cs="Times New Roman"/>
                <w:color w:val="000000"/>
                <w:sz w:val="20"/>
                <w:szCs w:val="20"/>
              </w:rPr>
            </w:pPr>
          </w:p>
        </w:tc>
        <w:tc>
          <w:tcPr>
            <w:tcW w:w="77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6,1%</w:t>
            </w:r>
          </w:p>
        </w:tc>
        <w:tc>
          <w:tcPr>
            <w:tcW w:w="719"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19,5</w:t>
            </w:r>
            <w:r w:rsidRPr="00075BD3">
              <w:rPr>
                <w:rFonts w:ascii="Times New Roman" w:hAnsi="Times New Roman" w:cs="Times New Roman"/>
                <w:sz w:val="16"/>
                <w:szCs w:val="24"/>
              </w:rPr>
              <w:t>%</w:t>
            </w:r>
          </w:p>
        </w:tc>
        <w:tc>
          <w:tcPr>
            <w:tcW w:w="798"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74,4</w:t>
            </w:r>
            <w:r w:rsidRPr="00075BD3">
              <w:rPr>
                <w:rFonts w:ascii="Times New Roman" w:hAnsi="Times New Roman" w:cs="Times New Roman"/>
                <w:sz w:val="16"/>
                <w:szCs w:val="24"/>
              </w:rPr>
              <w:t>%</w:t>
            </w:r>
          </w:p>
        </w:tc>
        <w:tc>
          <w:tcPr>
            <w:tcW w:w="821"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0</w:t>
            </w:r>
            <w:r w:rsidRPr="00075BD3">
              <w:rPr>
                <w:rFonts w:ascii="Times New Roman" w:hAnsi="Times New Roman" w:cs="Times New Roman"/>
                <w:sz w:val="16"/>
                <w:szCs w:val="24"/>
              </w:rPr>
              <w:t>%</w:t>
            </w:r>
          </w:p>
        </w:tc>
        <w:tc>
          <w:tcPr>
            <w:tcW w:w="822"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0</w:t>
            </w:r>
            <w:r w:rsidRPr="00075BD3">
              <w:rPr>
                <w:rFonts w:ascii="Times New Roman" w:hAnsi="Times New Roman" w:cs="Times New Roman"/>
                <w:sz w:val="16"/>
                <w:szCs w:val="24"/>
              </w:rPr>
              <w:t>%</w:t>
            </w:r>
          </w:p>
        </w:tc>
        <w:tc>
          <w:tcPr>
            <w:tcW w:w="817" w:type="dxa"/>
            <w:vMerge/>
          </w:tcPr>
          <w:p w:rsidR="00B4431C" w:rsidRPr="00075BD3" w:rsidRDefault="00B4431C" w:rsidP="003A50AB">
            <w:pPr>
              <w:spacing w:before="120"/>
              <w:jc w:val="center"/>
              <w:rPr>
                <w:rFonts w:ascii="Times New Roman" w:hAnsi="Times New Roman" w:cs="Times New Roman"/>
                <w:b/>
                <w:sz w:val="16"/>
                <w:szCs w:val="24"/>
              </w:rPr>
            </w:pPr>
          </w:p>
        </w:tc>
      </w:tr>
      <w:tr w:rsidR="00B4431C" w:rsidRPr="00075BD3" w:rsidTr="003A50AB">
        <w:trPr>
          <w:trHeight w:val="216"/>
          <w:jc w:val="center"/>
        </w:trPr>
        <w:tc>
          <w:tcPr>
            <w:tcW w:w="515" w:type="dxa"/>
            <w:vMerge w:val="restart"/>
          </w:tcPr>
          <w:p w:rsidR="00B4431C" w:rsidRPr="00075BD3" w:rsidRDefault="00B4431C" w:rsidP="003A50AB">
            <w:pPr>
              <w:spacing w:before="120" w:line="480" w:lineRule="auto"/>
              <w:rPr>
                <w:rFonts w:ascii="Times New Roman" w:hAnsi="Times New Roman" w:cs="Times New Roman"/>
                <w:sz w:val="16"/>
                <w:szCs w:val="20"/>
              </w:rPr>
            </w:pPr>
            <w:r w:rsidRPr="00075BD3">
              <w:rPr>
                <w:rFonts w:ascii="Times New Roman" w:hAnsi="Times New Roman" w:cs="Times New Roman"/>
                <w:sz w:val="16"/>
                <w:szCs w:val="20"/>
              </w:rPr>
              <w:t>2.</w:t>
            </w:r>
          </w:p>
        </w:tc>
        <w:tc>
          <w:tcPr>
            <w:tcW w:w="2804" w:type="dxa"/>
            <w:vMerge w:val="restart"/>
          </w:tcPr>
          <w:p w:rsidR="00B4431C" w:rsidRPr="00075BD3" w:rsidRDefault="00B4431C" w:rsidP="003A50AB">
            <w:pPr>
              <w:autoSpaceDE w:val="0"/>
              <w:autoSpaceDN w:val="0"/>
              <w:adjustRightInd w:val="0"/>
              <w:spacing w:before="120"/>
              <w:jc w:val="both"/>
              <w:rPr>
                <w:rFonts w:ascii="Times New Roman" w:hAnsi="Times New Roman" w:cs="Times New Roman"/>
                <w:color w:val="000000"/>
                <w:sz w:val="20"/>
                <w:szCs w:val="20"/>
              </w:rPr>
            </w:pPr>
            <w:r w:rsidRPr="00075BD3">
              <w:rPr>
                <w:rFonts w:ascii="Times New Roman" w:hAnsi="Times New Roman" w:cs="Times New Roman"/>
                <w:color w:val="000000"/>
                <w:sz w:val="20"/>
                <w:szCs w:val="20"/>
              </w:rPr>
              <w:t>Sudah merasa sangat puas dalam bekerja dalam perusahaan ini.</w:t>
            </w:r>
          </w:p>
        </w:tc>
        <w:tc>
          <w:tcPr>
            <w:tcW w:w="77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53</w:t>
            </w:r>
          </w:p>
        </w:tc>
        <w:tc>
          <w:tcPr>
            <w:tcW w:w="719"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29</w:t>
            </w:r>
          </w:p>
        </w:tc>
        <w:tc>
          <w:tcPr>
            <w:tcW w:w="798"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21"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17" w:type="dxa"/>
            <w:vMerge w:val="restart"/>
          </w:tcPr>
          <w:p w:rsidR="00B4431C" w:rsidRDefault="00B4431C" w:rsidP="003A50AB">
            <w:pPr>
              <w:spacing w:before="120"/>
              <w:jc w:val="center"/>
              <w:rPr>
                <w:rFonts w:ascii="Times New Roman" w:hAnsi="Times New Roman" w:cs="Times New Roman"/>
                <w:sz w:val="16"/>
                <w:szCs w:val="24"/>
                <w:lang w:val="id-ID"/>
              </w:rPr>
            </w:pPr>
          </w:p>
          <w:p w:rsidR="00B4431C" w:rsidRPr="00A71CDE" w:rsidRDefault="00B4431C" w:rsidP="003A50AB">
            <w:pPr>
              <w:spacing w:before="120"/>
              <w:jc w:val="center"/>
              <w:rPr>
                <w:rFonts w:ascii="Times New Roman" w:hAnsi="Times New Roman" w:cs="Times New Roman"/>
                <w:sz w:val="16"/>
                <w:szCs w:val="24"/>
                <w:lang w:val="id-ID"/>
              </w:rPr>
            </w:pPr>
            <w:r>
              <w:rPr>
                <w:rFonts w:ascii="Times New Roman" w:hAnsi="Times New Roman" w:cs="Times New Roman"/>
                <w:sz w:val="16"/>
                <w:szCs w:val="24"/>
                <w:lang w:val="id-ID"/>
              </w:rPr>
              <w:t>4,65</w:t>
            </w:r>
          </w:p>
        </w:tc>
      </w:tr>
      <w:tr w:rsidR="00B4431C" w:rsidRPr="00075BD3" w:rsidTr="003A50AB">
        <w:trPr>
          <w:trHeight w:val="216"/>
          <w:jc w:val="center"/>
        </w:trPr>
        <w:tc>
          <w:tcPr>
            <w:tcW w:w="515" w:type="dxa"/>
            <w:vMerge/>
          </w:tcPr>
          <w:p w:rsidR="00B4431C" w:rsidRPr="00075BD3" w:rsidRDefault="00B4431C" w:rsidP="003A50AB">
            <w:pPr>
              <w:spacing w:before="120" w:line="480" w:lineRule="auto"/>
              <w:rPr>
                <w:rFonts w:ascii="Times New Roman" w:hAnsi="Times New Roman" w:cs="Times New Roman"/>
                <w:sz w:val="16"/>
                <w:szCs w:val="20"/>
              </w:rPr>
            </w:pPr>
          </w:p>
        </w:tc>
        <w:tc>
          <w:tcPr>
            <w:tcW w:w="2804" w:type="dxa"/>
            <w:vMerge/>
          </w:tcPr>
          <w:p w:rsidR="00B4431C" w:rsidRPr="00075BD3" w:rsidRDefault="00B4431C" w:rsidP="003A50AB">
            <w:pPr>
              <w:autoSpaceDE w:val="0"/>
              <w:autoSpaceDN w:val="0"/>
              <w:adjustRightInd w:val="0"/>
              <w:spacing w:before="120" w:line="276" w:lineRule="auto"/>
              <w:jc w:val="both"/>
              <w:rPr>
                <w:rFonts w:ascii="Times New Roman" w:hAnsi="Times New Roman" w:cs="Times New Roman"/>
                <w:color w:val="000000"/>
                <w:sz w:val="20"/>
                <w:szCs w:val="20"/>
              </w:rPr>
            </w:pPr>
          </w:p>
        </w:tc>
        <w:tc>
          <w:tcPr>
            <w:tcW w:w="772"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64,6</w:t>
            </w:r>
            <w:r w:rsidRPr="00075BD3">
              <w:rPr>
                <w:rFonts w:ascii="Times New Roman" w:hAnsi="Times New Roman" w:cs="Times New Roman"/>
                <w:sz w:val="16"/>
                <w:szCs w:val="24"/>
              </w:rPr>
              <w:t>%</w:t>
            </w:r>
          </w:p>
        </w:tc>
        <w:tc>
          <w:tcPr>
            <w:tcW w:w="719"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35,4</w:t>
            </w:r>
            <w:r w:rsidRPr="00075BD3">
              <w:rPr>
                <w:rFonts w:ascii="Times New Roman" w:hAnsi="Times New Roman" w:cs="Times New Roman"/>
                <w:sz w:val="16"/>
                <w:szCs w:val="24"/>
              </w:rPr>
              <w:t>%</w:t>
            </w:r>
          </w:p>
        </w:tc>
        <w:tc>
          <w:tcPr>
            <w:tcW w:w="798"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0</w:t>
            </w:r>
            <w:r w:rsidRPr="00075BD3">
              <w:rPr>
                <w:rFonts w:ascii="Times New Roman" w:hAnsi="Times New Roman" w:cs="Times New Roman"/>
                <w:sz w:val="16"/>
                <w:szCs w:val="24"/>
              </w:rPr>
              <w:t>%</w:t>
            </w:r>
          </w:p>
        </w:tc>
        <w:tc>
          <w:tcPr>
            <w:tcW w:w="821"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0</w:t>
            </w:r>
            <w:r w:rsidRPr="00075BD3">
              <w:rPr>
                <w:rFonts w:ascii="Times New Roman" w:hAnsi="Times New Roman" w:cs="Times New Roman"/>
                <w:sz w:val="16"/>
                <w:szCs w:val="24"/>
              </w:rPr>
              <w:t>%</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sidRPr="00075BD3">
              <w:rPr>
                <w:rFonts w:ascii="Times New Roman" w:hAnsi="Times New Roman" w:cs="Times New Roman"/>
                <w:sz w:val="16"/>
                <w:szCs w:val="24"/>
              </w:rPr>
              <w:t>0</w:t>
            </w:r>
            <w:r>
              <w:rPr>
                <w:rFonts w:ascii="Times New Roman" w:hAnsi="Times New Roman" w:cs="Times New Roman"/>
                <w:sz w:val="16"/>
                <w:szCs w:val="24"/>
                <w:lang w:val="id-ID"/>
              </w:rPr>
              <w:t>%</w:t>
            </w:r>
          </w:p>
        </w:tc>
        <w:tc>
          <w:tcPr>
            <w:tcW w:w="817" w:type="dxa"/>
            <w:vMerge/>
          </w:tcPr>
          <w:p w:rsidR="00B4431C" w:rsidRPr="00075BD3" w:rsidRDefault="00B4431C" w:rsidP="003A50AB">
            <w:pPr>
              <w:spacing w:before="120"/>
              <w:jc w:val="center"/>
              <w:rPr>
                <w:rFonts w:ascii="Times New Roman" w:hAnsi="Times New Roman" w:cs="Times New Roman"/>
                <w:sz w:val="16"/>
                <w:szCs w:val="24"/>
              </w:rPr>
            </w:pPr>
          </w:p>
        </w:tc>
      </w:tr>
      <w:tr w:rsidR="00B4431C" w:rsidRPr="00075BD3" w:rsidTr="003A50AB">
        <w:trPr>
          <w:trHeight w:val="216"/>
          <w:jc w:val="center"/>
        </w:trPr>
        <w:tc>
          <w:tcPr>
            <w:tcW w:w="515" w:type="dxa"/>
            <w:vMerge w:val="restart"/>
          </w:tcPr>
          <w:p w:rsidR="00B4431C" w:rsidRPr="00075BD3" w:rsidRDefault="00B4431C" w:rsidP="003A50AB">
            <w:pPr>
              <w:spacing w:before="120" w:line="480" w:lineRule="auto"/>
              <w:rPr>
                <w:rFonts w:ascii="Times New Roman" w:hAnsi="Times New Roman" w:cs="Times New Roman"/>
                <w:sz w:val="16"/>
                <w:szCs w:val="20"/>
              </w:rPr>
            </w:pPr>
            <w:r w:rsidRPr="00075BD3">
              <w:rPr>
                <w:rFonts w:ascii="Times New Roman" w:hAnsi="Times New Roman" w:cs="Times New Roman"/>
                <w:sz w:val="16"/>
                <w:szCs w:val="20"/>
              </w:rPr>
              <w:t>3.</w:t>
            </w:r>
          </w:p>
        </w:tc>
        <w:tc>
          <w:tcPr>
            <w:tcW w:w="2804" w:type="dxa"/>
            <w:vMerge w:val="restart"/>
          </w:tcPr>
          <w:p w:rsidR="00B4431C" w:rsidRPr="00075BD3" w:rsidRDefault="00B4431C" w:rsidP="003A50AB">
            <w:pPr>
              <w:autoSpaceDE w:val="0"/>
              <w:autoSpaceDN w:val="0"/>
              <w:adjustRightInd w:val="0"/>
              <w:spacing w:before="120"/>
              <w:jc w:val="both"/>
              <w:rPr>
                <w:rFonts w:ascii="Times New Roman" w:hAnsi="Times New Roman" w:cs="Times New Roman"/>
                <w:color w:val="000000"/>
                <w:sz w:val="20"/>
                <w:szCs w:val="20"/>
              </w:rPr>
            </w:pPr>
            <w:r w:rsidRPr="00075BD3">
              <w:rPr>
                <w:rFonts w:ascii="Times New Roman" w:hAnsi="Times New Roman" w:cs="Times New Roman"/>
                <w:color w:val="000000"/>
                <w:sz w:val="20"/>
                <w:szCs w:val="20"/>
              </w:rPr>
              <w:t>Mengabdi seumur hidup untuk perusahaan.</w:t>
            </w:r>
          </w:p>
        </w:tc>
        <w:tc>
          <w:tcPr>
            <w:tcW w:w="77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49</w:t>
            </w:r>
          </w:p>
        </w:tc>
        <w:tc>
          <w:tcPr>
            <w:tcW w:w="719"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32</w:t>
            </w:r>
          </w:p>
        </w:tc>
        <w:tc>
          <w:tcPr>
            <w:tcW w:w="798"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1</w:t>
            </w:r>
          </w:p>
        </w:tc>
        <w:tc>
          <w:tcPr>
            <w:tcW w:w="821"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17" w:type="dxa"/>
            <w:vMerge w:val="restart"/>
          </w:tcPr>
          <w:p w:rsidR="00B4431C" w:rsidRDefault="00B4431C" w:rsidP="003A50AB">
            <w:pPr>
              <w:spacing w:before="120"/>
              <w:jc w:val="center"/>
              <w:rPr>
                <w:rFonts w:ascii="Times New Roman" w:hAnsi="Times New Roman" w:cs="Times New Roman"/>
                <w:sz w:val="16"/>
                <w:szCs w:val="24"/>
                <w:lang w:val="id-ID"/>
              </w:rPr>
            </w:pPr>
          </w:p>
          <w:p w:rsidR="00B4431C" w:rsidRPr="00A71CDE" w:rsidRDefault="00B4431C" w:rsidP="003A50AB">
            <w:pPr>
              <w:spacing w:before="120"/>
              <w:jc w:val="center"/>
              <w:rPr>
                <w:rFonts w:ascii="Times New Roman" w:hAnsi="Times New Roman" w:cs="Times New Roman"/>
                <w:sz w:val="16"/>
                <w:szCs w:val="24"/>
                <w:lang w:val="id-ID"/>
              </w:rPr>
            </w:pPr>
            <w:r>
              <w:rPr>
                <w:rFonts w:ascii="Times New Roman" w:hAnsi="Times New Roman" w:cs="Times New Roman"/>
                <w:sz w:val="16"/>
                <w:szCs w:val="24"/>
                <w:lang w:val="id-ID"/>
              </w:rPr>
              <w:t>4,59</w:t>
            </w:r>
          </w:p>
        </w:tc>
      </w:tr>
      <w:tr w:rsidR="00B4431C" w:rsidRPr="00075BD3" w:rsidTr="003A50AB">
        <w:trPr>
          <w:trHeight w:val="216"/>
          <w:jc w:val="center"/>
        </w:trPr>
        <w:tc>
          <w:tcPr>
            <w:tcW w:w="515" w:type="dxa"/>
            <w:vMerge/>
          </w:tcPr>
          <w:p w:rsidR="00B4431C" w:rsidRPr="00075BD3" w:rsidRDefault="00B4431C" w:rsidP="003A50AB">
            <w:pPr>
              <w:spacing w:before="120" w:line="480" w:lineRule="auto"/>
              <w:rPr>
                <w:rFonts w:ascii="Times New Roman" w:hAnsi="Times New Roman" w:cs="Times New Roman"/>
                <w:sz w:val="16"/>
                <w:szCs w:val="20"/>
              </w:rPr>
            </w:pPr>
          </w:p>
        </w:tc>
        <w:tc>
          <w:tcPr>
            <w:tcW w:w="2804" w:type="dxa"/>
            <w:vMerge/>
          </w:tcPr>
          <w:p w:rsidR="00B4431C" w:rsidRPr="00075BD3" w:rsidRDefault="00B4431C" w:rsidP="003A50AB">
            <w:pPr>
              <w:autoSpaceDE w:val="0"/>
              <w:autoSpaceDN w:val="0"/>
              <w:adjustRightInd w:val="0"/>
              <w:spacing w:before="120" w:line="276" w:lineRule="auto"/>
              <w:jc w:val="both"/>
              <w:rPr>
                <w:rFonts w:ascii="Times New Roman" w:hAnsi="Times New Roman" w:cs="Times New Roman"/>
                <w:color w:val="000000"/>
                <w:sz w:val="20"/>
                <w:szCs w:val="20"/>
              </w:rPr>
            </w:pPr>
          </w:p>
        </w:tc>
        <w:tc>
          <w:tcPr>
            <w:tcW w:w="77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59,8%</w:t>
            </w:r>
          </w:p>
        </w:tc>
        <w:tc>
          <w:tcPr>
            <w:tcW w:w="719"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39,0</w:t>
            </w:r>
            <w:r w:rsidRPr="00075BD3">
              <w:rPr>
                <w:rFonts w:ascii="Times New Roman" w:hAnsi="Times New Roman" w:cs="Times New Roman"/>
                <w:sz w:val="16"/>
                <w:szCs w:val="24"/>
              </w:rPr>
              <w:t>%</w:t>
            </w:r>
          </w:p>
        </w:tc>
        <w:tc>
          <w:tcPr>
            <w:tcW w:w="798"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1,2</w:t>
            </w:r>
            <w:r w:rsidRPr="00075BD3">
              <w:rPr>
                <w:rFonts w:ascii="Times New Roman" w:hAnsi="Times New Roman" w:cs="Times New Roman"/>
                <w:sz w:val="16"/>
                <w:szCs w:val="24"/>
              </w:rPr>
              <w:t>%</w:t>
            </w:r>
          </w:p>
        </w:tc>
        <w:tc>
          <w:tcPr>
            <w:tcW w:w="821"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0</w:t>
            </w:r>
            <w:r w:rsidRPr="00075BD3">
              <w:rPr>
                <w:rFonts w:ascii="Times New Roman" w:hAnsi="Times New Roman" w:cs="Times New Roman"/>
                <w:sz w:val="16"/>
                <w:szCs w:val="24"/>
              </w:rPr>
              <w:t>%</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sidRPr="00075BD3">
              <w:rPr>
                <w:rFonts w:ascii="Times New Roman" w:hAnsi="Times New Roman" w:cs="Times New Roman"/>
                <w:sz w:val="16"/>
                <w:szCs w:val="24"/>
              </w:rPr>
              <w:t>0</w:t>
            </w:r>
            <w:r>
              <w:rPr>
                <w:rFonts w:ascii="Times New Roman" w:hAnsi="Times New Roman" w:cs="Times New Roman"/>
                <w:sz w:val="16"/>
                <w:szCs w:val="24"/>
                <w:lang w:val="id-ID"/>
              </w:rPr>
              <w:t>%</w:t>
            </w:r>
          </w:p>
        </w:tc>
        <w:tc>
          <w:tcPr>
            <w:tcW w:w="817" w:type="dxa"/>
            <w:vMerge/>
          </w:tcPr>
          <w:p w:rsidR="00B4431C" w:rsidRPr="00075BD3" w:rsidRDefault="00B4431C" w:rsidP="003A50AB">
            <w:pPr>
              <w:spacing w:before="120"/>
              <w:jc w:val="center"/>
              <w:rPr>
                <w:rFonts w:ascii="Times New Roman" w:hAnsi="Times New Roman" w:cs="Times New Roman"/>
                <w:sz w:val="16"/>
                <w:szCs w:val="24"/>
              </w:rPr>
            </w:pPr>
          </w:p>
        </w:tc>
      </w:tr>
      <w:tr w:rsidR="00B4431C" w:rsidRPr="00075BD3" w:rsidTr="003A50AB">
        <w:trPr>
          <w:trHeight w:val="221"/>
          <w:jc w:val="center"/>
        </w:trPr>
        <w:tc>
          <w:tcPr>
            <w:tcW w:w="515" w:type="dxa"/>
            <w:vMerge w:val="restart"/>
          </w:tcPr>
          <w:p w:rsidR="00B4431C" w:rsidRPr="00075BD3" w:rsidRDefault="00B4431C" w:rsidP="003A50AB">
            <w:pPr>
              <w:spacing w:before="120" w:line="480" w:lineRule="auto"/>
              <w:rPr>
                <w:rFonts w:ascii="Times New Roman" w:hAnsi="Times New Roman" w:cs="Times New Roman"/>
                <w:sz w:val="16"/>
                <w:szCs w:val="20"/>
              </w:rPr>
            </w:pPr>
            <w:r w:rsidRPr="00075BD3">
              <w:rPr>
                <w:rFonts w:ascii="Times New Roman" w:hAnsi="Times New Roman" w:cs="Times New Roman"/>
                <w:sz w:val="16"/>
                <w:szCs w:val="20"/>
              </w:rPr>
              <w:t>4.</w:t>
            </w:r>
          </w:p>
        </w:tc>
        <w:tc>
          <w:tcPr>
            <w:tcW w:w="2804" w:type="dxa"/>
            <w:vMerge w:val="restart"/>
          </w:tcPr>
          <w:p w:rsidR="00B4431C" w:rsidRPr="00075BD3" w:rsidRDefault="00B4431C" w:rsidP="003A50AB">
            <w:pPr>
              <w:autoSpaceDE w:val="0"/>
              <w:autoSpaceDN w:val="0"/>
              <w:adjustRightInd w:val="0"/>
              <w:spacing w:before="120"/>
              <w:jc w:val="both"/>
              <w:rPr>
                <w:rFonts w:ascii="Times New Roman" w:hAnsi="Times New Roman" w:cs="Times New Roman"/>
                <w:color w:val="000000"/>
                <w:sz w:val="20"/>
                <w:szCs w:val="20"/>
              </w:rPr>
            </w:pPr>
            <w:r w:rsidRPr="00075BD3">
              <w:rPr>
                <w:rFonts w:ascii="Times New Roman" w:hAnsi="Times New Roman" w:cs="Times New Roman"/>
                <w:color w:val="000000"/>
                <w:sz w:val="20"/>
                <w:szCs w:val="20"/>
              </w:rPr>
              <w:t>Harus selalu hadir  tepat waktu setiap hari di tempat kerja.</w:t>
            </w:r>
          </w:p>
        </w:tc>
        <w:tc>
          <w:tcPr>
            <w:tcW w:w="77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57</w:t>
            </w:r>
          </w:p>
        </w:tc>
        <w:tc>
          <w:tcPr>
            <w:tcW w:w="719"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24</w:t>
            </w:r>
          </w:p>
        </w:tc>
        <w:tc>
          <w:tcPr>
            <w:tcW w:w="798"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1</w:t>
            </w:r>
          </w:p>
        </w:tc>
        <w:tc>
          <w:tcPr>
            <w:tcW w:w="821"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17" w:type="dxa"/>
            <w:vMerge w:val="restart"/>
          </w:tcPr>
          <w:p w:rsidR="00B4431C" w:rsidRDefault="00B4431C" w:rsidP="003A50AB">
            <w:pPr>
              <w:spacing w:before="120"/>
              <w:jc w:val="center"/>
              <w:rPr>
                <w:rFonts w:ascii="Times New Roman" w:hAnsi="Times New Roman" w:cs="Times New Roman"/>
                <w:sz w:val="16"/>
                <w:szCs w:val="24"/>
                <w:lang w:val="id-ID"/>
              </w:rPr>
            </w:pPr>
          </w:p>
          <w:p w:rsidR="00B4431C" w:rsidRPr="00A71CDE" w:rsidRDefault="00B4431C" w:rsidP="003A50AB">
            <w:pPr>
              <w:spacing w:before="120"/>
              <w:jc w:val="center"/>
              <w:rPr>
                <w:rFonts w:ascii="Times New Roman" w:hAnsi="Times New Roman" w:cs="Times New Roman"/>
                <w:sz w:val="16"/>
                <w:szCs w:val="24"/>
                <w:lang w:val="id-ID"/>
              </w:rPr>
            </w:pPr>
            <w:r>
              <w:rPr>
                <w:rFonts w:ascii="Times New Roman" w:hAnsi="Times New Roman" w:cs="Times New Roman"/>
                <w:sz w:val="16"/>
                <w:szCs w:val="24"/>
                <w:lang w:val="id-ID"/>
              </w:rPr>
              <w:t>4,68</w:t>
            </w:r>
          </w:p>
        </w:tc>
      </w:tr>
      <w:tr w:rsidR="00B4431C" w:rsidRPr="00075BD3" w:rsidTr="003A50AB">
        <w:trPr>
          <w:trHeight w:val="221"/>
          <w:jc w:val="center"/>
        </w:trPr>
        <w:tc>
          <w:tcPr>
            <w:tcW w:w="515" w:type="dxa"/>
            <w:vMerge/>
          </w:tcPr>
          <w:p w:rsidR="00B4431C" w:rsidRPr="00075BD3" w:rsidRDefault="00B4431C" w:rsidP="003A50AB">
            <w:pPr>
              <w:spacing w:before="120" w:line="480" w:lineRule="auto"/>
              <w:rPr>
                <w:rFonts w:ascii="Times New Roman" w:hAnsi="Times New Roman" w:cs="Times New Roman"/>
                <w:sz w:val="16"/>
                <w:szCs w:val="20"/>
              </w:rPr>
            </w:pPr>
          </w:p>
        </w:tc>
        <w:tc>
          <w:tcPr>
            <w:tcW w:w="2804" w:type="dxa"/>
            <w:vMerge/>
          </w:tcPr>
          <w:p w:rsidR="00B4431C" w:rsidRPr="00075BD3" w:rsidRDefault="00B4431C" w:rsidP="003A50AB">
            <w:pPr>
              <w:autoSpaceDE w:val="0"/>
              <w:autoSpaceDN w:val="0"/>
              <w:adjustRightInd w:val="0"/>
              <w:spacing w:before="120" w:line="276" w:lineRule="auto"/>
              <w:jc w:val="both"/>
              <w:rPr>
                <w:rFonts w:ascii="Times New Roman" w:hAnsi="Times New Roman" w:cs="Times New Roman"/>
                <w:color w:val="000000"/>
                <w:sz w:val="20"/>
                <w:szCs w:val="20"/>
              </w:rPr>
            </w:pPr>
          </w:p>
        </w:tc>
        <w:tc>
          <w:tcPr>
            <w:tcW w:w="772"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69,5</w:t>
            </w:r>
            <w:r w:rsidRPr="00075BD3">
              <w:rPr>
                <w:rFonts w:ascii="Times New Roman" w:hAnsi="Times New Roman" w:cs="Times New Roman"/>
                <w:sz w:val="16"/>
                <w:szCs w:val="24"/>
              </w:rPr>
              <w:t>%</w:t>
            </w:r>
          </w:p>
        </w:tc>
        <w:tc>
          <w:tcPr>
            <w:tcW w:w="719"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29,3</w:t>
            </w:r>
            <w:r w:rsidRPr="00075BD3">
              <w:rPr>
                <w:rFonts w:ascii="Times New Roman" w:hAnsi="Times New Roman" w:cs="Times New Roman"/>
                <w:sz w:val="16"/>
                <w:szCs w:val="24"/>
              </w:rPr>
              <w:t>%</w:t>
            </w:r>
          </w:p>
        </w:tc>
        <w:tc>
          <w:tcPr>
            <w:tcW w:w="798"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1,2</w:t>
            </w:r>
            <w:r w:rsidRPr="00075BD3">
              <w:rPr>
                <w:rFonts w:ascii="Times New Roman" w:hAnsi="Times New Roman" w:cs="Times New Roman"/>
                <w:sz w:val="16"/>
                <w:szCs w:val="24"/>
              </w:rPr>
              <w:t>%</w:t>
            </w:r>
          </w:p>
        </w:tc>
        <w:tc>
          <w:tcPr>
            <w:tcW w:w="821"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0</w:t>
            </w:r>
            <w:r w:rsidRPr="00075BD3">
              <w:rPr>
                <w:rFonts w:ascii="Times New Roman" w:hAnsi="Times New Roman" w:cs="Times New Roman"/>
                <w:sz w:val="16"/>
                <w:szCs w:val="24"/>
              </w:rPr>
              <w:t>%</w:t>
            </w:r>
          </w:p>
        </w:tc>
        <w:tc>
          <w:tcPr>
            <w:tcW w:w="822" w:type="dxa"/>
          </w:tcPr>
          <w:p w:rsidR="00B4431C" w:rsidRPr="00B4431C" w:rsidRDefault="00B4431C" w:rsidP="003A50AB">
            <w:pPr>
              <w:spacing w:before="120" w:line="480" w:lineRule="auto"/>
              <w:jc w:val="center"/>
              <w:rPr>
                <w:rFonts w:ascii="Times New Roman" w:hAnsi="Times New Roman" w:cs="Times New Roman"/>
                <w:sz w:val="16"/>
                <w:szCs w:val="24"/>
                <w:lang w:val="id-ID"/>
              </w:rPr>
            </w:pPr>
            <w:r w:rsidRPr="00075BD3">
              <w:rPr>
                <w:rFonts w:ascii="Times New Roman" w:hAnsi="Times New Roman" w:cs="Times New Roman"/>
                <w:sz w:val="16"/>
                <w:szCs w:val="24"/>
              </w:rPr>
              <w:t>0</w:t>
            </w:r>
            <w:r>
              <w:rPr>
                <w:rFonts w:ascii="Times New Roman" w:hAnsi="Times New Roman" w:cs="Times New Roman"/>
                <w:sz w:val="16"/>
                <w:szCs w:val="24"/>
                <w:lang w:val="id-ID"/>
              </w:rPr>
              <w:t>%</w:t>
            </w:r>
          </w:p>
        </w:tc>
        <w:tc>
          <w:tcPr>
            <w:tcW w:w="817" w:type="dxa"/>
            <w:vMerge/>
          </w:tcPr>
          <w:p w:rsidR="00B4431C" w:rsidRPr="00075BD3" w:rsidRDefault="00B4431C" w:rsidP="003A50AB">
            <w:pPr>
              <w:spacing w:before="120"/>
              <w:jc w:val="center"/>
              <w:rPr>
                <w:rFonts w:ascii="Times New Roman" w:hAnsi="Times New Roman" w:cs="Times New Roman"/>
                <w:sz w:val="16"/>
                <w:szCs w:val="24"/>
              </w:rPr>
            </w:pPr>
          </w:p>
        </w:tc>
      </w:tr>
      <w:tr w:rsidR="00B4431C" w:rsidRPr="00075BD3" w:rsidTr="003A50AB">
        <w:trPr>
          <w:trHeight w:val="216"/>
          <w:jc w:val="center"/>
        </w:trPr>
        <w:tc>
          <w:tcPr>
            <w:tcW w:w="515" w:type="dxa"/>
            <w:vMerge w:val="restart"/>
          </w:tcPr>
          <w:p w:rsidR="00B4431C" w:rsidRPr="00075BD3" w:rsidRDefault="00B4431C" w:rsidP="003A50AB">
            <w:pPr>
              <w:spacing w:before="120" w:line="480" w:lineRule="auto"/>
              <w:rPr>
                <w:rFonts w:ascii="Times New Roman" w:hAnsi="Times New Roman" w:cs="Times New Roman"/>
                <w:sz w:val="16"/>
                <w:szCs w:val="20"/>
              </w:rPr>
            </w:pPr>
            <w:r w:rsidRPr="00075BD3">
              <w:rPr>
                <w:rFonts w:ascii="Times New Roman" w:hAnsi="Times New Roman" w:cs="Times New Roman"/>
                <w:sz w:val="16"/>
                <w:szCs w:val="20"/>
              </w:rPr>
              <w:t>5.</w:t>
            </w:r>
          </w:p>
        </w:tc>
        <w:tc>
          <w:tcPr>
            <w:tcW w:w="2804" w:type="dxa"/>
            <w:vMerge w:val="restart"/>
          </w:tcPr>
          <w:p w:rsidR="00B4431C" w:rsidRPr="00075BD3" w:rsidRDefault="00B4431C" w:rsidP="003A50AB">
            <w:pPr>
              <w:autoSpaceDE w:val="0"/>
              <w:autoSpaceDN w:val="0"/>
              <w:adjustRightInd w:val="0"/>
              <w:spacing w:before="120"/>
              <w:jc w:val="both"/>
              <w:rPr>
                <w:rFonts w:ascii="Times New Roman" w:hAnsi="Times New Roman" w:cs="Times New Roman"/>
                <w:color w:val="000000"/>
                <w:sz w:val="20"/>
                <w:szCs w:val="20"/>
              </w:rPr>
            </w:pPr>
            <w:r w:rsidRPr="00075BD3">
              <w:rPr>
                <w:rFonts w:ascii="Times New Roman" w:hAnsi="Times New Roman" w:cs="Times New Roman"/>
                <w:color w:val="000000"/>
                <w:sz w:val="20"/>
                <w:szCs w:val="20"/>
              </w:rPr>
              <w:t>Bekerja sesuai dengan waktu yang telah di tetapkan oleh perusahaan.</w:t>
            </w:r>
          </w:p>
        </w:tc>
        <w:tc>
          <w:tcPr>
            <w:tcW w:w="77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54</w:t>
            </w:r>
          </w:p>
        </w:tc>
        <w:tc>
          <w:tcPr>
            <w:tcW w:w="719"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24</w:t>
            </w:r>
          </w:p>
        </w:tc>
        <w:tc>
          <w:tcPr>
            <w:tcW w:w="798"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4</w:t>
            </w:r>
          </w:p>
        </w:tc>
        <w:tc>
          <w:tcPr>
            <w:tcW w:w="821"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17" w:type="dxa"/>
            <w:vMerge w:val="restart"/>
          </w:tcPr>
          <w:p w:rsidR="00B4431C" w:rsidRDefault="00B4431C" w:rsidP="003A50AB">
            <w:pPr>
              <w:spacing w:before="120"/>
              <w:jc w:val="center"/>
              <w:rPr>
                <w:rFonts w:ascii="Times New Roman" w:hAnsi="Times New Roman" w:cs="Times New Roman"/>
                <w:sz w:val="16"/>
                <w:szCs w:val="24"/>
                <w:lang w:val="id-ID"/>
              </w:rPr>
            </w:pPr>
          </w:p>
          <w:p w:rsidR="00B4431C" w:rsidRPr="00A71CDE" w:rsidRDefault="00B4431C" w:rsidP="003A50AB">
            <w:pPr>
              <w:spacing w:before="120"/>
              <w:jc w:val="center"/>
              <w:rPr>
                <w:rFonts w:ascii="Times New Roman" w:hAnsi="Times New Roman" w:cs="Times New Roman"/>
                <w:sz w:val="16"/>
                <w:szCs w:val="24"/>
                <w:lang w:val="id-ID"/>
              </w:rPr>
            </w:pPr>
            <w:r>
              <w:rPr>
                <w:rFonts w:ascii="Times New Roman" w:hAnsi="Times New Roman" w:cs="Times New Roman"/>
                <w:sz w:val="16"/>
                <w:szCs w:val="24"/>
                <w:lang w:val="id-ID"/>
              </w:rPr>
              <w:t>4,61</w:t>
            </w:r>
          </w:p>
        </w:tc>
      </w:tr>
      <w:tr w:rsidR="00B4431C" w:rsidRPr="00075BD3" w:rsidTr="003A50AB">
        <w:trPr>
          <w:trHeight w:val="216"/>
          <w:jc w:val="center"/>
        </w:trPr>
        <w:tc>
          <w:tcPr>
            <w:tcW w:w="515" w:type="dxa"/>
            <w:vMerge/>
          </w:tcPr>
          <w:p w:rsidR="00B4431C" w:rsidRPr="00075BD3" w:rsidRDefault="00B4431C" w:rsidP="003A50AB">
            <w:pPr>
              <w:spacing w:before="120" w:line="480" w:lineRule="auto"/>
              <w:rPr>
                <w:rFonts w:ascii="Times New Roman" w:hAnsi="Times New Roman" w:cs="Times New Roman"/>
                <w:sz w:val="16"/>
                <w:szCs w:val="20"/>
              </w:rPr>
            </w:pPr>
          </w:p>
        </w:tc>
        <w:tc>
          <w:tcPr>
            <w:tcW w:w="2804" w:type="dxa"/>
            <w:vMerge/>
          </w:tcPr>
          <w:p w:rsidR="00B4431C" w:rsidRPr="00075BD3" w:rsidRDefault="00B4431C" w:rsidP="003A50AB">
            <w:pPr>
              <w:autoSpaceDE w:val="0"/>
              <w:autoSpaceDN w:val="0"/>
              <w:adjustRightInd w:val="0"/>
              <w:spacing w:before="120" w:line="276" w:lineRule="auto"/>
              <w:jc w:val="both"/>
              <w:rPr>
                <w:rFonts w:ascii="Times New Roman" w:hAnsi="Times New Roman" w:cs="Times New Roman"/>
                <w:color w:val="000000"/>
                <w:sz w:val="20"/>
                <w:szCs w:val="20"/>
              </w:rPr>
            </w:pPr>
          </w:p>
        </w:tc>
        <w:tc>
          <w:tcPr>
            <w:tcW w:w="772"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65,8</w:t>
            </w:r>
            <w:r w:rsidRPr="00075BD3">
              <w:rPr>
                <w:rFonts w:ascii="Times New Roman" w:hAnsi="Times New Roman" w:cs="Times New Roman"/>
                <w:sz w:val="16"/>
                <w:szCs w:val="24"/>
              </w:rPr>
              <w:t>%</w:t>
            </w:r>
          </w:p>
        </w:tc>
        <w:tc>
          <w:tcPr>
            <w:tcW w:w="719"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29,3</w:t>
            </w:r>
            <w:r w:rsidRPr="00075BD3">
              <w:rPr>
                <w:rFonts w:ascii="Times New Roman" w:hAnsi="Times New Roman" w:cs="Times New Roman"/>
                <w:sz w:val="16"/>
                <w:szCs w:val="24"/>
              </w:rPr>
              <w:t>%</w:t>
            </w:r>
          </w:p>
        </w:tc>
        <w:tc>
          <w:tcPr>
            <w:tcW w:w="798"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4,9</w:t>
            </w:r>
            <w:r w:rsidRPr="00075BD3">
              <w:rPr>
                <w:rFonts w:ascii="Times New Roman" w:hAnsi="Times New Roman" w:cs="Times New Roman"/>
                <w:sz w:val="16"/>
                <w:szCs w:val="24"/>
              </w:rPr>
              <w:t>%</w:t>
            </w:r>
          </w:p>
        </w:tc>
        <w:tc>
          <w:tcPr>
            <w:tcW w:w="821"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sidRPr="00075BD3">
              <w:rPr>
                <w:rFonts w:ascii="Times New Roman" w:hAnsi="Times New Roman" w:cs="Times New Roman"/>
                <w:sz w:val="16"/>
                <w:szCs w:val="24"/>
              </w:rPr>
              <w:t>0</w:t>
            </w:r>
            <w:r>
              <w:rPr>
                <w:rFonts w:ascii="Times New Roman" w:hAnsi="Times New Roman" w:cs="Times New Roman"/>
                <w:sz w:val="16"/>
                <w:szCs w:val="24"/>
                <w:lang w:val="id-ID"/>
              </w:rPr>
              <w:t>%</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sidRPr="00075BD3">
              <w:rPr>
                <w:rFonts w:ascii="Times New Roman" w:hAnsi="Times New Roman" w:cs="Times New Roman"/>
                <w:sz w:val="16"/>
                <w:szCs w:val="24"/>
              </w:rPr>
              <w:t>0</w:t>
            </w:r>
            <w:r>
              <w:rPr>
                <w:rFonts w:ascii="Times New Roman" w:hAnsi="Times New Roman" w:cs="Times New Roman"/>
                <w:sz w:val="16"/>
                <w:szCs w:val="24"/>
                <w:lang w:val="id-ID"/>
              </w:rPr>
              <w:t>%</w:t>
            </w:r>
          </w:p>
        </w:tc>
        <w:tc>
          <w:tcPr>
            <w:tcW w:w="817" w:type="dxa"/>
            <w:vMerge/>
          </w:tcPr>
          <w:p w:rsidR="00B4431C" w:rsidRPr="00075BD3" w:rsidRDefault="00B4431C" w:rsidP="003A50AB">
            <w:pPr>
              <w:spacing w:before="120"/>
              <w:jc w:val="center"/>
              <w:rPr>
                <w:rFonts w:ascii="Times New Roman" w:hAnsi="Times New Roman" w:cs="Times New Roman"/>
                <w:b/>
                <w:sz w:val="16"/>
                <w:szCs w:val="24"/>
              </w:rPr>
            </w:pPr>
          </w:p>
        </w:tc>
      </w:tr>
      <w:tr w:rsidR="00B4431C" w:rsidRPr="00075BD3" w:rsidTr="003A50AB">
        <w:trPr>
          <w:trHeight w:val="216"/>
          <w:jc w:val="center"/>
        </w:trPr>
        <w:tc>
          <w:tcPr>
            <w:tcW w:w="515" w:type="dxa"/>
            <w:vMerge w:val="restart"/>
          </w:tcPr>
          <w:p w:rsidR="00B4431C" w:rsidRPr="00075BD3" w:rsidRDefault="00B4431C" w:rsidP="003A50AB">
            <w:pPr>
              <w:spacing w:before="120" w:line="480" w:lineRule="auto"/>
              <w:rPr>
                <w:rFonts w:ascii="Times New Roman" w:hAnsi="Times New Roman" w:cs="Times New Roman"/>
                <w:sz w:val="16"/>
                <w:szCs w:val="20"/>
              </w:rPr>
            </w:pPr>
            <w:r w:rsidRPr="00075BD3">
              <w:rPr>
                <w:rFonts w:ascii="Times New Roman" w:hAnsi="Times New Roman" w:cs="Times New Roman"/>
                <w:sz w:val="16"/>
                <w:szCs w:val="20"/>
              </w:rPr>
              <w:t>6.</w:t>
            </w:r>
          </w:p>
        </w:tc>
        <w:tc>
          <w:tcPr>
            <w:tcW w:w="2804" w:type="dxa"/>
            <w:vMerge w:val="restart"/>
          </w:tcPr>
          <w:p w:rsidR="00B4431C" w:rsidRPr="00075BD3" w:rsidRDefault="00B4431C" w:rsidP="003A50AB">
            <w:pPr>
              <w:autoSpaceDE w:val="0"/>
              <w:autoSpaceDN w:val="0"/>
              <w:adjustRightInd w:val="0"/>
              <w:spacing w:before="120"/>
              <w:jc w:val="both"/>
              <w:rPr>
                <w:rFonts w:ascii="Times New Roman" w:hAnsi="Times New Roman" w:cs="Times New Roman"/>
                <w:color w:val="000000"/>
                <w:sz w:val="20"/>
                <w:szCs w:val="20"/>
              </w:rPr>
            </w:pPr>
            <w:r w:rsidRPr="00075BD3">
              <w:rPr>
                <w:rFonts w:ascii="Times New Roman" w:hAnsi="Times New Roman" w:cs="Times New Roman"/>
                <w:color w:val="000000"/>
                <w:sz w:val="20"/>
                <w:szCs w:val="20"/>
              </w:rPr>
              <w:t>Banyak pengalaman selama bekerja di perusahaan ini.</w:t>
            </w:r>
          </w:p>
        </w:tc>
        <w:tc>
          <w:tcPr>
            <w:tcW w:w="77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59</w:t>
            </w:r>
          </w:p>
        </w:tc>
        <w:tc>
          <w:tcPr>
            <w:tcW w:w="719"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23</w:t>
            </w:r>
          </w:p>
        </w:tc>
        <w:tc>
          <w:tcPr>
            <w:tcW w:w="798"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21"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17" w:type="dxa"/>
            <w:vMerge w:val="restart"/>
          </w:tcPr>
          <w:p w:rsidR="00B4431C" w:rsidRDefault="00B4431C" w:rsidP="003A50AB">
            <w:pPr>
              <w:spacing w:before="120"/>
              <w:jc w:val="center"/>
              <w:rPr>
                <w:rFonts w:ascii="Times New Roman" w:hAnsi="Times New Roman" w:cs="Times New Roman"/>
                <w:sz w:val="16"/>
                <w:szCs w:val="24"/>
                <w:lang w:val="id-ID"/>
              </w:rPr>
            </w:pPr>
          </w:p>
          <w:p w:rsidR="00B4431C" w:rsidRPr="00A71CDE" w:rsidRDefault="00B4431C" w:rsidP="003A50AB">
            <w:pPr>
              <w:spacing w:before="120"/>
              <w:jc w:val="center"/>
              <w:rPr>
                <w:rFonts w:ascii="Times New Roman" w:hAnsi="Times New Roman" w:cs="Times New Roman"/>
                <w:b/>
                <w:sz w:val="16"/>
                <w:szCs w:val="24"/>
                <w:lang w:val="id-ID"/>
              </w:rPr>
            </w:pPr>
            <w:r w:rsidRPr="00A71CDE">
              <w:rPr>
                <w:rFonts w:ascii="Times New Roman" w:hAnsi="Times New Roman" w:cs="Times New Roman"/>
                <w:b/>
                <w:sz w:val="16"/>
                <w:szCs w:val="24"/>
                <w:lang w:val="id-ID"/>
              </w:rPr>
              <w:t>4,7</w:t>
            </w:r>
            <w:r>
              <w:rPr>
                <w:rFonts w:ascii="Times New Roman" w:hAnsi="Times New Roman" w:cs="Times New Roman"/>
                <w:b/>
                <w:sz w:val="16"/>
                <w:szCs w:val="24"/>
                <w:lang w:val="id-ID"/>
              </w:rPr>
              <w:t>2</w:t>
            </w:r>
          </w:p>
        </w:tc>
      </w:tr>
      <w:tr w:rsidR="00B4431C" w:rsidRPr="00075BD3" w:rsidTr="003A50AB">
        <w:trPr>
          <w:trHeight w:val="216"/>
          <w:jc w:val="center"/>
        </w:trPr>
        <w:tc>
          <w:tcPr>
            <w:tcW w:w="515" w:type="dxa"/>
            <w:vMerge/>
          </w:tcPr>
          <w:p w:rsidR="00B4431C" w:rsidRPr="00075BD3" w:rsidRDefault="00B4431C" w:rsidP="003A50AB">
            <w:pPr>
              <w:spacing w:before="120" w:line="480" w:lineRule="auto"/>
              <w:rPr>
                <w:rFonts w:ascii="Times New Roman" w:hAnsi="Times New Roman" w:cs="Times New Roman"/>
                <w:sz w:val="16"/>
                <w:szCs w:val="20"/>
              </w:rPr>
            </w:pPr>
          </w:p>
        </w:tc>
        <w:tc>
          <w:tcPr>
            <w:tcW w:w="2804" w:type="dxa"/>
            <w:vMerge/>
          </w:tcPr>
          <w:p w:rsidR="00B4431C" w:rsidRPr="00075BD3" w:rsidRDefault="00B4431C" w:rsidP="003A50AB">
            <w:pPr>
              <w:autoSpaceDE w:val="0"/>
              <w:autoSpaceDN w:val="0"/>
              <w:adjustRightInd w:val="0"/>
              <w:spacing w:before="120" w:line="276" w:lineRule="auto"/>
              <w:jc w:val="both"/>
              <w:rPr>
                <w:rFonts w:ascii="Times New Roman" w:hAnsi="Times New Roman" w:cs="Times New Roman"/>
                <w:color w:val="000000"/>
                <w:sz w:val="20"/>
                <w:szCs w:val="20"/>
              </w:rPr>
            </w:pPr>
          </w:p>
        </w:tc>
        <w:tc>
          <w:tcPr>
            <w:tcW w:w="772"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72,0</w:t>
            </w:r>
            <w:r w:rsidRPr="00075BD3">
              <w:rPr>
                <w:rFonts w:ascii="Times New Roman" w:hAnsi="Times New Roman" w:cs="Times New Roman"/>
                <w:sz w:val="16"/>
                <w:szCs w:val="24"/>
              </w:rPr>
              <w:t>%</w:t>
            </w:r>
          </w:p>
        </w:tc>
        <w:tc>
          <w:tcPr>
            <w:tcW w:w="719"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28,0</w:t>
            </w:r>
            <w:r w:rsidRPr="00075BD3">
              <w:rPr>
                <w:rFonts w:ascii="Times New Roman" w:hAnsi="Times New Roman" w:cs="Times New Roman"/>
                <w:sz w:val="16"/>
                <w:szCs w:val="24"/>
              </w:rPr>
              <w:t>%</w:t>
            </w:r>
          </w:p>
        </w:tc>
        <w:tc>
          <w:tcPr>
            <w:tcW w:w="798"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0</w:t>
            </w:r>
            <w:r w:rsidRPr="00075BD3">
              <w:rPr>
                <w:rFonts w:ascii="Times New Roman" w:hAnsi="Times New Roman" w:cs="Times New Roman"/>
                <w:sz w:val="16"/>
                <w:szCs w:val="24"/>
              </w:rPr>
              <w:t>%</w:t>
            </w:r>
          </w:p>
        </w:tc>
        <w:tc>
          <w:tcPr>
            <w:tcW w:w="821"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sidRPr="00075BD3">
              <w:rPr>
                <w:rFonts w:ascii="Times New Roman" w:hAnsi="Times New Roman" w:cs="Times New Roman"/>
                <w:sz w:val="16"/>
                <w:szCs w:val="24"/>
              </w:rPr>
              <w:t>0</w:t>
            </w:r>
            <w:r>
              <w:rPr>
                <w:rFonts w:ascii="Times New Roman" w:hAnsi="Times New Roman" w:cs="Times New Roman"/>
                <w:sz w:val="16"/>
                <w:szCs w:val="24"/>
                <w:lang w:val="id-ID"/>
              </w:rPr>
              <w:t>%</w:t>
            </w:r>
          </w:p>
        </w:tc>
        <w:tc>
          <w:tcPr>
            <w:tcW w:w="822" w:type="dxa"/>
          </w:tcPr>
          <w:p w:rsidR="00B4431C" w:rsidRPr="008A0D61" w:rsidRDefault="00B4431C" w:rsidP="003A50AB">
            <w:pPr>
              <w:spacing w:before="120" w:line="360" w:lineRule="auto"/>
              <w:jc w:val="center"/>
              <w:rPr>
                <w:rFonts w:ascii="Times New Roman" w:hAnsi="Times New Roman" w:cs="Times New Roman"/>
                <w:sz w:val="16"/>
                <w:szCs w:val="24"/>
                <w:lang w:val="id-ID"/>
              </w:rPr>
            </w:pPr>
            <w:r w:rsidRPr="00075BD3">
              <w:rPr>
                <w:rFonts w:ascii="Times New Roman" w:hAnsi="Times New Roman" w:cs="Times New Roman"/>
                <w:sz w:val="16"/>
                <w:szCs w:val="24"/>
              </w:rPr>
              <w:t>0</w:t>
            </w:r>
            <w:r>
              <w:rPr>
                <w:rFonts w:ascii="Times New Roman" w:hAnsi="Times New Roman" w:cs="Times New Roman"/>
                <w:sz w:val="16"/>
                <w:szCs w:val="24"/>
                <w:lang w:val="id-ID"/>
              </w:rPr>
              <w:t>%</w:t>
            </w:r>
          </w:p>
        </w:tc>
        <w:tc>
          <w:tcPr>
            <w:tcW w:w="817" w:type="dxa"/>
            <w:vMerge/>
          </w:tcPr>
          <w:p w:rsidR="00B4431C" w:rsidRPr="00075BD3" w:rsidRDefault="00B4431C" w:rsidP="003A50AB">
            <w:pPr>
              <w:spacing w:before="120"/>
              <w:jc w:val="center"/>
              <w:rPr>
                <w:rFonts w:ascii="Times New Roman" w:hAnsi="Times New Roman" w:cs="Times New Roman"/>
                <w:sz w:val="16"/>
                <w:szCs w:val="24"/>
              </w:rPr>
            </w:pPr>
          </w:p>
        </w:tc>
      </w:tr>
      <w:tr w:rsidR="00B4431C" w:rsidRPr="00075BD3" w:rsidTr="003A50AB">
        <w:trPr>
          <w:trHeight w:val="216"/>
          <w:jc w:val="center"/>
        </w:trPr>
        <w:tc>
          <w:tcPr>
            <w:tcW w:w="515" w:type="dxa"/>
            <w:vMerge w:val="restart"/>
          </w:tcPr>
          <w:p w:rsidR="00B4431C" w:rsidRPr="00075BD3" w:rsidRDefault="00B4431C" w:rsidP="003A50AB">
            <w:pPr>
              <w:spacing w:before="120" w:line="480" w:lineRule="auto"/>
              <w:rPr>
                <w:rFonts w:ascii="Times New Roman" w:hAnsi="Times New Roman" w:cs="Times New Roman"/>
                <w:sz w:val="16"/>
                <w:szCs w:val="20"/>
              </w:rPr>
            </w:pPr>
            <w:r w:rsidRPr="00075BD3">
              <w:rPr>
                <w:rFonts w:ascii="Times New Roman" w:hAnsi="Times New Roman" w:cs="Times New Roman"/>
                <w:sz w:val="16"/>
                <w:szCs w:val="20"/>
              </w:rPr>
              <w:t>7.</w:t>
            </w:r>
          </w:p>
        </w:tc>
        <w:tc>
          <w:tcPr>
            <w:tcW w:w="2804" w:type="dxa"/>
            <w:vMerge w:val="restart"/>
          </w:tcPr>
          <w:p w:rsidR="00B4431C" w:rsidRPr="00075BD3" w:rsidRDefault="00B4431C" w:rsidP="003A50AB">
            <w:pPr>
              <w:autoSpaceDE w:val="0"/>
              <w:autoSpaceDN w:val="0"/>
              <w:adjustRightInd w:val="0"/>
              <w:spacing w:before="120"/>
              <w:jc w:val="both"/>
              <w:rPr>
                <w:rFonts w:ascii="Times New Roman" w:hAnsi="Times New Roman" w:cs="Times New Roman"/>
                <w:color w:val="000000"/>
                <w:sz w:val="20"/>
                <w:szCs w:val="20"/>
              </w:rPr>
            </w:pPr>
            <w:r w:rsidRPr="00075BD3">
              <w:rPr>
                <w:rFonts w:ascii="Times New Roman" w:hAnsi="Times New Roman" w:cs="Times New Roman"/>
                <w:color w:val="000000"/>
                <w:sz w:val="20"/>
                <w:szCs w:val="20"/>
              </w:rPr>
              <w:t>Sudah merasa senang dengan lingkungan kerja di perusahaan ini.</w:t>
            </w:r>
          </w:p>
        </w:tc>
        <w:tc>
          <w:tcPr>
            <w:tcW w:w="77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49</w:t>
            </w:r>
          </w:p>
        </w:tc>
        <w:tc>
          <w:tcPr>
            <w:tcW w:w="719"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32</w:t>
            </w:r>
          </w:p>
        </w:tc>
        <w:tc>
          <w:tcPr>
            <w:tcW w:w="798"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1</w:t>
            </w:r>
          </w:p>
        </w:tc>
        <w:tc>
          <w:tcPr>
            <w:tcW w:w="821"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17" w:type="dxa"/>
            <w:vMerge w:val="restart"/>
          </w:tcPr>
          <w:p w:rsidR="00B4431C" w:rsidRDefault="00B4431C" w:rsidP="003A50AB">
            <w:pPr>
              <w:spacing w:before="120"/>
              <w:jc w:val="center"/>
              <w:rPr>
                <w:rFonts w:ascii="Times New Roman" w:hAnsi="Times New Roman" w:cs="Times New Roman"/>
                <w:sz w:val="16"/>
                <w:szCs w:val="24"/>
                <w:lang w:val="id-ID"/>
              </w:rPr>
            </w:pPr>
          </w:p>
          <w:p w:rsidR="00B4431C" w:rsidRPr="00A71CDE" w:rsidRDefault="00B4431C" w:rsidP="003A50AB">
            <w:pPr>
              <w:spacing w:before="120"/>
              <w:jc w:val="center"/>
              <w:rPr>
                <w:rFonts w:ascii="Times New Roman" w:hAnsi="Times New Roman" w:cs="Times New Roman"/>
                <w:sz w:val="16"/>
                <w:szCs w:val="24"/>
                <w:lang w:val="id-ID"/>
              </w:rPr>
            </w:pPr>
            <w:r>
              <w:rPr>
                <w:rFonts w:ascii="Times New Roman" w:hAnsi="Times New Roman" w:cs="Times New Roman"/>
                <w:sz w:val="16"/>
                <w:szCs w:val="24"/>
                <w:lang w:val="id-ID"/>
              </w:rPr>
              <w:t>4,59</w:t>
            </w:r>
          </w:p>
        </w:tc>
      </w:tr>
      <w:tr w:rsidR="00B4431C" w:rsidRPr="00075BD3" w:rsidTr="003A50AB">
        <w:trPr>
          <w:trHeight w:val="216"/>
          <w:jc w:val="center"/>
        </w:trPr>
        <w:tc>
          <w:tcPr>
            <w:tcW w:w="515" w:type="dxa"/>
            <w:vMerge/>
          </w:tcPr>
          <w:p w:rsidR="00B4431C" w:rsidRPr="00075BD3" w:rsidRDefault="00B4431C" w:rsidP="003A50AB">
            <w:pPr>
              <w:spacing w:before="120" w:line="480" w:lineRule="auto"/>
              <w:rPr>
                <w:rFonts w:ascii="Times New Roman" w:hAnsi="Times New Roman" w:cs="Times New Roman"/>
                <w:sz w:val="16"/>
                <w:szCs w:val="20"/>
              </w:rPr>
            </w:pPr>
          </w:p>
        </w:tc>
        <w:tc>
          <w:tcPr>
            <w:tcW w:w="2804" w:type="dxa"/>
            <w:vMerge/>
          </w:tcPr>
          <w:p w:rsidR="00B4431C" w:rsidRPr="00075BD3" w:rsidRDefault="00B4431C" w:rsidP="003A50AB">
            <w:pPr>
              <w:autoSpaceDE w:val="0"/>
              <w:autoSpaceDN w:val="0"/>
              <w:adjustRightInd w:val="0"/>
              <w:spacing w:before="120" w:line="276" w:lineRule="auto"/>
              <w:jc w:val="both"/>
              <w:rPr>
                <w:rFonts w:ascii="Times New Roman" w:hAnsi="Times New Roman" w:cs="Times New Roman"/>
                <w:color w:val="000000"/>
                <w:sz w:val="20"/>
                <w:szCs w:val="20"/>
              </w:rPr>
            </w:pPr>
          </w:p>
        </w:tc>
        <w:tc>
          <w:tcPr>
            <w:tcW w:w="772"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59,8</w:t>
            </w:r>
            <w:r w:rsidRPr="00075BD3">
              <w:rPr>
                <w:rFonts w:ascii="Times New Roman" w:hAnsi="Times New Roman" w:cs="Times New Roman"/>
                <w:sz w:val="16"/>
                <w:szCs w:val="24"/>
              </w:rPr>
              <w:t>%</w:t>
            </w:r>
          </w:p>
        </w:tc>
        <w:tc>
          <w:tcPr>
            <w:tcW w:w="719"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39,0</w:t>
            </w:r>
            <w:r w:rsidRPr="00075BD3">
              <w:rPr>
                <w:rFonts w:ascii="Times New Roman" w:hAnsi="Times New Roman" w:cs="Times New Roman"/>
                <w:sz w:val="16"/>
                <w:szCs w:val="24"/>
              </w:rPr>
              <w:t>%</w:t>
            </w:r>
          </w:p>
        </w:tc>
        <w:tc>
          <w:tcPr>
            <w:tcW w:w="798"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1,2</w:t>
            </w:r>
            <w:r w:rsidRPr="00075BD3">
              <w:rPr>
                <w:rFonts w:ascii="Times New Roman" w:hAnsi="Times New Roman" w:cs="Times New Roman"/>
                <w:sz w:val="16"/>
                <w:szCs w:val="24"/>
              </w:rPr>
              <w:t>%</w:t>
            </w:r>
          </w:p>
        </w:tc>
        <w:tc>
          <w:tcPr>
            <w:tcW w:w="821"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0</w:t>
            </w:r>
            <w:r w:rsidRPr="00075BD3">
              <w:rPr>
                <w:rFonts w:ascii="Times New Roman" w:hAnsi="Times New Roman" w:cs="Times New Roman"/>
                <w:sz w:val="16"/>
                <w:szCs w:val="24"/>
              </w:rPr>
              <w:t>%</w:t>
            </w:r>
          </w:p>
        </w:tc>
        <w:tc>
          <w:tcPr>
            <w:tcW w:w="822" w:type="dxa"/>
          </w:tcPr>
          <w:p w:rsidR="00B4431C" w:rsidRPr="008A0D61" w:rsidRDefault="00B4431C" w:rsidP="003A50AB">
            <w:pPr>
              <w:spacing w:before="120" w:line="480" w:lineRule="auto"/>
              <w:jc w:val="center"/>
              <w:rPr>
                <w:rFonts w:ascii="Times New Roman" w:hAnsi="Times New Roman" w:cs="Times New Roman"/>
                <w:sz w:val="16"/>
                <w:szCs w:val="24"/>
                <w:lang w:val="id-ID"/>
              </w:rPr>
            </w:pPr>
            <w:r w:rsidRPr="00075BD3">
              <w:rPr>
                <w:rFonts w:ascii="Times New Roman" w:hAnsi="Times New Roman" w:cs="Times New Roman"/>
                <w:sz w:val="16"/>
                <w:szCs w:val="24"/>
              </w:rPr>
              <w:t>0</w:t>
            </w:r>
            <w:r>
              <w:rPr>
                <w:rFonts w:ascii="Times New Roman" w:hAnsi="Times New Roman" w:cs="Times New Roman"/>
                <w:sz w:val="16"/>
                <w:szCs w:val="24"/>
                <w:lang w:val="id-ID"/>
              </w:rPr>
              <w:t>%</w:t>
            </w:r>
          </w:p>
        </w:tc>
        <w:tc>
          <w:tcPr>
            <w:tcW w:w="817" w:type="dxa"/>
            <w:vMerge/>
          </w:tcPr>
          <w:p w:rsidR="00B4431C" w:rsidRPr="00075BD3" w:rsidRDefault="00B4431C" w:rsidP="003A50AB">
            <w:pPr>
              <w:spacing w:before="120"/>
              <w:jc w:val="center"/>
              <w:rPr>
                <w:rFonts w:ascii="Times New Roman" w:hAnsi="Times New Roman" w:cs="Times New Roman"/>
                <w:sz w:val="16"/>
                <w:szCs w:val="24"/>
              </w:rPr>
            </w:pPr>
          </w:p>
        </w:tc>
      </w:tr>
      <w:tr w:rsidR="00B4431C" w:rsidRPr="00075BD3" w:rsidTr="003A50AB">
        <w:trPr>
          <w:trHeight w:val="221"/>
          <w:jc w:val="center"/>
        </w:trPr>
        <w:tc>
          <w:tcPr>
            <w:tcW w:w="515" w:type="dxa"/>
            <w:vMerge w:val="restart"/>
          </w:tcPr>
          <w:p w:rsidR="00B4431C" w:rsidRPr="00075BD3" w:rsidRDefault="00B4431C" w:rsidP="003A50AB">
            <w:pPr>
              <w:spacing w:before="120" w:line="480" w:lineRule="auto"/>
              <w:rPr>
                <w:rFonts w:ascii="Times New Roman" w:hAnsi="Times New Roman" w:cs="Times New Roman"/>
                <w:sz w:val="16"/>
                <w:szCs w:val="20"/>
              </w:rPr>
            </w:pPr>
            <w:r w:rsidRPr="00075BD3">
              <w:rPr>
                <w:rFonts w:ascii="Times New Roman" w:hAnsi="Times New Roman" w:cs="Times New Roman"/>
                <w:sz w:val="16"/>
                <w:szCs w:val="20"/>
              </w:rPr>
              <w:t>8.</w:t>
            </w:r>
          </w:p>
        </w:tc>
        <w:tc>
          <w:tcPr>
            <w:tcW w:w="2804" w:type="dxa"/>
            <w:vMerge w:val="restart"/>
          </w:tcPr>
          <w:p w:rsidR="00B4431C" w:rsidRPr="00075BD3" w:rsidRDefault="00B4431C" w:rsidP="003A50AB">
            <w:pPr>
              <w:autoSpaceDE w:val="0"/>
              <w:autoSpaceDN w:val="0"/>
              <w:adjustRightInd w:val="0"/>
              <w:spacing w:before="120"/>
              <w:jc w:val="both"/>
              <w:rPr>
                <w:rFonts w:ascii="Times New Roman" w:hAnsi="Times New Roman" w:cs="Times New Roman"/>
                <w:color w:val="000000"/>
                <w:sz w:val="20"/>
                <w:szCs w:val="20"/>
              </w:rPr>
            </w:pPr>
            <w:r w:rsidRPr="00075BD3">
              <w:rPr>
                <w:rFonts w:ascii="Times New Roman" w:hAnsi="Times New Roman" w:cs="Times New Roman"/>
                <w:color w:val="000000"/>
                <w:sz w:val="20"/>
                <w:szCs w:val="20"/>
              </w:rPr>
              <w:t>Bekerja dengan kondisi lingkungan yang tidak menyenangkan.</w:t>
            </w:r>
          </w:p>
        </w:tc>
        <w:tc>
          <w:tcPr>
            <w:tcW w:w="772"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30</w:t>
            </w:r>
          </w:p>
        </w:tc>
        <w:tc>
          <w:tcPr>
            <w:tcW w:w="719"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38</w:t>
            </w:r>
          </w:p>
        </w:tc>
        <w:tc>
          <w:tcPr>
            <w:tcW w:w="798"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9</w:t>
            </w:r>
          </w:p>
        </w:tc>
        <w:tc>
          <w:tcPr>
            <w:tcW w:w="821"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5</w:t>
            </w:r>
          </w:p>
        </w:tc>
        <w:tc>
          <w:tcPr>
            <w:tcW w:w="822"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17" w:type="dxa"/>
            <w:vMerge w:val="restart"/>
          </w:tcPr>
          <w:p w:rsidR="00B4431C" w:rsidRDefault="00B4431C" w:rsidP="003A50AB">
            <w:pPr>
              <w:spacing w:before="120"/>
              <w:jc w:val="center"/>
              <w:rPr>
                <w:rFonts w:ascii="Times New Roman" w:hAnsi="Times New Roman" w:cs="Times New Roman"/>
                <w:sz w:val="16"/>
                <w:szCs w:val="24"/>
                <w:lang w:val="id-ID"/>
              </w:rPr>
            </w:pPr>
          </w:p>
          <w:p w:rsidR="00B4431C" w:rsidRPr="00A71CDE" w:rsidRDefault="00B4431C" w:rsidP="003A50AB">
            <w:pPr>
              <w:spacing w:before="120"/>
              <w:jc w:val="center"/>
              <w:rPr>
                <w:rFonts w:ascii="Times New Roman" w:hAnsi="Times New Roman" w:cs="Times New Roman"/>
                <w:b/>
                <w:sz w:val="16"/>
                <w:szCs w:val="24"/>
                <w:lang w:val="id-ID"/>
              </w:rPr>
            </w:pPr>
            <w:r>
              <w:rPr>
                <w:rFonts w:ascii="Times New Roman" w:hAnsi="Times New Roman" w:cs="Times New Roman"/>
                <w:b/>
                <w:sz w:val="16"/>
                <w:szCs w:val="24"/>
                <w:lang w:val="id-ID"/>
              </w:rPr>
              <w:t>4,13</w:t>
            </w:r>
          </w:p>
        </w:tc>
      </w:tr>
      <w:tr w:rsidR="00B4431C" w:rsidRPr="00075BD3" w:rsidTr="003A50AB">
        <w:trPr>
          <w:trHeight w:val="221"/>
          <w:jc w:val="center"/>
        </w:trPr>
        <w:tc>
          <w:tcPr>
            <w:tcW w:w="515" w:type="dxa"/>
            <w:vMerge/>
          </w:tcPr>
          <w:p w:rsidR="00B4431C" w:rsidRPr="00075BD3" w:rsidRDefault="00B4431C" w:rsidP="003A50AB">
            <w:pPr>
              <w:spacing w:before="120" w:line="480" w:lineRule="auto"/>
              <w:rPr>
                <w:rFonts w:ascii="Times New Roman" w:hAnsi="Times New Roman" w:cs="Times New Roman"/>
                <w:sz w:val="16"/>
                <w:szCs w:val="20"/>
              </w:rPr>
            </w:pPr>
          </w:p>
        </w:tc>
        <w:tc>
          <w:tcPr>
            <w:tcW w:w="2804" w:type="dxa"/>
            <w:vMerge/>
          </w:tcPr>
          <w:p w:rsidR="00B4431C" w:rsidRPr="00075BD3" w:rsidRDefault="00B4431C" w:rsidP="003A50AB">
            <w:pPr>
              <w:autoSpaceDE w:val="0"/>
              <w:autoSpaceDN w:val="0"/>
              <w:adjustRightInd w:val="0"/>
              <w:spacing w:before="120" w:line="276" w:lineRule="auto"/>
              <w:jc w:val="both"/>
              <w:rPr>
                <w:rFonts w:ascii="Times New Roman" w:hAnsi="Times New Roman" w:cs="Times New Roman"/>
                <w:color w:val="000000"/>
                <w:sz w:val="20"/>
                <w:szCs w:val="20"/>
              </w:rPr>
            </w:pPr>
          </w:p>
        </w:tc>
        <w:tc>
          <w:tcPr>
            <w:tcW w:w="772"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36,6%</w:t>
            </w:r>
          </w:p>
        </w:tc>
        <w:tc>
          <w:tcPr>
            <w:tcW w:w="719"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46,3%</w:t>
            </w:r>
          </w:p>
        </w:tc>
        <w:tc>
          <w:tcPr>
            <w:tcW w:w="798"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11,0</w:t>
            </w:r>
            <w:r w:rsidRPr="00075BD3">
              <w:rPr>
                <w:rFonts w:ascii="Times New Roman" w:hAnsi="Times New Roman" w:cs="Times New Roman"/>
                <w:sz w:val="16"/>
                <w:szCs w:val="24"/>
              </w:rPr>
              <w:t>%</w:t>
            </w:r>
          </w:p>
        </w:tc>
        <w:tc>
          <w:tcPr>
            <w:tcW w:w="821"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6,1</w:t>
            </w:r>
            <w:r w:rsidRPr="00075BD3">
              <w:rPr>
                <w:rFonts w:ascii="Times New Roman" w:hAnsi="Times New Roman" w:cs="Times New Roman"/>
                <w:sz w:val="16"/>
                <w:szCs w:val="24"/>
              </w:rPr>
              <w:t>%</w:t>
            </w:r>
          </w:p>
        </w:tc>
        <w:tc>
          <w:tcPr>
            <w:tcW w:w="822"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0</w:t>
            </w:r>
            <w:r w:rsidRPr="00075BD3">
              <w:rPr>
                <w:rFonts w:ascii="Times New Roman" w:hAnsi="Times New Roman" w:cs="Times New Roman"/>
                <w:sz w:val="16"/>
                <w:szCs w:val="24"/>
              </w:rPr>
              <w:t>%</w:t>
            </w:r>
          </w:p>
        </w:tc>
        <w:tc>
          <w:tcPr>
            <w:tcW w:w="817" w:type="dxa"/>
            <w:vMerge/>
          </w:tcPr>
          <w:p w:rsidR="00B4431C" w:rsidRPr="00075BD3" w:rsidRDefault="00B4431C" w:rsidP="003A50AB">
            <w:pPr>
              <w:spacing w:before="120"/>
              <w:jc w:val="center"/>
              <w:rPr>
                <w:rFonts w:ascii="Times New Roman" w:hAnsi="Times New Roman" w:cs="Times New Roman"/>
                <w:sz w:val="16"/>
                <w:szCs w:val="24"/>
              </w:rPr>
            </w:pPr>
          </w:p>
        </w:tc>
      </w:tr>
      <w:tr w:rsidR="00B4431C" w:rsidRPr="00075BD3" w:rsidTr="003A50AB">
        <w:trPr>
          <w:trHeight w:val="302"/>
          <w:jc w:val="center"/>
        </w:trPr>
        <w:tc>
          <w:tcPr>
            <w:tcW w:w="515" w:type="dxa"/>
            <w:vMerge w:val="restart"/>
          </w:tcPr>
          <w:p w:rsidR="00B4431C" w:rsidRPr="00075BD3" w:rsidRDefault="00B4431C" w:rsidP="003A50AB">
            <w:pPr>
              <w:spacing w:before="120" w:line="480" w:lineRule="auto"/>
              <w:rPr>
                <w:rFonts w:ascii="Times New Roman" w:hAnsi="Times New Roman" w:cs="Times New Roman"/>
                <w:sz w:val="16"/>
                <w:szCs w:val="20"/>
              </w:rPr>
            </w:pPr>
            <w:r w:rsidRPr="00075BD3">
              <w:rPr>
                <w:rFonts w:ascii="Times New Roman" w:hAnsi="Times New Roman" w:cs="Times New Roman"/>
                <w:sz w:val="16"/>
                <w:szCs w:val="20"/>
              </w:rPr>
              <w:t>9.</w:t>
            </w:r>
          </w:p>
        </w:tc>
        <w:tc>
          <w:tcPr>
            <w:tcW w:w="2804" w:type="dxa"/>
            <w:vMerge w:val="restart"/>
          </w:tcPr>
          <w:p w:rsidR="00B4431C" w:rsidRPr="00075BD3" w:rsidRDefault="00B4431C" w:rsidP="003A50AB">
            <w:pPr>
              <w:autoSpaceDE w:val="0"/>
              <w:autoSpaceDN w:val="0"/>
              <w:adjustRightInd w:val="0"/>
              <w:spacing w:before="120"/>
              <w:jc w:val="both"/>
              <w:rPr>
                <w:rFonts w:ascii="Times New Roman" w:hAnsi="Times New Roman" w:cs="Times New Roman"/>
                <w:color w:val="000000"/>
                <w:sz w:val="20"/>
                <w:szCs w:val="20"/>
              </w:rPr>
            </w:pPr>
            <w:r w:rsidRPr="00075BD3">
              <w:rPr>
                <w:rFonts w:ascii="Times New Roman" w:hAnsi="Times New Roman" w:cs="Times New Roman"/>
                <w:color w:val="000000"/>
                <w:sz w:val="20"/>
                <w:szCs w:val="20"/>
              </w:rPr>
              <w:t>Sudah merasa sangat puas dengan kedudukan sekarang ini karena sudah sesuai dengan kemampuan.</w:t>
            </w:r>
          </w:p>
        </w:tc>
        <w:tc>
          <w:tcPr>
            <w:tcW w:w="772"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57</w:t>
            </w:r>
          </w:p>
        </w:tc>
        <w:tc>
          <w:tcPr>
            <w:tcW w:w="719"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25</w:t>
            </w:r>
          </w:p>
        </w:tc>
        <w:tc>
          <w:tcPr>
            <w:tcW w:w="798"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21"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22"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17" w:type="dxa"/>
            <w:vMerge w:val="restart"/>
          </w:tcPr>
          <w:p w:rsidR="00B4431C" w:rsidRDefault="00B4431C" w:rsidP="003A50AB">
            <w:pPr>
              <w:spacing w:before="120"/>
              <w:jc w:val="center"/>
              <w:rPr>
                <w:rFonts w:ascii="Times New Roman" w:hAnsi="Times New Roman" w:cs="Times New Roman"/>
                <w:sz w:val="16"/>
                <w:szCs w:val="24"/>
                <w:lang w:val="id-ID"/>
              </w:rPr>
            </w:pPr>
          </w:p>
          <w:p w:rsidR="00B4431C" w:rsidRPr="00A71CDE" w:rsidRDefault="00B4431C" w:rsidP="003A50AB">
            <w:pPr>
              <w:spacing w:before="120"/>
              <w:jc w:val="center"/>
              <w:rPr>
                <w:rFonts w:ascii="Times New Roman" w:hAnsi="Times New Roman" w:cs="Times New Roman"/>
                <w:sz w:val="16"/>
                <w:szCs w:val="24"/>
                <w:lang w:val="id-ID"/>
              </w:rPr>
            </w:pPr>
            <w:r>
              <w:rPr>
                <w:rFonts w:ascii="Times New Roman" w:hAnsi="Times New Roman" w:cs="Times New Roman"/>
                <w:sz w:val="16"/>
                <w:szCs w:val="24"/>
                <w:lang w:val="id-ID"/>
              </w:rPr>
              <w:t>4,70</w:t>
            </w:r>
          </w:p>
        </w:tc>
      </w:tr>
      <w:tr w:rsidR="00B4431C" w:rsidRPr="00075BD3" w:rsidTr="003A50AB">
        <w:trPr>
          <w:trHeight w:val="302"/>
          <w:jc w:val="center"/>
        </w:trPr>
        <w:tc>
          <w:tcPr>
            <w:tcW w:w="515" w:type="dxa"/>
            <w:vMerge/>
          </w:tcPr>
          <w:p w:rsidR="00B4431C" w:rsidRPr="00075BD3" w:rsidRDefault="00B4431C" w:rsidP="003A50AB">
            <w:pPr>
              <w:spacing w:before="120" w:line="480" w:lineRule="auto"/>
              <w:rPr>
                <w:rFonts w:ascii="Times New Roman" w:hAnsi="Times New Roman" w:cs="Times New Roman"/>
                <w:sz w:val="16"/>
                <w:szCs w:val="20"/>
              </w:rPr>
            </w:pPr>
          </w:p>
        </w:tc>
        <w:tc>
          <w:tcPr>
            <w:tcW w:w="2804" w:type="dxa"/>
            <w:vMerge/>
          </w:tcPr>
          <w:p w:rsidR="00B4431C" w:rsidRPr="00075BD3" w:rsidRDefault="00B4431C" w:rsidP="003A50AB">
            <w:pPr>
              <w:autoSpaceDE w:val="0"/>
              <w:autoSpaceDN w:val="0"/>
              <w:adjustRightInd w:val="0"/>
              <w:spacing w:before="120" w:line="276" w:lineRule="auto"/>
              <w:jc w:val="both"/>
              <w:rPr>
                <w:rFonts w:ascii="Times New Roman" w:hAnsi="Times New Roman" w:cs="Times New Roman"/>
                <w:color w:val="000000"/>
                <w:sz w:val="20"/>
                <w:szCs w:val="20"/>
              </w:rPr>
            </w:pPr>
          </w:p>
        </w:tc>
        <w:tc>
          <w:tcPr>
            <w:tcW w:w="772"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69,5</w:t>
            </w:r>
            <w:r w:rsidRPr="00075BD3">
              <w:rPr>
                <w:rFonts w:ascii="Times New Roman" w:hAnsi="Times New Roman" w:cs="Times New Roman"/>
                <w:sz w:val="16"/>
                <w:szCs w:val="24"/>
              </w:rPr>
              <w:t>%</w:t>
            </w:r>
          </w:p>
        </w:tc>
        <w:tc>
          <w:tcPr>
            <w:tcW w:w="719"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30,5</w:t>
            </w:r>
            <w:r w:rsidRPr="00075BD3">
              <w:rPr>
                <w:rFonts w:ascii="Times New Roman" w:hAnsi="Times New Roman" w:cs="Times New Roman"/>
                <w:sz w:val="16"/>
                <w:szCs w:val="24"/>
              </w:rPr>
              <w:t>%</w:t>
            </w:r>
          </w:p>
        </w:tc>
        <w:tc>
          <w:tcPr>
            <w:tcW w:w="798"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0</w:t>
            </w:r>
            <w:r w:rsidRPr="00075BD3">
              <w:rPr>
                <w:rFonts w:ascii="Times New Roman" w:hAnsi="Times New Roman" w:cs="Times New Roman"/>
                <w:sz w:val="16"/>
                <w:szCs w:val="24"/>
              </w:rPr>
              <w:t>%</w:t>
            </w:r>
          </w:p>
        </w:tc>
        <w:tc>
          <w:tcPr>
            <w:tcW w:w="821"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sidRPr="00075BD3">
              <w:rPr>
                <w:rFonts w:ascii="Times New Roman" w:hAnsi="Times New Roman" w:cs="Times New Roman"/>
                <w:sz w:val="16"/>
                <w:szCs w:val="24"/>
              </w:rPr>
              <w:t>0</w:t>
            </w:r>
            <w:r>
              <w:rPr>
                <w:rFonts w:ascii="Times New Roman" w:hAnsi="Times New Roman" w:cs="Times New Roman"/>
                <w:sz w:val="16"/>
                <w:szCs w:val="24"/>
                <w:lang w:val="id-ID"/>
              </w:rPr>
              <w:t>%</w:t>
            </w:r>
          </w:p>
        </w:tc>
        <w:tc>
          <w:tcPr>
            <w:tcW w:w="822"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sidRPr="00075BD3">
              <w:rPr>
                <w:rFonts w:ascii="Times New Roman" w:hAnsi="Times New Roman" w:cs="Times New Roman"/>
                <w:sz w:val="16"/>
                <w:szCs w:val="24"/>
              </w:rPr>
              <w:t>0</w:t>
            </w:r>
            <w:r>
              <w:rPr>
                <w:rFonts w:ascii="Times New Roman" w:hAnsi="Times New Roman" w:cs="Times New Roman"/>
                <w:sz w:val="16"/>
                <w:szCs w:val="24"/>
                <w:lang w:val="id-ID"/>
              </w:rPr>
              <w:t>%</w:t>
            </w:r>
          </w:p>
        </w:tc>
        <w:tc>
          <w:tcPr>
            <w:tcW w:w="817" w:type="dxa"/>
            <w:vMerge/>
          </w:tcPr>
          <w:p w:rsidR="00B4431C" w:rsidRPr="00075BD3" w:rsidRDefault="00B4431C" w:rsidP="003A50AB">
            <w:pPr>
              <w:spacing w:before="120"/>
              <w:jc w:val="center"/>
              <w:rPr>
                <w:rFonts w:ascii="Times New Roman" w:hAnsi="Times New Roman" w:cs="Times New Roman"/>
                <w:sz w:val="16"/>
                <w:szCs w:val="24"/>
              </w:rPr>
            </w:pPr>
          </w:p>
        </w:tc>
      </w:tr>
      <w:tr w:rsidR="00B4431C" w:rsidRPr="00075BD3" w:rsidTr="003A50AB">
        <w:trPr>
          <w:trHeight w:val="308"/>
          <w:jc w:val="center"/>
        </w:trPr>
        <w:tc>
          <w:tcPr>
            <w:tcW w:w="515" w:type="dxa"/>
            <w:vMerge w:val="restart"/>
          </w:tcPr>
          <w:p w:rsidR="00B4431C" w:rsidRPr="00075BD3" w:rsidRDefault="00B4431C" w:rsidP="003A50AB">
            <w:pPr>
              <w:spacing w:before="120" w:line="480" w:lineRule="auto"/>
              <w:rPr>
                <w:rFonts w:ascii="Times New Roman" w:hAnsi="Times New Roman" w:cs="Times New Roman"/>
                <w:sz w:val="16"/>
                <w:szCs w:val="20"/>
              </w:rPr>
            </w:pPr>
            <w:r w:rsidRPr="00075BD3">
              <w:rPr>
                <w:rFonts w:ascii="Times New Roman" w:hAnsi="Times New Roman" w:cs="Times New Roman"/>
                <w:sz w:val="16"/>
                <w:szCs w:val="20"/>
              </w:rPr>
              <w:t>10.</w:t>
            </w:r>
          </w:p>
        </w:tc>
        <w:tc>
          <w:tcPr>
            <w:tcW w:w="2804" w:type="dxa"/>
            <w:vMerge w:val="restart"/>
          </w:tcPr>
          <w:p w:rsidR="00B4431C" w:rsidRPr="00075BD3" w:rsidRDefault="00B4431C" w:rsidP="003A50AB">
            <w:pPr>
              <w:autoSpaceDE w:val="0"/>
              <w:autoSpaceDN w:val="0"/>
              <w:adjustRightInd w:val="0"/>
              <w:spacing w:before="120"/>
              <w:jc w:val="both"/>
              <w:rPr>
                <w:rFonts w:ascii="Times New Roman" w:hAnsi="Times New Roman" w:cs="Times New Roman"/>
                <w:color w:val="000000"/>
                <w:sz w:val="20"/>
                <w:szCs w:val="20"/>
              </w:rPr>
            </w:pPr>
            <w:r w:rsidRPr="00075BD3">
              <w:rPr>
                <w:rFonts w:ascii="Times New Roman" w:hAnsi="Times New Roman" w:cs="Times New Roman"/>
                <w:color w:val="000000"/>
                <w:sz w:val="20"/>
                <w:szCs w:val="20"/>
              </w:rPr>
              <w:t>Sudah merasa aktif mengikuti rapat dan sudah memberikan ide - ide pada perusahaan.</w:t>
            </w:r>
          </w:p>
        </w:tc>
        <w:tc>
          <w:tcPr>
            <w:tcW w:w="772"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58</w:t>
            </w:r>
          </w:p>
        </w:tc>
        <w:tc>
          <w:tcPr>
            <w:tcW w:w="719"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24</w:t>
            </w:r>
          </w:p>
        </w:tc>
        <w:tc>
          <w:tcPr>
            <w:tcW w:w="798"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21"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22"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Pr>
                <w:rFonts w:ascii="Times New Roman" w:hAnsi="Times New Roman" w:cs="Times New Roman"/>
                <w:sz w:val="16"/>
                <w:szCs w:val="24"/>
                <w:lang w:val="id-ID"/>
              </w:rPr>
              <w:t>0</w:t>
            </w:r>
          </w:p>
        </w:tc>
        <w:tc>
          <w:tcPr>
            <w:tcW w:w="817" w:type="dxa"/>
            <w:vMerge w:val="restart"/>
          </w:tcPr>
          <w:p w:rsidR="00B4431C" w:rsidRDefault="00B4431C" w:rsidP="003A50AB">
            <w:pPr>
              <w:spacing w:before="120"/>
              <w:jc w:val="center"/>
              <w:rPr>
                <w:rFonts w:ascii="Times New Roman" w:hAnsi="Times New Roman" w:cs="Times New Roman"/>
                <w:sz w:val="16"/>
                <w:szCs w:val="24"/>
                <w:lang w:val="id-ID"/>
              </w:rPr>
            </w:pPr>
          </w:p>
          <w:p w:rsidR="00B4431C" w:rsidRPr="00A71CDE" w:rsidRDefault="00B4431C" w:rsidP="003A50AB">
            <w:pPr>
              <w:spacing w:before="120"/>
              <w:jc w:val="center"/>
              <w:rPr>
                <w:rFonts w:ascii="Times New Roman" w:hAnsi="Times New Roman" w:cs="Times New Roman"/>
                <w:sz w:val="16"/>
                <w:szCs w:val="24"/>
                <w:lang w:val="id-ID"/>
              </w:rPr>
            </w:pPr>
            <w:r>
              <w:rPr>
                <w:rFonts w:ascii="Times New Roman" w:hAnsi="Times New Roman" w:cs="Times New Roman"/>
                <w:sz w:val="16"/>
                <w:szCs w:val="24"/>
                <w:lang w:val="id-ID"/>
              </w:rPr>
              <w:t>4,71</w:t>
            </w:r>
          </w:p>
        </w:tc>
      </w:tr>
      <w:tr w:rsidR="00B4431C" w:rsidRPr="00075BD3" w:rsidTr="003A50AB">
        <w:trPr>
          <w:trHeight w:val="308"/>
          <w:jc w:val="center"/>
        </w:trPr>
        <w:tc>
          <w:tcPr>
            <w:tcW w:w="515" w:type="dxa"/>
            <w:vMerge/>
          </w:tcPr>
          <w:p w:rsidR="00B4431C" w:rsidRPr="00075BD3" w:rsidRDefault="00B4431C" w:rsidP="003A50AB">
            <w:pPr>
              <w:spacing w:before="120" w:line="480" w:lineRule="auto"/>
              <w:rPr>
                <w:rFonts w:ascii="Times New Roman" w:hAnsi="Times New Roman" w:cs="Times New Roman"/>
                <w:sz w:val="16"/>
                <w:szCs w:val="20"/>
              </w:rPr>
            </w:pPr>
          </w:p>
        </w:tc>
        <w:tc>
          <w:tcPr>
            <w:tcW w:w="2804" w:type="dxa"/>
            <w:vMerge/>
          </w:tcPr>
          <w:p w:rsidR="00B4431C" w:rsidRPr="00075BD3" w:rsidRDefault="00B4431C" w:rsidP="003A50AB">
            <w:pPr>
              <w:autoSpaceDE w:val="0"/>
              <w:autoSpaceDN w:val="0"/>
              <w:adjustRightInd w:val="0"/>
              <w:spacing w:before="120" w:line="276" w:lineRule="auto"/>
              <w:jc w:val="both"/>
              <w:rPr>
                <w:rFonts w:ascii="Times New Roman" w:hAnsi="Times New Roman" w:cs="Times New Roman"/>
                <w:color w:val="000000"/>
                <w:sz w:val="20"/>
                <w:szCs w:val="20"/>
              </w:rPr>
            </w:pPr>
          </w:p>
        </w:tc>
        <w:tc>
          <w:tcPr>
            <w:tcW w:w="772"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70,7</w:t>
            </w:r>
            <w:r w:rsidRPr="00075BD3">
              <w:rPr>
                <w:rFonts w:ascii="Times New Roman" w:hAnsi="Times New Roman" w:cs="Times New Roman"/>
                <w:sz w:val="16"/>
                <w:szCs w:val="24"/>
              </w:rPr>
              <w:t>%</w:t>
            </w:r>
          </w:p>
        </w:tc>
        <w:tc>
          <w:tcPr>
            <w:tcW w:w="719"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29,3</w:t>
            </w:r>
            <w:r w:rsidRPr="00075BD3">
              <w:rPr>
                <w:rFonts w:ascii="Times New Roman" w:hAnsi="Times New Roman" w:cs="Times New Roman"/>
                <w:sz w:val="16"/>
                <w:szCs w:val="24"/>
              </w:rPr>
              <w:t>%</w:t>
            </w:r>
          </w:p>
        </w:tc>
        <w:tc>
          <w:tcPr>
            <w:tcW w:w="798"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0</w:t>
            </w:r>
            <w:r w:rsidRPr="00075BD3">
              <w:rPr>
                <w:rFonts w:ascii="Times New Roman" w:hAnsi="Times New Roman" w:cs="Times New Roman"/>
                <w:sz w:val="16"/>
                <w:szCs w:val="24"/>
              </w:rPr>
              <w:t>%</w:t>
            </w:r>
          </w:p>
        </w:tc>
        <w:tc>
          <w:tcPr>
            <w:tcW w:w="821" w:type="dxa"/>
          </w:tcPr>
          <w:p w:rsidR="00B4431C" w:rsidRPr="00075BD3" w:rsidRDefault="00B4431C" w:rsidP="003A50AB">
            <w:pPr>
              <w:spacing w:before="120" w:line="480" w:lineRule="auto"/>
              <w:jc w:val="center"/>
              <w:rPr>
                <w:rFonts w:ascii="Times New Roman" w:hAnsi="Times New Roman" w:cs="Times New Roman"/>
                <w:sz w:val="16"/>
                <w:szCs w:val="24"/>
              </w:rPr>
            </w:pPr>
            <w:r>
              <w:rPr>
                <w:rFonts w:ascii="Times New Roman" w:hAnsi="Times New Roman" w:cs="Times New Roman"/>
                <w:sz w:val="16"/>
                <w:szCs w:val="24"/>
                <w:lang w:val="id-ID"/>
              </w:rPr>
              <w:t>0</w:t>
            </w:r>
            <w:r w:rsidRPr="00075BD3">
              <w:rPr>
                <w:rFonts w:ascii="Times New Roman" w:hAnsi="Times New Roman" w:cs="Times New Roman"/>
                <w:sz w:val="16"/>
                <w:szCs w:val="24"/>
              </w:rPr>
              <w:t>%</w:t>
            </w:r>
          </w:p>
        </w:tc>
        <w:tc>
          <w:tcPr>
            <w:tcW w:w="822" w:type="dxa"/>
          </w:tcPr>
          <w:p w:rsidR="00B4431C" w:rsidRPr="00A71CDE" w:rsidRDefault="00B4431C" w:rsidP="003A50AB">
            <w:pPr>
              <w:spacing w:before="120" w:line="480" w:lineRule="auto"/>
              <w:jc w:val="center"/>
              <w:rPr>
                <w:rFonts w:ascii="Times New Roman" w:hAnsi="Times New Roman" w:cs="Times New Roman"/>
                <w:sz w:val="16"/>
                <w:szCs w:val="24"/>
                <w:lang w:val="id-ID"/>
              </w:rPr>
            </w:pPr>
            <w:r w:rsidRPr="00075BD3">
              <w:rPr>
                <w:rFonts w:ascii="Times New Roman" w:hAnsi="Times New Roman" w:cs="Times New Roman"/>
                <w:sz w:val="16"/>
                <w:szCs w:val="24"/>
              </w:rPr>
              <w:t>0</w:t>
            </w:r>
            <w:r>
              <w:rPr>
                <w:rFonts w:ascii="Times New Roman" w:hAnsi="Times New Roman" w:cs="Times New Roman"/>
                <w:sz w:val="16"/>
                <w:szCs w:val="24"/>
                <w:lang w:val="id-ID"/>
              </w:rPr>
              <w:t>%</w:t>
            </w:r>
          </w:p>
        </w:tc>
        <w:tc>
          <w:tcPr>
            <w:tcW w:w="817" w:type="dxa"/>
            <w:vMerge/>
          </w:tcPr>
          <w:p w:rsidR="00B4431C" w:rsidRPr="00075BD3" w:rsidRDefault="00B4431C" w:rsidP="003A50AB">
            <w:pPr>
              <w:spacing w:before="120"/>
              <w:jc w:val="center"/>
              <w:rPr>
                <w:rFonts w:ascii="Times New Roman" w:hAnsi="Times New Roman" w:cs="Times New Roman"/>
                <w:sz w:val="16"/>
                <w:szCs w:val="24"/>
              </w:rPr>
            </w:pPr>
          </w:p>
        </w:tc>
      </w:tr>
      <w:tr w:rsidR="00B4431C" w:rsidRPr="00075BD3" w:rsidTr="003A50AB">
        <w:trPr>
          <w:trHeight w:val="194"/>
          <w:jc w:val="center"/>
        </w:trPr>
        <w:tc>
          <w:tcPr>
            <w:tcW w:w="7251" w:type="dxa"/>
            <w:gridSpan w:val="7"/>
          </w:tcPr>
          <w:p w:rsidR="00B4431C" w:rsidRPr="00075BD3" w:rsidRDefault="00B4431C" w:rsidP="003A50AB">
            <w:pPr>
              <w:spacing w:before="120" w:line="480" w:lineRule="auto"/>
              <w:jc w:val="center"/>
              <w:rPr>
                <w:rFonts w:ascii="Times New Roman" w:hAnsi="Times New Roman" w:cs="Times New Roman"/>
                <w:b/>
                <w:sz w:val="20"/>
                <w:szCs w:val="20"/>
              </w:rPr>
            </w:pPr>
            <w:r w:rsidRPr="00075BD3">
              <w:rPr>
                <w:rFonts w:ascii="Times New Roman" w:hAnsi="Times New Roman" w:cs="Times New Roman"/>
                <w:b/>
                <w:sz w:val="20"/>
                <w:szCs w:val="20"/>
              </w:rPr>
              <w:t>Jumlah Rata-rata</w:t>
            </w:r>
          </w:p>
        </w:tc>
        <w:tc>
          <w:tcPr>
            <w:tcW w:w="817" w:type="dxa"/>
          </w:tcPr>
          <w:p w:rsidR="00B4431C" w:rsidRPr="00A71CDE" w:rsidRDefault="00B4431C" w:rsidP="003A50AB">
            <w:pPr>
              <w:spacing w:before="120"/>
              <w:jc w:val="center"/>
              <w:rPr>
                <w:rFonts w:ascii="Times New Roman" w:hAnsi="Times New Roman" w:cs="Times New Roman"/>
                <w:sz w:val="16"/>
                <w:szCs w:val="24"/>
                <w:lang w:val="id-ID"/>
              </w:rPr>
            </w:pPr>
            <w:r>
              <w:rPr>
                <w:rFonts w:ascii="Times New Roman" w:hAnsi="Times New Roman" w:cs="Times New Roman"/>
                <w:sz w:val="16"/>
                <w:szCs w:val="24"/>
                <w:lang w:val="id-ID"/>
              </w:rPr>
              <w:t>46,05</w:t>
            </w:r>
          </w:p>
        </w:tc>
      </w:tr>
    </w:tbl>
    <w:p w:rsidR="00BA69D9" w:rsidRPr="0025740E" w:rsidRDefault="00BA69D9" w:rsidP="00BA69D9">
      <w:pPr>
        <w:widowControl w:val="0"/>
        <w:autoSpaceDE w:val="0"/>
        <w:autoSpaceDN w:val="0"/>
        <w:adjustRightInd w:val="0"/>
        <w:spacing w:after="0" w:line="480" w:lineRule="auto"/>
        <w:jc w:val="both"/>
        <w:rPr>
          <w:rFonts w:ascii="Times New Roman" w:hAnsi="Times New Roman" w:cs="Times New Roman"/>
          <w:b/>
          <w:color w:val="000000"/>
          <w:sz w:val="24"/>
          <w:szCs w:val="24"/>
        </w:rPr>
      </w:pPr>
      <w:r w:rsidRPr="0025740E">
        <w:rPr>
          <w:rFonts w:ascii="Times New Roman" w:hAnsi="Times New Roman" w:cs="Times New Roman"/>
          <w:b/>
          <w:color w:val="000000"/>
          <w:sz w:val="24"/>
          <w:szCs w:val="24"/>
        </w:rPr>
        <w:t xml:space="preserve">Hasil persentase </w:t>
      </w:r>
      <w:r>
        <w:rPr>
          <w:rFonts w:ascii="Times New Roman" w:hAnsi="Times New Roman" w:cs="Times New Roman"/>
          <w:b/>
          <w:color w:val="000000"/>
          <w:sz w:val="24"/>
          <w:szCs w:val="24"/>
        </w:rPr>
        <w:t>Kepuasan</w:t>
      </w:r>
      <w:r w:rsidRPr="0025740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Y</w:t>
      </w:r>
      <w:r w:rsidRPr="0025740E">
        <w:rPr>
          <w:rFonts w:ascii="Times New Roman" w:hAnsi="Times New Roman" w:cs="Times New Roman"/>
          <w:b/>
          <w:color w:val="000000"/>
          <w:sz w:val="24"/>
          <w:szCs w:val="24"/>
        </w:rPr>
        <w:t>)</w:t>
      </w:r>
    </w:p>
    <w:p w:rsidR="00BA69D9" w:rsidRPr="0025740E" w:rsidRDefault="00BA69D9" w:rsidP="00BA69D9">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5740E">
        <w:rPr>
          <w:rFonts w:ascii="Times New Roman" w:hAnsi="Times New Roman" w:cs="Times New Roman"/>
          <w:b/>
          <w:color w:val="000000"/>
          <w:sz w:val="24"/>
          <w:szCs w:val="24"/>
        </w:rPr>
        <w:tab/>
      </w:r>
      <w:r w:rsidR="00DC3D46">
        <w:rPr>
          <w:rFonts w:ascii="Times New Roman" w:hAnsi="Times New Roman" w:cs="Times New Roman"/>
          <w:color w:val="000000"/>
          <w:sz w:val="24"/>
          <w:szCs w:val="24"/>
        </w:rPr>
        <w:t>Berdasarkan hasil kui</w:t>
      </w:r>
      <w:r w:rsidRPr="0025740E">
        <w:rPr>
          <w:rFonts w:ascii="Times New Roman" w:hAnsi="Times New Roman" w:cs="Times New Roman"/>
          <w:color w:val="000000"/>
          <w:sz w:val="24"/>
          <w:szCs w:val="24"/>
        </w:rPr>
        <w:t xml:space="preserve">sioner </w:t>
      </w:r>
      <w:r>
        <w:rPr>
          <w:rFonts w:ascii="Times New Roman" w:hAnsi="Times New Roman" w:cs="Times New Roman"/>
          <w:color w:val="000000"/>
          <w:sz w:val="24"/>
          <w:szCs w:val="24"/>
        </w:rPr>
        <w:t>kepuasan Y</w:t>
      </w:r>
      <w:r w:rsidRPr="0025740E">
        <w:rPr>
          <w:rFonts w:ascii="Times New Roman" w:hAnsi="Times New Roman" w:cs="Times New Roman"/>
          <w:color w:val="000000"/>
          <w:sz w:val="24"/>
          <w:szCs w:val="24"/>
        </w:rPr>
        <w:t xml:space="preserve"> diatas di ukur dengan pernyataan mengenai </w:t>
      </w:r>
      <w:r>
        <w:rPr>
          <w:rFonts w:ascii="Times New Roman" w:hAnsi="Times New Roman" w:cs="Times New Roman"/>
          <w:color w:val="000000"/>
          <w:sz w:val="24"/>
          <w:szCs w:val="24"/>
        </w:rPr>
        <w:t>kepuasan Y</w:t>
      </w:r>
      <w:r w:rsidRPr="0025740E">
        <w:rPr>
          <w:rFonts w:ascii="Times New Roman" w:hAnsi="Times New Roman" w:cs="Times New Roman"/>
          <w:color w:val="000000"/>
          <w:sz w:val="24"/>
          <w:szCs w:val="24"/>
        </w:rPr>
        <w:t xml:space="preserve"> adalah </w:t>
      </w:r>
      <w:r w:rsidR="00445119">
        <w:rPr>
          <w:rFonts w:ascii="Times New Roman" w:hAnsi="Times New Roman" w:cs="Times New Roman"/>
          <w:color w:val="000000"/>
          <w:sz w:val="24"/>
          <w:szCs w:val="24"/>
        </w:rPr>
        <w:t>46,05</w:t>
      </w:r>
      <w:r w:rsidRPr="0025740E">
        <w:rPr>
          <w:rFonts w:ascii="Times New Roman" w:hAnsi="Times New Roman" w:cs="Times New Roman"/>
          <w:color w:val="000000"/>
          <w:sz w:val="24"/>
          <w:szCs w:val="24"/>
        </w:rPr>
        <w:t xml:space="preserve"> untuk rata-rata keseluhan pernyataan, </w:t>
      </w:r>
      <w:r w:rsidRPr="00370904">
        <w:rPr>
          <w:rFonts w:ascii="Times New Roman" w:hAnsi="Times New Roman" w:cs="Times New Roman"/>
          <w:color w:val="000000"/>
          <w:sz w:val="24"/>
          <w:szCs w:val="24"/>
        </w:rPr>
        <w:t xml:space="preserve">persentase yang paling besar mengenai </w:t>
      </w:r>
      <w:r w:rsidR="00DC3D46">
        <w:rPr>
          <w:rFonts w:ascii="Times New Roman" w:hAnsi="Times New Roman" w:cs="Times New Roman"/>
          <w:color w:val="000000"/>
          <w:sz w:val="24"/>
          <w:szCs w:val="24"/>
        </w:rPr>
        <w:t>b</w:t>
      </w:r>
      <w:r w:rsidR="00370904" w:rsidRPr="00370904">
        <w:rPr>
          <w:rFonts w:ascii="Times New Roman" w:hAnsi="Times New Roman" w:cs="Times New Roman"/>
          <w:color w:val="000000"/>
          <w:sz w:val="24"/>
          <w:szCs w:val="24"/>
        </w:rPr>
        <w:t>anyak</w:t>
      </w:r>
      <w:r w:rsidR="00370904">
        <w:rPr>
          <w:rFonts w:ascii="Times New Roman" w:hAnsi="Times New Roman" w:cs="Times New Roman"/>
          <w:color w:val="000000"/>
          <w:sz w:val="24"/>
          <w:szCs w:val="24"/>
        </w:rPr>
        <w:t>nya</w:t>
      </w:r>
      <w:r w:rsidR="00370904" w:rsidRPr="00370904">
        <w:rPr>
          <w:rFonts w:ascii="Times New Roman" w:hAnsi="Times New Roman" w:cs="Times New Roman"/>
          <w:color w:val="000000"/>
          <w:sz w:val="24"/>
          <w:szCs w:val="24"/>
        </w:rPr>
        <w:t xml:space="preserve"> pengalaman selama bekerja di perusahaan ini</w:t>
      </w:r>
      <w:r w:rsidRPr="002E7554">
        <w:rPr>
          <w:rFonts w:ascii="Times New Roman" w:hAnsi="Times New Roman" w:cs="Times New Roman"/>
          <w:color w:val="000000"/>
          <w:sz w:val="24"/>
          <w:szCs w:val="24"/>
        </w:rPr>
        <w:t xml:space="preserve"> sudah</w:t>
      </w:r>
      <w:r w:rsidRPr="0025740E">
        <w:rPr>
          <w:rFonts w:ascii="Times New Roman" w:hAnsi="Times New Roman" w:cs="Times New Roman"/>
          <w:color w:val="000000"/>
          <w:sz w:val="24"/>
          <w:szCs w:val="24"/>
        </w:rPr>
        <w:t xml:space="preserve"> sesuai sebesa</w:t>
      </w:r>
      <w:r w:rsidR="00670E71">
        <w:rPr>
          <w:rFonts w:ascii="Times New Roman" w:hAnsi="Times New Roman" w:cs="Times New Roman"/>
          <w:color w:val="000000"/>
          <w:sz w:val="24"/>
          <w:szCs w:val="24"/>
        </w:rPr>
        <w:t>r 4.</w:t>
      </w:r>
      <w:r w:rsidR="00445119">
        <w:rPr>
          <w:rFonts w:ascii="Times New Roman" w:hAnsi="Times New Roman" w:cs="Times New Roman"/>
          <w:color w:val="000000"/>
          <w:sz w:val="24"/>
          <w:szCs w:val="24"/>
        </w:rPr>
        <w:t>72</w:t>
      </w:r>
      <w:r w:rsidRPr="0025740E">
        <w:rPr>
          <w:rFonts w:ascii="Times New Roman" w:hAnsi="Times New Roman" w:cs="Times New Roman"/>
          <w:color w:val="000000"/>
          <w:sz w:val="24"/>
          <w:szCs w:val="24"/>
        </w:rPr>
        <w:t xml:space="preserve">. Artinya karyawan/pegawai di Kantor Pelayanan Pajak (KPP) Pratama Palembang Ilir Timur </w:t>
      </w:r>
      <w:r w:rsidR="00370904">
        <w:rPr>
          <w:rFonts w:ascii="Times New Roman" w:hAnsi="Times New Roman" w:cs="Times New Roman"/>
          <w:color w:val="000000"/>
          <w:sz w:val="24"/>
          <w:szCs w:val="24"/>
        </w:rPr>
        <w:t xml:space="preserve">sangat </w:t>
      </w:r>
      <w:r w:rsidRPr="0025740E">
        <w:rPr>
          <w:rFonts w:ascii="Times New Roman" w:hAnsi="Times New Roman" w:cs="Times New Roman"/>
          <w:color w:val="000000"/>
          <w:sz w:val="24"/>
          <w:szCs w:val="24"/>
        </w:rPr>
        <w:t>setuju dengan pers</w:t>
      </w:r>
      <w:r w:rsidR="00370904">
        <w:rPr>
          <w:rFonts w:ascii="Times New Roman" w:hAnsi="Times New Roman" w:cs="Times New Roman"/>
          <w:color w:val="000000"/>
          <w:sz w:val="24"/>
          <w:szCs w:val="24"/>
        </w:rPr>
        <w:t xml:space="preserve">entase </w:t>
      </w:r>
      <w:r w:rsidR="00445119">
        <w:rPr>
          <w:rFonts w:ascii="Times New Roman" w:hAnsi="Times New Roman" w:cs="Times New Roman"/>
          <w:color w:val="000000"/>
          <w:sz w:val="24"/>
          <w:szCs w:val="24"/>
        </w:rPr>
        <w:t>72,0</w:t>
      </w:r>
      <w:r w:rsidRPr="0025740E">
        <w:rPr>
          <w:rFonts w:ascii="Times New Roman" w:hAnsi="Times New Roman" w:cs="Times New Roman"/>
          <w:color w:val="000000"/>
          <w:sz w:val="24"/>
          <w:szCs w:val="24"/>
        </w:rPr>
        <w:t xml:space="preserve">% bahwa setiap karyawan/pegawai </w:t>
      </w:r>
      <w:r w:rsidR="00370904">
        <w:rPr>
          <w:rFonts w:ascii="Times New Roman" w:hAnsi="Times New Roman" w:cs="Times New Roman"/>
          <w:color w:val="000000"/>
          <w:sz w:val="24"/>
          <w:szCs w:val="24"/>
        </w:rPr>
        <w:t>selama</w:t>
      </w:r>
      <w:r w:rsidRPr="0025740E">
        <w:rPr>
          <w:rFonts w:ascii="Times New Roman" w:hAnsi="Times New Roman" w:cs="Times New Roman"/>
          <w:color w:val="000000"/>
          <w:sz w:val="24"/>
          <w:szCs w:val="24"/>
        </w:rPr>
        <w:t xml:space="preserve"> </w:t>
      </w:r>
      <w:r w:rsidR="00670E71" w:rsidRPr="00370904">
        <w:rPr>
          <w:rFonts w:ascii="Times New Roman" w:hAnsi="Times New Roman" w:cs="Times New Roman"/>
          <w:color w:val="000000"/>
          <w:sz w:val="24"/>
          <w:szCs w:val="24"/>
        </w:rPr>
        <w:t xml:space="preserve">bekerja </w:t>
      </w:r>
      <w:r w:rsidR="00370904">
        <w:rPr>
          <w:rFonts w:ascii="Times New Roman" w:hAnsi="Times New Roman" w:cs="Times New Roman"/>
          <w:color w:val="000000"/>
          <w:sz w:val="24"/>
          <w:szCs w:val="24"/>
        </w:rPr>
        <w:t>b</w:t>
      </w:r>
      <w:r w:rsidR="00370904" w:rsidRPr="00370904">
        <w:rPr>
          <w:rFonts w:ascii="Times New Roman" w:hAnsi="Times New Roman" w:cs="Times New Roman"/>
          <w:color w:val="000000"/>
          <w:sz w:val="24"/>
          <w:szCs w:val="24"/>
        </w:rPr>
        <w:t xml:space="preserve">anyak </w:t>
      </w:r>
      <w:r w:rsidR="00370904">
        <w:rPr>
          <w:rFonts w:ascii="Times New Roman" w:hAnsi="Times New Roman" w:cs="Times New Roman"/>
          <w:color w:val="000000"/>
          <w:sz w:val="24"/>
          <w:szCs w:val="24"/>
        </w:rPr>
        <w:t xml:space="preserve">mendapat </w:t>
      </w:r>
      <w:r w:rsidR="00370904" w:rsidRPr="00370904">
        <w:rPr>
          <w:rFonts w:ascii="Times New Roman" w:hAnsi="Times New Roman" w:cs="Times New Roman"/>
          <w:color w:val="000000"/>
          <w:sz w:val="24"/>
          <w:szCs w:val="24"/>
        </w:rPr>
        <w:t>pengalaman di perusahaan ini</w:t>
      </w:r>
      <w:r w:rsidRPr="0025740E">
        <w:rPr>
          <w:rFonts w:ascii="Times New Roman" w:hAnsi="Times New Roman" w:cs="Times New Roman"/>
          <w:color w:val="000000"/>
          <w:sz w:val="24"/>
          <w:szCs w:val="24"/>
        </w:rPr>
        <w:t>.</w:t>
      </w:r>
    </w:p>
    <w:p w:rsidR="00C10387" w:rsidRDefault="00BA69D9" w:rsidP="00BA69D9">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25740E">
        <w:rPr>
          <w:rFonts w:ascii="Times New Roman" w:hAnsi="Times New Roman" w:cs="Times New Roman"/>
          <w:color w:val="000000"/>
          <w:sz w:val="24"/>
          <w:szCs w:val="24"/>
        </w:rPr>
        <w:tab/>
      </w:r>
      <w:r w:rsidRPr="0041252F">
        <w:rPr>
          <w:rFonts w:ascii="Times New Roman" w:hAnsi="Times New Roman" w:cs="Times New Roman"/>
          <w:color w:val="000000"/>
          <w:sz w:val="24"/>
          <w:szCs w:val="24"/>
        </w:rPr>
        <w:t xml:space="preserve">Persentase yang sangat kecil </w:t>
      </w:r>
      <w:r w:rsidR="00445119">
        <w:rPr>
          <w:rFonts w:ascii="Times New Roman" w:hAnsi="Times New Roman" w:cs="Times New Roman"/>
          <w:color w:val="000000"/>
          <w:sz w:val="24"/>
          <w:szCs w:val="24"/>
        </w:rPr>
        <w:t>4,13</w:t>
      </w:r>
      <w:r w:rsidRPr="0041252F">
        <w:rPr>
          <w:rFonts w:ascii="Times New Roman" w:hAnsi="Times New Roman" w:cs="Times New Roman"/>
          <w:color w:val="000000"/>
          <w:sz w:val="24"/>
          <w:szCs w:val="24"/>
        </w:rPr>
        <w:t xml:space="preserve"> yaitu mengenai</w:t>
      </w:r>
      <w:r w:rsidRPr="00370904">
        <w:rPr>
          <w:rFonts w:ascii="Times New Roman" w:hAnsi="Times New Roman" w:cs="Times New Roman"/>
          <w:color w:val="000000"/>
          <w:sz w:val="28"/>
          <w:szCs w:val="24"/>
        </w:rPr>
        <w:t xml:space="preserve"> </w:t>
      </w:r>
      <w:r w:rsidR="00DC3D46">
        <w:rPr>
          <w:rFonts w:ascii="Times New Roman" w:hAnsi="Times New Roman" w:cs="Times New Roman"/>
          <w:color w:val="000000"/>
          <w:sz w:val="24"/>
          <w:szCs w:val="20"/>
        </w:rPr>
        <w:t>b</w:t>
      </w:r>
      <w:r w:rsidR="00370904" w:rsidRPr="00370904">
        <w:rPr>
          <w:rFonts w:ascii="Times New Roman" w:hAnsi="Times New Roman" w:cs="Times New Roman"/>
          <w:color w:val="000000"/>
          <w:sz w:val="24"/>
          <w:szCs w:val="20"/>
        </w:rPr>
        <w:t>ekerja dengan kondisi lingkungan yang tidak menyenangkan</w:t>
      </w:r>
      <w:r w:rsidRPr="0041252F">
        <w:rPr>
          <w:rFonts w:ascii="Times New Roman" w:hAnsi="Times New Roman" w:cs="Times New Roman"/>
          <w:color w:val="000000"/>
          <w:sz w:val="24"/>
          <w:szCs w:val="24"/>
        </w:rPr>
        <w:t>, karyawan/pegawai di Kantor</w:t>
      </w:r>
      <w:r w:rsidRPr="0025740E">
        <w:rPr>
          <w:rFonts w:ascii="Times New Roman" w:hAnsi="Times New Roman" w:cs="Times New Roman"/>
          <w:color w:val="000000"/>
          <w:sz w:val="24"/>
          <w:szCs w:val="24"/>
        </w:rPr>
        <w:t xml:space="preserve"> Pelayanan Pajak (KPP) Pratama Palembang Ilir Timur menjawab </w:t>
      </w:r>
      <w:r w:rsidR="00445119">
        <w:rPr>
          <w:rFonts w:ascii="Times New Roman" w:hAnsi="Times New Roman" w:cs="Times New Roman"/>
          <w:color w:val="000000"/>
          <w:sz w:val="24"/>
          <w:szCs w:val="24"/>
        </w:rPr>
        <w:t>46,3</w:t>
      </w:r>
      <w:r w:rsidR="00DC3D46">
        <w:rPr>
          <w:rFonts w:ascii="Times New Roman" w:hAnsi="Times New Roman" w:cs="Times New Roman"/>
          <w:color w:val="000000"/>
          <w:sz w:val="24"/>
          <w:szCs w:val="24"/>
        </w:rPr>
        <w:t xml:space="preserve">% </w:t>
      </w:r>
      <w:r w:rsidRPr="0025740E">
        <w:rPr>
          <w:rFonts w:ascii="Times New Roman" w:hAnsi="Times New Roman" w:cs="Times New Roman"/>
          <w:color w:val="000000"/>
          <w:sz w:val="24"/>
          <w:szCs w:val="24"/>
        </w:rPr>
        <w:t>setuju, artinya karyawan/pegawai Kantor Pelayanan Pajak (KP</w:t>
      </w:r>
      <w:r w:rsidR="00A46886">
        <w:rPr>
          <w:rFonts w:ascii="Times New Roman" w:hAnsi="Times New Roman" w:cs="Times New Roman"/>
          <w:color w:val="000000"/>
          <w:sz w:val="24"/>
          <w:szCs w:val="24"/>
        </w:rPr>
        <w:t xml:space="preserve">P) Pratama Palembang Ilir Timur </w:t>
      </w:r>
      <w:r w:rsidRPr="00370904">
        <w:rPr>
          <w:rFonts w:ascii="Times New Roman" w:hAnsi="Times New Roman" w:cs="Times New Roman"/>
          <w:color w:val="000000"/>
          <w:sz w:val="24"/>
          <w:szCs w:val="24"/>
        </w:rPr>
        <w:t xml:space="preserve">setuju apabila </w:t>
      </w:r>
      <w:r w:rsidR="00370904">
        <w:rPr>
          <w:rFonts w:ascii="Times New Roman" w:hAnsi="Times New Roman" w:cs="Times New Roman"/>
          <w:color w:val="000000"/>
          <w:sz w:val="24"/>
          <w:szCs w:val="24"/>
        </w:rPr>
        <w:t>b</w:t>
      </w:r>
      <w:r w:rsidR="00370904" w:rsidRPr="00370904">
        <w:rPr>
          <w:rFonts w:ascii="Times New Roman" w:hAnsi="Times New Roman" w:cs="Times New Roman"/>
          <w:color w:val="000000"/>
          <w:sz w:val="24"/>
          <w:szCs w:val="24"/>
        </w:rPr>
        <w:t>ekerja dengan kondisi lingkungan yang tidak menyenangkan</w:t>
      </w:r>
      <w:r w:rsidR="00C10387">
        <w:rPr>
          <w:rFonts w:ascii="Times New Roman" w:hAnsi="Times New Roman" w:cs="Times New Roman"/>
          <w:color w:val="000000"/>
          <w:sz w:val="24"/>
          <w:szCs w:val="24"/>
        </w:rPr>
        <w:t>.</w:t>
      </w:r>
      <w:r w:rsidR="00A46886">
        <w:rPr>
          <w:rFonts w:ascii="Times New Roman" w:hAnsi="Times New Roman" w:cs="Times New Roman"/>
          <w:color w:val="000000"/>
          <w:sz w:val="24"/>
          <w:szCs w:val="24"/>
        </w:rPr>
        <w:t xml:space="preserve"> Seperti </w:t>
      </w:r>
      <w:r w:rsidR="00085D65">
        <w:rPr>
          <w:rFonts w:ascii="Times New Roman" w:hAnsi="Times New Roman" w:cs="Times New Roman"/>
          <w:color w:val="000000"/>
          <w:sz w:val="24"/>
          <w:szCs w:val="24"/>
        </w:rPr>
        <w:t>budaya atau bahasa yang digunakan oleh para karyawan/pegawai, karena</w:t>
      </w:r>
      <w:r w:rsidR="00AA6296">
        <w:rPr>
          <w:rFonts w:ascii="Times New Roman" w:hAnsi="Times New Roman" w:cs="Times New Roman"/>
          <w:color w:val="000000"/>
          <w:sz w:val="24"/>
          <w:szCs w:val="24"/>
        </w:rPr>
        <w:t xml:space="preserve"> i</w:t>
      </w:r>
      <w:r w:rsidR="00085D65">
        <w:rPr>
          <w:rFonts w:ascii="Times New Roman" w:hAnsi="Times New Roman" w:cs="Times New Roman"/>
          <w:color w:val="000000"/>
          <w:sz w:val="24"/>
          <w:szCs w:val="24"/>
        </w:rPr>
        <w:t xml:space="preserve">nstansi Direktorat </w:t>
      </w:r>
      <w:r w:rsidR="00AA6296">
        <w:rPr>
          <w:rFonts w:ascii="Times New Roman" w:hAnsi="Times New Roman" w:cs="Times New Roman"/>
          <w:color w:val="000000"/>
          <w:sz w:val="24"/>
          <w:szCs w:val="24"/>
        </w:rPr>
        <w:t xml:space="preserve">Jendral </w:t>
      </w:r>
      <w:r w:rsidR="00085D65">
        <w:rPr>
          <w:rFonts w:ascii="Times New Roman" w:hAnsi="Times New Roman" w:cs="Times New Roman"/>
          <w:color w:val="000000"/>
          <w:sz w:val="24"/>
          <w:szCs w:val="24"/>
        </w:rPr>
        <w:t>Pajak ini hampir seluruh karyawan/pegawainya dari lulusan Sekolah Tinggi Akutansi Negara (STAN), yang mana mahasiswanya tersebar dari berbagai tempat atau daerah pro</w:t>
      </w:r>
      <w:r w:rsidR="00A97082">
        <w:rPr>
          <w:rFonts w:ascii="Times New Roman" w:hAnsi="Times New Roman" w:cs="Times New Roman"/>
          <w:color w:val="000000"/>
          <w:sz w:val="24"/>
          <w:szCs w:val="24"/>
        </w:rPr>
        <w:t>v</w:t>
      </w:r>
      <w:r w:rsidR="00085D65">
        <w:rPr>
          <w:rFonts w:ascii="Times New Roman" w:hAnsi="Times New Roman" w:cs="Times New Roman"/>
          <w:color w:val="000000"/>
          <w:sz w:val="24"/>
          <w:szCs w:val="24"/>
        </w:rPr>
        <w:t xml:space="preserve">insi yang ada di negara Indonesia. Jadi tidak sedikit dari karyawan/pegawai masih menggunakan bahasa </w:t>
      </w:r>
      <w:r w:rsidR="00AA6296">
        <w:rPr>
          <w:rFonts w:ascii="Times New Roman" w:hAnsi="Times New Roman" w:cs="Times New Roman"/>
          <w:color w:val="000000"/>
          <w:sz w:val="24"/>
          <w:szCs w:val="24"/>
        </w:rPr>
        <w:t xml:space="preserve">dan logat </w:t>
      </w:r>
      <w:r w:rsidR="00085D65">
        <w:rPr>
          <w:rFonts w:ascii="Times New Roman" w:hAnsi="Times New Roman" w:cs="Times New Roman"/>
          <w:color w:val="000000"/>
          <w:sz w:val="24"/>
          <w:szCs w:val="24"/>
        </w:rPr>
        <w:t>dari daerah mereka masing-masing</w:t>
      </w:r>
      <w:r w:rsidR="00AA6296">
        <w:rPr>
          <w:rFonts w:ascii="Times New Roman" w:hAnsi="Times New Roman" w:cs="Times New Roman"/>
          <w:color w:val="000000"/>
          <w:sz w:val="24"/>
          <w:szCs w:val="24"/>
        </w:rPr>
        <w:t xml:space="preserve"> pada saat bekerja. Hal ini membuat </w:t>
      </w:r>
      <w:r w:rsidR="00AA6296" w:rsidRPr="0025740E">
        <w:rPr>
          <w:rFonts w:ascii="Times New Roman" w:hAnsi="Times New Roman" w:cs="Times New Roman"/>
          <w:color w:val="000000"/>
          <w:sz w:val="24"/>
          <w:szCs w:val="24"/>
        </w:rPr>
        <w:t>karyawan/pegawai Kantor Pelayanan Pajak (KP</w:t>
      </w:r>
      <w:r w:rsidR="00AA6296">
        <w:rPr>
          <w:rFonts w:ascii="Times New Roman" w:hAnsi="Times New Roman" w:cs="Times New Roman"/>
          <w:color w:val="000000"/>
          <w:sz w:val="24"/>
          <w:szCs w:val="24"/>
        </w:rPr>
        <w:t>P) Pratama Palembang Ilir Timur mengalami kurangnya tingkat kepuasan didalam bekerja.</w:t>
      </w:r>
    </w:p>
    <w:p w:rsidR="00D07165" w:rsidRPr="007239DD" w:rsidRDefault="008A20CD" w:rsidP="00D07165">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495" style="position:absolute;left:0;text-align:left;margin-left:56.3pt;margin-top:82.05pt;width:284.35pt;height:51.4pt;z-index:-251633664"/>
        </w:pict>
      </w:r>
      <w:r w:rsidR="00187CFA" w:rsidRPr="007239DD">
        <w:rPr>
          <w:rFonts w:ascii="Times New Roman" w:hAnsi="Times New Roman" w:cs="Times New Roman"/>
          <w:sz w:val="24"/>
          <w:szCs w:val="24"/>
        </w:rPr>
        <w:t xml:space="preserve">Untuk memudahkan penilaian dari rata-rata </w:t>
      </w:r>
      <w:r w:rsidR="007239DD" w:rsidRPr="007239DD">
        <w:rPr>
          <w:rFonts w:ascii="Times New Roman" w:hAnsi="Times New Roman" w:cs="Times New Roman"/>
          <w:sz w:val="24"/>
          <w:szCs w:val="24"/>
        </w:rPr>
        <w:t xml:space="preserve">masing-masing hasil variabel </w:t>
      </w:r>
      <w:r w:rsidR="00187CFA" w:rsidRPr="007239DD">
        <w:rPr>
          <w:rFonts w:ascii="Times New Roman" w:hAnsi="Times New Roman" w:cs="Times New Roman"/>
          <w:sz w:val="24"/>
          <w:szCs w:val="24"/>
        </w:rPr>
        <w:t xml:space="preserve">tersebut, maka digunakan interval untuk menentukan panjang kelas interval, rumus </w:t>
      </w:r>
      <w:r w:rsidR="00711708">
        <w:rPr>
          <w:rFonts w:ascii="Times New Roman" w:hAnsi="Times New Roman" w:cs="Times New Roman"/>
          <w:sz w:val="24"/>
          <w:szCs w:val="24"/>
        </w:rPr>
        <w:t xml:space="preserve">yang digunakan menurut (Sudjana, </w:t>
      </w:r>
      <w:r w:rsidR="00187CFA" w:rsidRPr="007239DD">
        <w:rPr>
          <w:rFonts w:ascii="Times New Roman" w:hAnsi="Times New Roman" w:cs="Times New Roman"/>
          <w:sz w:val="24"/>
          <w:szCs w:val="24"/>
        </w:rPr>
        <w:t>2000:79) adalah sebagai berikut:</w:t>
      </w:r>
    </w:p>
    <w:p w:rsidR="007239DD" w:rsidRPr="007239DD" w:rsidRDefault="007239DD" w:rsidP="007239DD">
      <w:pPr>
        <w:spacing w:line="480" w:lineRule="auto"/>
        <w:jc w:val="both"/>
        <w:rPr>
          <w:rFonts w:ascii="Times New Roman" w:hAnsi="Times New Roman" w:cs="Times New Roman"/>
          <w:sz w:val="24"/>
          <w:szCs w:val="24"/>
        </w:rPr>
      </w:pPr>
      <m:oMathPara>
        <m:oMath>
          <m:r>
            <m:rPr>
              <m:sty m:val="p"/>
            </m:rPr>
            <w:rPr>
              <w:rFonts w:ascii="Cambria Math" w:hAnsi="Times New Roman" w:cs="Times New Roman"/>
              <w:sz w:val="24"/>
              <w:szCs w:val="24"/>
            </w:rPr>
            <m:t>Panjang Kelas Interval=</m:t>
          </m:r>
          <m:f>
            <m:fPr>
              <m:ctrlPr>
                <w:rPr>
                  <w:rFonts w:ascii="Cambria Math" w:hAnsi="Times New Roman" w:cs="Times New Roman"/>
                  <w:sz w:val="24"/>
                  <w:szCs w:val="24"/>
                </w:rPr>
              </m:ctrlPr>
            </m:fPr>
            <m:num>
              <m:r>
                <m:rPr>
                  <m:sty m:val="p"/>
                </m:rPr>
                <w:rPr>
                  <w:rFonts w:ascii="Cambria Math" w:hAnsi="Times New Roman" w:cs="Times New Roman"/>
                  <w:sz w:val="24"/>
                  <w:szCs w:val="24"/>
                </w:rPr>
                <m:t>Rentang</m:t>
              </m:r>
            </m:num>
            <m:den>
              <m:r>
                <m:rPr>
                  <m:sty m:val="p"/>
                </m:rPr>
                <w:rPr>
                  <w:rFonts w:ascii="Cambria Math" w:hAnsi="Times New Roman" w:cs="Times New Roman"/>
                  <w:sz w:val="24"/>
                  <w:szCs w:val="24"/>
                </w:rPr>
                <m:t>Banyak Kelas Interval</m:t>
              </m:r>
            </m:den>
          </m:f>
        </m:oMath>
      </m:oMathPara>
    </w:p>
    <w:p w:rsidR="00187CFA" w:rsidRPr="007239DD" w:rsidRDefault="00187CFA" w:rsidP="00926CE3">
      <w:pPr>
        <w:spacing w:line="240" w:lineRule="auto"/>
        <w:jc w:val="both"/>
        <w:rPr>
          <w:rFonts w:ascii="Times New Roman" w:hAnsi="Times New Roman" w:cs="Times New Roman"/>
          <w:sz w:val="24"/>
          <w:szCs w:val="24"/>
        </w:rPr>
      </w:pPr>
      <w:r w:rsidRPr="007239DD">
        <w:rPr>
          <w:rFonts w:ascii="Times New Roman" w:hAnsi="Times New Roman" w:cs="Times New Roman"/>
          <w:sz w:val="24"/>
          <w:szCs w:val="24"/>
        </w:rPr>
        <w:t>Keterangan :</w:t>
      </w:r>
    </w:p>
    <w:p w:rsidR="00187CFA" w:rsidRPr="007239DD" w:rsidRDefault="00187CFA" w:rsidP="001B29A4">
      <w:pPr>
        <w:spacing w:after="0" w:line="480" w:lineRule="auto"/>
        <w:jc w:val="both"/>
        <w:rPr>
          <w:rFonts w:ascii="Times New Roman" w:hAnsi="Times New Roman" w:cs="Times New Roman"/>
          <w:sz w:val="24"/>
          <w:szCs w:val="24"/>
        </w:rPr>
      </w:pPr>
      <w:r w:rsidRPr="007239DD">
        <w:rPr>
          <w:rFonts w:ascii="Times New Roman" w:hAnsi="Times New Roman" w:cs="Times New Roman"/>
          <w:sz w:val="24"/>
          <w:szCs w:val="24"/>
        </w:rPr>
        <w:tab/>
        <w:t>Rentang</w:t>
      </w:r>
      <w:r w:rsidRPr="007239DD">
        <w:rPr>
          <w:rFonts w:ascii="Times New Roman" w:hAnsi="Times New Roman" w:cs="Times New Roman"/>
          <w:sz w:val="24"/>
          <w:szCs w:val="24"/>
        </w:rPr>
        <w:tab/>
      </w:r>
      <w:r w:rsidRPr="007239DD">
        <w:rPr>
          <w:rFonts w:ascii="Times New Roman" w:hAnsi="Times New Roman" w:cs="Times New Roman"/>
          <w:sz w:val="24"/>
          <w:szCs w:val="24"/>
        </w:rPr>
        <w:tab/>
      </w:r>
      <w:r w:rsidRPr="007239DD">
        <w:rPr>
          <w:rFonts w:ascii="Times New Roman" w:hAnsi="Times New Roman" w:cs="Times New Roman"/>
          <w:sz w:val="24"/>
          <w:szCs w:val="24"/>
        </w:rPr>
        <w:tab/>
        <w:t xml:space="preserve">= </w:t>
      </w:r>
      <w:r w:rsidR="007239DD">
        <w:rPr>
          <w:rFonts w:ascii="Times New Roman" w:hAnsi="Times New Roman" w:cs="Times New Roman"/>
          <w:sz w:val="24"/>
          <w:szCs w:val="24"/>
        </w:rPr>
        <w:t xml:space="preserve"> </w:t>
      </w:r>
      <w:r w:rsidRPr="007239DD">
        <w:rPr>
          <w:rFonts w:ascii="Times New Roman" w:hAnsi="Times New Roman" w:cs="Times New Roman"/>
          <w:sz w:val="24"/>
          <w:szCs w:val="24"/>
        </w:rPr>
        <w:t>Nilai Tertinggi – Nilai Terendah</w:t>
      </w:r>
    </w:p>
    <w:p w:rsidR="00187CFA" w:rsidRPr="007239DD" w:rsidRDefault="00187CFA" w:rsidP="001B29A4">
      <w:pPr>
        <w:spacing w:after="0" w:line="480" w:lineRule="auto"/>
        <w:jc w:val="both"/>
        <w:rPr>
          <w:rFonts w:ascii="Times New Roman" w:hAnsi="Times New Roman" w:cs="Times New Roman"/>
          <w:sz w:val="24"/>
          <w:szCs w:val="24"/>
        </w:rPr>
      </w:pPr>
      <w:r w:rsidRPr="007239DD">
        <w:rPr>
          <w:rFonts w:ascii="Times New Roman" w:hAnsi="Times New Roman" w:cs="Times New Roman"/>
          <w:sz w:val="24"/>
          <w:szCs w:val="24"/>
        </w:rPr>
        <w:tab/>
        <w:t>Banyak Kelas interval</w:t>
      </w:r>
      <w:r w:rsidRPr="007239DD">
        <w:rPr>
          <w:rFonts w:ascii="Times New Roman" w:hAnsi="Times New Roman" w:cs="Times New Roman"/>
          <w:sz w:val="24"/>
          <w:szCs w:val="24"/>
        </w:rPr>
        <w:tab/>
      </w:r>
      <w:r w:rsidRPr="007239DD">
        <w:rPr>
          <w:rFonts w:ascii="Times New Roman" w:hAnsi="Times New Roman" w:cs="Times New Roman"/>
          <w:sz w:val="24"/>
          <w:szCs w:val="24"/>
        </w:rPr>
        <w:tab/>
        <w:t xml:space="preserve">= </w:t>
      </w:r>
      <w:r w:rsidR="007239DD">
        <w:rPr>
          <w:rFonts w:ascii="Times New Roman" w:hAnsi="Times New Roman" w:cs="Times New Roman"/>
          <w:sz w:val="24"/>
          <w:szCs w:val="24"/>
        </w:rPr>
        <w:t xml:space="preserve"> </w:t>
      </w:r>
      <w:r w:rsidRPr="007239DD">
        <w:rPr>
          <w:rFonts w:ascii="Times New Roman" w:hAnsi="Times New Roman" w:cs="Times New Roman"/>
          <w:sz w:val="24"/>
          <w:szCs w:val="24"/>
        </w:rPr>
        <w:t>5</w:t>
      </w:r>
    </w:p>
    <w:p w:rsidR="00187CFA" w:rsidRPr="007239DD" w:rsidRDefault="00187CFA" w:rsidP="00D07165">
      <w:pPr>
        <w:spacing w:line="480" w:lineRule="auto"/>
        <w:rPr>
          <w:rFonts w:ascii="Times New Roman" w:hAnsi="Times New Roman" w:cs="Times New Roman"/>
          <w:sz w:val="24"/>
          <w:szCs w:val="24"/>
        </w:rPr>
      </w:pPr>
      <w:r w:rsidRPr="007239DD">
        <w:rPr>
          <w:rFonts w:ascii="Times New Roman" w:hAnsi="Times New Roman" w:cs="Times New Roman"/>
          <w:sz w:val="24"/>
          <w:szCs w:val="24"/>
        </w:rPr>
        <w:tab/>
        <w:t>Jadi, panjang kelas interval</w:t>
      </w:r>
      <w:r w:rsidR="007239DD">
        <w:rPr>
          <w:rFonts w:ascii="Times New Roman" w:hAnsi="Times New Roman" w:cs="Times New Roman"/>
          <w:sz w:val="24"/>
          <w:szCs w:val="24"/>
        </w:rPr>
        <w:tab/>
        <w:t xml:space="preserve">=  </w:t>
      </w:r>
      <m:oMath>
        <m:f>
          <m:fPr>
            <m:ctrlPr>
              <w:rPr>
                <w:rFonts w:ascii="Cambria Math" w:hAnsi="Times New Roman" w:cs="Times New Roman"/>
                <w:i/>
                <w:sz w:val="32"/>
                <w:szCs w:val="24"/>
              </w:rPr>
            </m:ctrlPr>
          </m:fPr>
          <m:num>
            <m:r>
              <w:rPr>
                <w:rFonts w:ascii="Cambria Math" w:hAnsi="Times New Roman" w:cs="Times New Roman"/>
                <w:sz w:val="32"/>
                <w:szCs w:val="24"/>
              </w:rPr>
              <m:t>5</m:t>
            </m:r>
            <m:r>
              <w:rPr>
                <w:rFonts w:ascii="Times New Roman" w:hAnsi="Times New Roman" w:cs="Times New Roman"/>
                <w:sz w:val="32"/>
                <w:szCs w:val="24"/>
              </w:rPr>
              <m:t>-</m:t>
            </m:r>
            <m:r>
              <w:rPr>
                <w:rFonts w:ascii="Cambria Math" w:hAnsi="Times New Roman" w:cs="Times New Roman"/>
                <w:sz w:val="32"/>
                <w:szCs w:val="24"/>
              </w:rPr>
              <m:t>1</m:t>
            </m:r>
          </m:num>
          <m:den>
            <m:r>
              <w:rPr>
                <w:rFonts w:ascii="Cambria Math" w:hAnsi="Times New Roman" w:cs="Times New Roman"/>
                <w:sz w:val="32"/>
                <w:szCs w:val="24"/>
              </w:rPr>
              <m:t>5</m:t>
            </m:r>
          </m:den>
        </m:f>
        <m:r>
          <w:rPr>
            <w:rFonts w:ascii="Cambria Math" w:hAnsi="Times New Roman" w:cs="Times New Roman"/>
            <w:sz w:val="32"/>
            <w:szCs w:val="24"/>
          </w:rPr>
          <m:t xml:space="preserve"> </m:t>
        </m:r>
      </m:oMath>
      <w:r w:rsidRPr="007239DD">
        <w:rPr>
          <w:rFonts w:ascii="Times New Roman" w:hAnsi="Times New Roman" w:cs="Times New Roman"/>
          <w:sz w:val="24"/>
          <w:szCs w:val="24"/>
        </w:rPr>
        <w:t>= 0,8</w:t>
      </w:r>
      <w:r w:rsidR="007239DD">
        <w:rPr>
          <w:rFonts w:ascii="Times New Roman" w:hAnsi="Times New Roman" w:cs="Times New Roman"/>
          <w:sz w:val="24"/>
          <w:szCs w:val="24"/>
        </w:rPr>
        <w:t xml:space="preserve">    </w:t>
      </w:r>
    </w:p>
    <w:p w:rsidR="00187CFA" w:rsidRPr="007239DD" w:rsidRDefault="00187CFA" w:rsidP="00F566B0">
      <w:pPr>
        <w:spacing w:after="0" w:line="240" w:lineRule="auto"/>
        <w:jc w:val="center"/>
        <w:rPr>
          <w:rFonts w:ascii="Times New Roman" w:hAnsi="Times New Roman" w:cs="Times New Roman"/>
          <w:b/>
          <w:sz w:val="24"/>
          <w:szCs w:val="24"/>
        </w:rPr>
      </w:pPr>
      <w:r w:rsidRPr="007239DD">
        <w:rPr>
          <w:rFonts w:ascii="Times New Roman" w:hAnsi="Times New Roman" w:cs="Times New Roman"/>
          <w:b/>
          <w:sz w:val="24"/>
          <w:szCs w:val="24"/>
        </w:rPr>
        <w:t>Tabel 4.</w:t>
      </w:r>
      <w:r w:rsidR="00C80204">
        <w:rPr>
          <w:rFonts w:ascii="Times New Roman" w:hAnsi="Times New Roman" w:cs="Times New Roman"/>
          <w:b/>
          <w:sz w:val="24"/>
          <w:szCs w:val="24"/>
        </w:rPr>
        <w:t>8</w:t>
      </w:r>
    </w:p>
    <w:p w:rsidR="00187CFA" w:rsidRDefault="00187CFA" w:rsidP="00F566B0">
      <w:pPr>
        <w:autoSpaceDE w:val="0"/>
        <w:autoSpaceDN w:val="0"/>
        <w:adjustRightInd w:val="0"/>
        <w:spacing w:after="0" w:line="240" w:lineRule="auto"/>
        <w:jc w:val="center"/>
        <w:rPr>
          <w:rFonts w:ascii="Times New Roman" w:hAnsi="Times New Roman" w:cs="Times New Roman"/>
          <w:b/>
          <w:sz w:val="24"/>
          <w:szCs w:val="24"/>
        </w:rPr>
      </w:pPr>
      <w:r w:rsidRPr="007239DD">
        <w:rPr>
          <w:rFonts w:ascii="Times New Roman" w:hAnsi="Times New Roman" w:cs="Times New Roman"/>
          <w:b/>
          <w:sz w:val="24"/>
          <w:szCs w:val="24"/>
        </w:rPr>
        <w:t>Kelas Interval</w:t>
      </w:r>
    </w:p>
    <w:p w:rsidR="00F566B0" w:rsidRPr="007239DD" w:rsidRDefault="00F566B0" w:rsidP="00F566B0">
      <w:pPr>
        <w:autoSpaceDE w:val="0"/>
        <w:autoSpaceDN w:val="0"/>
        <w:adjustRightInd w:val="0"/>
        <w:spacing w:after="0" w:line="240" w:lineRule="auto"/>
        <w:jc w:val="center"/>
        <w:rPr>
          <w:rFonts w:ascii="Times New Roman" w:hAnsi="Times New Roman" w:cs="Times New Roman"/>
          <w:b/>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3261"/>
      </w:tblGrid>
      <w:tr w:rsidR="00187CFA" w:rsidRPr="007239DD" w:rsidTr="00F566B0">
        <w:tc>
          <w:tcPr>
            <w:tcW w:w="3260" w:type="dxa"/>
          </w:tcPr>
          <w:p w:rsidR="00187CFA" w:rsidRPr="007239DD" w:rsidRDefault="00187CFA" w:rsidP="00F566B0">
            <w:pPr>
              <w:autoSpaceDE w:val="0"/>
              <w:autoSpaceDN w:val="0"/>
              <w:adjustRightInd w:val="0"/>
              <w:spacing w:after="0" w:line="480" w:lineRule="auto"/>
              <w:jc w:val="center"/>
              <w:rPr>
                <w:rFonts w:ascii="Times New Roman" w:hAnsi="Times New Roman" w:cs="Times New Roman"/>
                <w:b/>
                <w:sz w:val="24"/>
                <w:szCs w:val="24"/>
              </w:rPr>
            </w:pPr>
            <w:r w:rsidRPr="007239DD">
              <w:rPr>
                <w:rFonts w:ascii="Times New Roman" w:hAnsi="Times New Roman" w:cs="Times New Roman"/>
                <w:b/>
                <w:sz w:val="24"/>
                <w:szCs w:val="24"/>
              </w:rPr>
              <w:t>Range</w:t>
            </w:r>
          </w:p>
        </w:tc>
        <w:tc>
          <w:tcPr>
            <w:tcW w:w="3261" w:type="dxa"/>
          </w:tcPr>
          <w:p w:rsidR="00187CFA" w:rsidRPr="007239DD" w:rsidRDefault="00187CFA" w:rsidP="00F566B0">
            <w:pPr>
              <w:autoSpaceDE w:val="0"/>
              <w:autoSpaceDN w:val="0"/>
              <w:adjustRightInd w:val="0"/>
              <w:spacing w:after="120"/>
              <w:jc w:val="center"/>
              <w:rPr>
                <w:rFonts w:ascii="Times New Roman" w:hAnsi="Times New Roman" w:cs="Times New Roman"/>
                <w:b/>
                <w:sz w:val="24"/>
                <w:szCs w:val="24"/>
              </w:rPr>
            </w:pPr>
            <w:r w:rsidRPr="007239DD">
              <w:rPr>
                <w:rFonts w:ascii="Times New Roman" w:hAnsi="Times New Roman" w:cs="Times New Roman"/>
                <w:b/>
                <w:sz w:val="24"/>
                <w:szCs w:val="24"/>
              </w:rPr>
              <w:t>Kelas Internal</w:t>
            </w:r>
          </w:p>
        </w:tc>
      </w:tr>
      <w:tr w:rsidR="00187CFA" w:rsidRPr="007239DD" w:rsidTr="00F566B0">
        <w:tc>
          <w:tcPr>
            <w:tcW w:w="3260" w:type="dxa"/>
          </w:tcPr>
          <w:p w:rsidR="00187CFA" w:rsidRPr="007239DD" w:rsidRDefault="00187CFA" w:rsidP="00F566B0">
            <w:pPr>
              <w:autoSpaceDE w:val="0"/>
              <w:autoSpaceDN w:val="0"/>
              <w:adjustRightInd w:val="0"/>
              <w:spacing w:after="0" w:line="360" w:lineRule="auto"/>
              <w:jc w:val="center"/>
              <w:rPr>
                <w:rFonts w:ascii="Times New Roman" w:hAnsi="Times New Roman" w:cs="Times New Roman"/>
                <w:sz w:val="24"/>
                <w:szCs w:val="24"/>
              </w:rPr>
            </w:pPr>
            <w:r w:rsidRPr="007239DD">
              <w:rPr>
                <w:rFonts w:ascii="Times New Roman" w:hAnsi="Times New Roman" w:cs="Times New Roman"/>
                <w:sz w:val="24"/>
                <w:szCs w:val="24"/>
              </w:rPr>
              <w:t>1,00-1,79</w:t>
            </w:r>
          </w:p>
        </w:tc>
        <w:tc>
          <w:tcPr>
            <w:tcW w:w="3261" w:type="dxa"/>
          </w:tcPr>
          <w:p w:rsidR="00187CFA" w:rsidRPr="007239DD" w:rsidRDefault="00187CFA" w:rsidP="00F566B0">
            <w:pPr>
              <w:autoSpaceDE w:val="0"/>
              <w:autoSpaceDN w:val="0"/>
              <w:adjustRightInd w:val="0"/>
              <w:spacing w:after="0" w:line="360" w:lineRule="auto"/>
              <w:jc w:val="center"/>
              <w:rPr>
                <w:rFonts w:ascii="Times New Roman" w:hAnsi="Times New Roman" w:cs="Times New Roman"/>
                <w:sz w:val="24"/>
                <w:szCs w:val="24"/>
              </w:rPr>
            </w:pPr>
            <w:r w:rsidRPr="007239DD">
              <w:rPr>
                <w:rFonts w:ascii="Times New Roman" w:hAnsi="Times New Roman" w:cs="Times New Roman"/>
                <w:sz w:val="24"/>
                <w:szCs w:val="24"/>
              </w:rPr>
              <w:t>Sangat Tidak Baik</w:t>
            </w:r>
          </w:p>
        </w:tc>
      </w:tr>
      <w:tr w:rsidR="00187CFA" w:rsidRPr="007239DD" w:rsidTr="00F566B0">
        <w:tc>
          <w:tcPr>
            <w:tcW w:w="3260" w:type="dxa"/>
          </w:tcPr>
          <w:p w:rsidR="00187CFA" w:rsidRPr="007239DD" w:rsidRDefault="00187CFA" w:rsidP="00F566B0">
            <w:pPr>
              <w:autoSpaceDE w:val="0"/>
              <w:autoSpaceDN w:val="0"/>
              <w:adjustRightInd w:val="0"/>
              <w:spacing w:after="0" w:line="360" w:lineRule="auto"/>
              <w:jc w:val="center"/>
              <w:rPr>
                <w:rFonts w:ascii="Times New Roman" w:hAnsi="Times New Roman" w:cs="Times New Roman"/>
                <w:sz w:val="24"/>
                <w:szCs w:val="24"/>
              </w:rPr>
            </w:pPr>
            <w:r w:rsidRPr="007239DD">
              <w:rPr>
                <w:rFonts w:ascii="Times New Roman" w:hAnsi="Times New Roman" w:cs="Times New Roman"/>
                <w:sz w:val="24"/>
                <w:szCs w:val="24"/>
              </w:rPr>
              <w:t>1,80-2,59</w:t>
            </w:r>
          </w:p>
        </w:tc>
        <w:tc>
          <w:tcPr>
            <w:tcW w:w="3261" w:type="dxa"/>
          </w:tcPr>
          <w:p w:rsidR="00187CFA" w:rsidRPr="007239DD" w:rsidRDefault="00187CFA" w:rsidP="00F566B0">
            <w:pPr>
              <w:autoSpaceDE w:val="0"/>
              <w:autoSpaceDN w:val="0"/>
              <w:adjustRightInd w:val="0"/>
              <w:spacing w:after="0" w:line="360" w:lineRule="auto"/>
              <w:jc w:val="center"/>
              <w:rPr>
                <w:rFonts w:ascii="Times New Roman" w:hAnsi="Times New Roman" w:cs="Times New Roman"/>
                <w:sz w:val="24"/>
                <w:szCs w:val="24"/>
              </w:rPr>
            </w:pPr>
            <w:r w:rsidRPr="007239DD">
              <w:rPr>
                <w:rFonts w:ascii="Times New Roman" w:hAnsi="Times New Roman" w:cs="Times New Roman"/>
                <w:sz w:val="24"/>
                <w:szCs w:val="24"/>
              </w:rPr>
              <w:t>Tidak Baik</w:t>
            </w:r>
          </w:p>
        </w:tc>
      </w:tr>
      <w:tr w:rsidR="00187CFA" w:rsidRPr="007239DD" w:rsidTr="00F566B0">
        <w:tc>
          <w:tcPr>
            <w:tcW w:w="3260" w:type="dxa"/>
          </w:tcPr>
          <w:p w:rsidR="00187CFA" w:rsidRPr="007239DD" w:rsidRDefault="00187CFA" w:rsidP="00F566B0">
            <w:pPr>
              <w:autoSpaceDE w:val="0"/>
              <w:autoSpaceDN w:val="0"/>
              <w:adjustRightInd w:val="0"/>
              <w:spacing w:after="0" w:line="360" w:lineRule="auto"/>
              <w:jc w:val="center"/>
              <w:rPr>
                <w:rFonts w:ascii="Times New Roman" w:hAnsi="Times New Roman" w:cs="Times New Roman"/>
                <w:sz w:val="24"/>
                <w:szCs w:val="24"/>
              </w:rPr>
            </w:pPr>
            <w:r w:rsidRPr="007239DD">
              <w:rPr>
                <w:rFonts w:ascii="Times New Roman" w:hAnsi="Times New Roman" w:cs="Times New Roman"/>
                <w:sz w:val="24"/>
                <w:szCs w:val="24"/>
              </w:rPr>
              <w:t>2,60-3,39</w:t>
            </w:r>
          </w:p>
        </w:tc>
        <w:tc>
          <w:tcPr>
            <w:tcW w:w="3261" w:type="dxa"/>
          </w:tcPr>
          <w:p w:rsidR="00187CFA" w:rsidRPr="007239DD" w:rsidRDefault="00187CFA" w:rsidP="00F566B0">
            <w:pPr>
              <w:autoSpaceDE w:val="0"/>
              <w:autoSpaceDN w:val="0"/>
              <w:adjustRightInd w:val="0"/>
              <w:spacing w:after="0" w:line="360" w:lineRule="auto"/>
              <w:jc w:val="center"/>
              <w:rPr>
                <w:rFonts w:ascii="Times New Roman" w:hAnsi="Times New Roman" w:cs="Times New Roman"/>
                <w:sz w:val="24"/>
                <w:szCs w:val="24"/>
              </w:rPr>
            </w:pPr>
            <w:r w:rsidRPr="007239DD">
              <w:rPr>
                <w:rFonts w:ascii="Times New Roman" w:hAnsi="Times New Roman" w:cs="Times New Roman"/>
                <w:sz w:val="24"/>
                <w:szCs w:val="24"/>
              </w:rPr>
              <w:t>Cukup Baik</w:t>
            </w:r>
          </w:p>
        </w:tc>
      </w:tr>
      <w:tr w:rsidR="00187CFA" w:rsidRPr="007239DD" w:rsidTr="00F566B0">
        <w:tc>
          <w:tcPr>
            <w:tcW w:w="3260" w:type="dxa"/>
          </w:tcPr>
          <w:p w:rsidR="00187CFA" w:rsidRPr="007239DD" w:rsidRDefault="00187CFA" w:rsidP="00F566B0">
            <w:pPr>
              <w:autoSpaceDE w:val="0"/>
              <w:autoSpaceDN w:val="0"/>
              <w:adjustRightInd w:val="0"/>
              <w:spacing w:after="0" w:line="360" w:lineRule="auto"/>
              <w:jc w:val="center"/>
              <w:rPr>
                <w:rFonts w:ascii="Times New Roman" w:hAnsi="Times New Roman" w:cs="Times New Roman"/>
                <w:sz w:val="24"/>
                <w:szCs w:val="24"/>
              </w:rPr>
            </w:pPr>
            <w:r w:rsidRPr="007239DD">
              <w:rPr>
                <w:rFonts w:ascii="Times New Roman" w:hAnsi="Times New Roman" w:cs="Times New Roman"/>
                <w:sz w:val="24"/>
                <w:szCs w:val="24"/>
              </w:rPr>
              <w:t>3,40-4,19</w:t>
            </w:r>
          </w:p>
        </w:tc>
        <w:tc>
          <w:tcPr>
            <w:tcW w:w="3261" w:type="dxa"/>
          </w:tcPr>
          <w:p w:rsidR="00187CFA" w:rsidRPr="007239DD" w:rsidRDefault="00187CFA" w:rsidP="00F566B0">
            <w:pPr>
              <w:autoSpaceDE w:val="0"/>
              <w:autoSpaceDN w:val="0"/>
              <w:adjustRightInd w:val="0"/>
              <w:spacing w:after="0" w:line="360" w:lineRule="auto"/>
              <w:jc w:val="center"/>
              <w:rPr>
                <w:rFonts w:ascii="Times New Roman" w:hAnsi="Times New Roman" w:cs="Times New Roman"/>
                <w:sz w:val="24"/>
                <w:szCs w:val="24"/>
              </w:rPr>
            </w:pPr>
            <w:r w:rsidRPr="007239DD">
              <w:rPr>
                <w:rFonts w:ascii="Times New Roman" w:hAnsi="Times New Roman" w:cs="Times New Roman"/>
                <w:sz w:val="24"/>
                <w:szCs w:val="24"/>
              </w:rPr>
              <w:t>Baik</w:t>
            </w:r>
          </w:p>
        </w:tc>
      </w:tr>
      <w:tr w:rsidR="00187CFA" w:rsidRPr="007239DD" w:rsidTr="00F566B0">
        <w:tc>
          <w:tcPr>
            <w:tcW w:w="3260" w:type="dxa"/>
          </w:tcPr>
          <w:p w:rsidR="00187CFA" w:rsidRPr="007239DD" w:rsidRDefault="00187CFA" w:rsidP="00F566B0">
            <w:pPr>
              <w:autoSpaceDE w:val="0"/>
              <w:autoSpaceDN w:val="0"/>
              <w:adjustRightInd w:val="0"/>
              <w:spacing w:after="0" w:line="360" w:lineRule="auto"/>
              <w:jc w:val="center"/>
              <w:rPr>
                <w:rFonts w:ascii="Times New Roman" w:hAnsi="Times New Roman" w:cs="Times New Roman"/>
                <w:sz w:val="24"/>
                <w:szCs w:val="24"/>
              </w:rPr>
            </w:pPr>
            <w:r w:rsidRPr="007239DD">
              <w:rPr>
                <w:rFonts w:ascii="Times New Roman" w:hAnsi="Times New Roman" w:cs="Times New Roman"/>
                <w:sz w:val="24"/>
                <w:szCs w:val="24"/>
              </w:rPr>
              <w:t>4,20-5,00</w:t>
            </w:r>
          </w:p>
        </w:tc>
        <w:tc>
          <w:tcPr>
            <w:tcW w:w="3261" w:type="dxa"/>
          </w:tcPr>
          <w:p w:rsidR="00187CFA" w:rsidRPr="007239DD" w:rsidRDefault="00187CFA" w:rsidP="00F566B0">
            <w:pPr>
              <w:autoSpaceDE w:val="0"/>
              <w:autoSpaceDN w:val="0"/>
              <w:adjustRightInd w:val="0"/>
              <w:spacing w:after="0" w:line="360" w:lineRule="auto"/>
              <w:jc w:val="center"/>
              <w:rPr>
                <w:rFonts w:ascii="Times New Roman" w:hAnsi="Times New Roman" w:cs="Times New Roman"/>
                <w:sz w:val="24"/>
                <w:szCs w:val="24"/>
              </w:rPr>
            </w:pPr>
            <w:r w:rsidRPr="007239DD">
              <w:rPr>
                <w:rFonts w:ascii="Times New Roman" w:hAnsi="Times New Roman" w:cs="Times New Roman"/>
                <w:sz w:val="24"/>
                <w:szCs w:val="24"/>
              </w:rPr>
              <w:t>Sangat Baik</w:t>
            </w:r>
          </w:p>
        </w:tc>
      </w:tr>
    </w:tbl>
    <w:p w:rsidR="00187CFA" w:rsidRDefault="00D07165" w:rsidP="00A454DB">
      <w:pPr>
        <w:spacing w:after="0" w:line="360" w:lineRule="auto"/>
        <w:ind w:firstLine="720"/>
        <w:jc w:val="both"/>
        <w:rPr>
          <w:rFonts w:ascii="Times New Roman" w:hAnsi="Times New Roman" w:cs="Times New Roman"/>
          <w:i/>
          <w:sz w:val="24"/>
          <w:szCs w:val="24"/>
        </w:rPr>
      </w:pPr>
      <w:r w:rsidRPr="00D07165">
        <w:rPr>
          <w:rFonts w:ascii="Times New Roman" w:hAnsi="Times New Roman" w:cs="Times New Roman"/>
          <w:i/>
          <w:sz w:val="24"/>
          <w:szCs w:val="24"/>
        </w:rPr>
        <w:t>Sumber : Sudjana, 2000:81</w:t>
      </w:r>
    </w:p>
    <w:p w:rsidR="00D07165" w:rsidRPr="00D07165" w:rsidRDefault="00D07165" w:rsidP="00D07165">
      <w:pPr>
        <w:spacing w:after="0" w:line="360" w:lineRule="auto"/>
        <w:ind w:firstLine="720"/>
        <w:jc w:val="both"/>
        <w:rPr>
          <w:rFonts w:ascii="Times New Roman" w:hAnsi="Times New Roman" w:cs="Times New Roman"/>
          <w:i/>
          <w:sz w:val="24"/>
          <w:szCs w:val="24"/>
        </w:rPr>
      </w:pPr>
    </w:p>
    <w:p w:rsidR="00187CFA" w:rsidRDefault="00187CFA" w:rsidP="001B29A4">
      <w:pPr>
        <w:spacing w:after="0" w:line="480" w:lineRule="auto"/>
        <w:ind w:firstLine="720"/>
        <w:jc w:val="both"/>
        <w:rPr>
          <w:rFonts w:ascii="Times New Roman" w:hAnsi="Times New Roman" w:cs="Times New Roman"/>
          <w:sz w:val="24"/>
          <w:szCs w:val="24"/>
        </w:rPr>
      </w:pPr>
      <w:r w:rsidRPr="007239DD">
        <w:rPr>
          <w:rFonts w:ascii="Times New Roman" w:hAnsi="Times New Roman" w:cs="Times New Roman"/>
          <w:sz w:val="24"/>
          <w:szCs w:val="24"/>
        </w:rPr>
        <w:t>Dari tabel 4.</w:t>
      </w:r>
      <w:r w:rsidR="00D07165">
        <w:rPr>
          <w:rFonts w:ascii="Times New Roman" w:hAnsi="Times New Roman" w:cs="Times New Roman"/>
          <w:sz w:val="24"/>
          <w:szCs w:val="24"/>
        </w:rPr>
        <w:t>5</w:t>
      </w:r>
      <w:r w:rsidRPr="007239DD">
        <w:rPr>
          <w:rFonts w:ascii="Times New Roman" w:hAnsi="Times New Roman" w:cs="Times New Roman"/>
          <w:sz w:val="24"/>
          <w:szCs w:val="24"/>
        </w:rPr>
        <w:t xml:space="preserve"> diketahui bahwa rata-rata keseluruhan dari pernyataan mengenai </w:t>
      </w:r>
      <w:r w:rsidR="00C80204">
        <w:rPr>
          <w:rFonts w:ascii="Times New Roman" w:hAnsi="Times New Roman" w:cs="Times New Roman"/>
          <w:sz w:val="24"/>
          <w:szCs w:val="24"/>
        </w:rPr>
        <w:t>komunikasi vertikal (X</w:t>
      </w:r>
      <w:r w:rsidR="00C80204" w:rsidRPr="00926CE3">
        <w:rPr>
          <w:rFonts w:ascii="Times New Roman" w:hAnsi="Times New Roman" w:cs="Times New Roman"/>
          <w:sz w:val="24"/>
          <w:szCs w:val="24"/>
          <w:vertAlign w:val="subscript"/>
        </w:rPr>
        <w:t>1</w:t>
      </w:r>
      <w:r w:rsidR="00C80204">
        <w:rPr>
          <w:rFonts w:ascii="Times New Roman" w:hAnsi="Times New Roman" w:cs="Times New Roman"/>
          <w:sz w:val="24"/>
          <w:szCs w:val="24"/>
        </w:rPr>
        <w:t>)</w:t>
      </w:r>
      <w:r w:rsidRPr="007239DD">
        <w:rPr>
          <w:rFonts w:ascii="Times New Roman" w:hAnsi="Times New Roman" w:cs="Times New Roman"/>
          <w:sz w:val="24"/>
          <w:szCs w:val="24"/>
        </w:rPr>
        <w:t xml:space="preserve"> adalah </w:t>
      </w:r>
      <w:r w:rsidR="00C80204">
        <w:rPr>
          <w:rFonts w:ascii="Times New Roman" w:hAnsi="Times New Roman" w:cs="Times New Roman"/>
          <w:sz w:val="24"/>
          <w:szCs w:val="24"/>
        </w:rPr>
        <w:t>4,676</w:t>
      </w:r>
      <w:r w:rsidRPr="007239DD">
        <w:rPr>
          <w:rFonts w:ascii="Times New Roman" w:hAnsi="Times New Roman" w:cs="Times New Roman"/>
          <w:sz w:val="24"/>
          <w:szCs w:val="24"/>
        </w:rPr>
        <w:t>. H</w:t>
      </w:r>
      <w:r w:rsidR="00D0020B">
        <w:rPr>
          <w:rFonts w:ascii="Times New Roman" w:hAnsi="Times New Roman" w:cs="Times New Roman"/>
          <w:sz w:val="24"/>
          <w:szCs w:val="24"/>
        </w:rPr>
        <w:t xml:space="preserve">al ini menunjukan bahwa </w:t>
      </w:r>
      <w:r w:rsidRPr="007239DD">
        <w:rPr>
          <w:rFonts w:ascii="Times New Roman" w:hAnsi="Times New Roman" w:cs="Times New Roman"/>
          <w:sz w:val="24"/>
          <w:szCs w:val="24"/>
        </w:rPr>
        <w:t xml:space="preserve"> </w:t>
      </w:r>
      <w:r w:rsidR="00C80204">
        <w:rPr>
          <w:rFonts w:ascii="Times New Roman" w:hAnsi="Times New Roman" w:cs="Times New Roman"/>
          <w:sz w:val="24"/>
          <w:szCs w:val="24"/>
        </w:rPr>
        <w:t xml:space="preserve">komunikasi </w:t>
      </w:r>
      <w:r w:rsidR="00D0020B">
        <w:rPr>
          <w:rFonts w:ascii="Times New Roman" w:hAnsi="Times New Roman" w:cs="Times New Roman"/>
          <w:sz w:val="24"/>
          <w:szCs w:val="24"/>
        </w:rPr>
        <w:t>vertikal</w:t>
      </w:r>
      <w:r w:rsidRPr="007239DD">
        <w:rPr>
          <w:rFonts w:ascii="Times New Roman" w:hAnsi="Times New Roman" w:cs="Times New Roman"/>
          <w:sz w:val="24"/>
          <w:szCs w:val="24"/>
        </w:rPr>
        <w:t xml:space="preserve"> </w:t>
      </w:r>
      <w:r w:rsidR="00D0020B">
        <w:rPr>
          <w:rFonts w:ascii="Times New Roman" w:hAnsi="Times New Roman" w:cs="Times New Roman"/>
          <w:sz w:val="24"/>
          <w:szCs w:val="24"/>
        </w:rPr>
        <w:t xml:space="preserve">yang dilakukan </w:t>
      </w:r>
      <w:r w:rsidR="00926CE3">
        <w:rPr>
          <w:rFonts w:ascii="Times New Roman" w:hAnsi="Times New Roman" w:cs="Times New Roman"/>
          <w:sz w:val="24"/>
          <w:szCs w:val="24"/>
        </w:rPr>
        <w:t>karyawan/pegawai</w:t>
      </w:r>
      <w:r w:rsidRPr="007239DD">
        <w:rPr>
          <w:rFonts w:ascii="Times New Roman" w:hAnsi="Times New Roman" w:cs="Times New Roman"/>
          <w:sz w:val="24"/>
          <w:szCs w:val="24"/>
        </w:rPr>
        <w:t xml:space="preserve"> </w:t>
      </w:r>
      <w:r w:rsidR="00D0020B">
        <w:rPr>
          <w:rFonts w:ascii="Times New Roman" w:hAnsi="Times New Roman" w:cs="Times New Roman"/>
          <w:sz w:val="24"/>
          <w:szCs w:val="24"/>
        </w:rPr>
        <w:t>Kantor Pelayanan Pajak (KPP) Pratama Palembang Ilir Timur</w:t>
      </w:r>
      <w:r w:rsidRPr="007239DD">
        <w:rPr>
          <w:rFonts w:ascii="Times New Roman" w:hAnsi="Times New Roman" w:cs="Times New Roman"/>
          <w:sz w:val="24"/>
          <w:szCs w:val="24"/>
        </w:rPr>
        <w:t xml:space="preserve">, dikatakan </w:t>
      </w:r>
      <w:r w:rsidR="00926CE3">
        <w:rPr>
          <w:rFonts w:ascii="Times New Roman" w:hAnsi="Times New Roman" w:cs="Times New Roman"/>
          <w:sz w:val="24"/>
          <w:szCs w:val="24"/>
        </w:rPr>
        <w:t xml:space="preserve">sangat </w:t>
      </w:r>
      <w:r w:rsidRPr="007239DD">
        <w:rPr>
          <w:rFonts w:ascii="Times New Roman" w:hAnsi="Times New Roman" w:cs="Times New Roman"/>
          <w:sz w:val="24"/>
          <w:szCs w:val="24"/>
        </w:rPr>
        <w:t xml:space="preserve">baik. Rata-rata </w:t>
      </w:r>
      <w:r w:rsidR="00D0020B">
        <w:rPr>
          <w:rFonts w:ascii="Times New Roman" w:hAnsi="Times New Roman" w:cs="Times New Roman"/>
          <w:sz w:val="24"/>
          <w:szCs w:val="24"/>
        </w:rPr>
        <w:t>4,676</w:t>
      </w:r>
      <w:r w:rsidRPr="007239DD">
        <w:rPr>
          <w:rFonts w:ascii="Times New Roman" w:hAnsi="Times New Roman" w:cs="Times New Roman"/>
          <w:sz w:val="24"/>
          <w:szCs w:val="24"/>
        </w:rPr>
        <w:t xml:space="preserve"> terletak pada range </w:t>
      </w:r>
      <w:r w:rsidR="00D0020B">
        <w:rPr>
          <w:rFonts w:ascii="Times New Roman" w:hAnsi="Times New Roman" w:cs="Times New Roman"/>
          <w:sz w:val="24"/>
          <w:szCs w:val="24"/>
        </w:rPr>
        <w:t>4</w:t>
      </w:r>
      <w:r w:rsidR="00D07165">
        <w:rPr>
          <w:rFonts w:ascii="Times New Roman" w:hAnsi="Times New Roman" w:cs="Times New Roman"/>
          <w:sz w:val="24"/>
          <w:szCs w:val="24"/>
        </w:rPr>
        <w:t>,20-5,00</w:t>
      </w:r>
      <w:r w:rsidRPr="007239DD">
        <w:rPr>
          <w:rFonts w:ascii="Times New Roman" w:hAnsi="Times New Roman" w:cs="Times New Roman"/>
          <w:sz w:val="24"/>
          <w:szCs w:val="24"/>
        </w:rPr>
        <w:t xml:space="preserve"> kelas interval </w:t>
      </w:r>
      <w:r w:rsidR="00D07165">
        <w:rPr>
          <w:rFonts w:ascii="Times New Roman" w:hAnsi="Times New Roman" w:cs="Times New Roman"/>
          <w:sz w:val="24"/>
          <w:szCs w:val="24"/>
        </w:rPr>
        <w:t xml:space="preserve">sangat </w:t>
      </w:r>
      <w:r w:rsidRPr="007239DD">
        <w:rPr>
          <w:rFonts w:ascii="Times New Roman" w:hAnsi="Times New Roman" w:cs="Times New Roman"/>
          <w:sz w:val="24"/>
          <w:szCs w:val="24"/>
        </w:rPr>
        <w:t>baik.</w:t>
      </w:r>
    </w:p>
    <w:p w:rsidR="00D07165" w:rsidRDefault="00D07165" w:rsidP="001B29A4">
      <w:pPr>
        <w:spacing w:after="0" w:line="480" w:lineRule="auto"/>
        <w:ind w:firstLine="720"/>
        <w:jc w:val="both"/>
        <w:rPr>
          <w:rFonts w:ascii="Times New Roman" w:hAnsi="Times New Roman" w:cs="Times New Roman"/>
          <w:sz w:val="24"/>
          <w:szCs w:val="24"/>
        </w:rPr>
      </w:pPr>
      <w:r w:rsidRPr="007239DD">
        <w:rPr>
          <w:rFonts w:ascii="Times New Roman" w:hAnsi="Times New Roman" w:cs="Times New Roman"/>
          <w:sz w:val="24"/>
          <w:szCs w:val="24"/>
        </w:rPr>
        <w:t>Dari tabel 4.</w:t>
      </w:r>
      <w:r w:rsidR="00926CE3">
        <w:rPr>
          <w:rFonts w:ascii="Times New Roman" w:hAnsi="Times New Roman" w:cs="Times New Roman"/>
          <w:sz w:val="24"/>
          <w:szCs w:val="24"/>
        </w:rPr>
        <w:t>6</w:t>
      </w:r>
      <w:r w:rsidRPr="007239DD">
        <w:rPr>
          <w:rFonts w:ascii="Times New Roman" w:hAnsi="Times New Roman" w:cs="Times New Roman"/>
          <w:sz w:val="24"/>
          <w:szCs w:val="24"/>
        </w:rPr>
        <w:t xml:space="preserve"> diketahui bahwa rata-rata keseluruhan dari pernyataan mengenai </w:t>
      </w:r>
      <w:r>
        <w:rPr>
          <w:rFonts w:ascii="Times New Roman" w:hAnsi="Times New Roman" w:cs="Times New Roman"/>
          <w:sz w:val="24"/>
          <w:szCs w:val="24"/>
        </w:rPr>
        <w:t xml:space="preserve">komunikasi </w:t>
      </w:r>
      <w:r w:rsidR="00926CE3">
        <w:rPr>
          <w:rFonts w:ascii="Times New Roman" w:hAnsi="Times New Roman" w:cs="Times New Roman"/>
          <w:sz w:val="24"/>
          <w:szCs w:val="24"/>
        </w:rPr>
        <w:t>horisontal</w:t>
      </w:r>
      <w:r>
        <w:rPr>
          <w:rFonts w:ascii="Times New Roman" w:hAnsi="Times New Roman" w:cs="Times New Roman"/>
          <w:sz w:val="24"/>
          <w:szCs w:val="24"/>
        </w:rPr>
        <w:t xml:space="preserve"> (X</w:t>
      </w:r>
      <w:r w:rsidR="00926CE3" w:rsidRPr="00926CE3">
        <w:rPr>
          <w:rFonts w:ascii="Times New Roman" w:hAnsi="Times New Roman" w:cs="Times New Roman"/>
          <w:sz w:val="24"/>
          <w:szCs w:val="24"/>
          <w:vertAlign w:val="subscript"/>
        </w:rPr>
        <w:t>2</w:t>
      </w:r>
      <w:r>
        <w:rPr>
          <w:rFonts w:ascii="Times New Roman" w:hAnsi="Times New Roman" w:cs="Times New Roman"/>
          <w:sz w:val="24"/>
          <w:szCs w:val="24"/>
        </w:rPr>
        <w:t>)</w:t>
      </w:r>
      <w:r w:rsidRPr="007239DD">
        <w:rPr>
          <w:rFonts w:ascii="Times New Roman" w:hAnsi="Times New Roman" w:cs="Times New Roman"/>
          <w:sz w:val="24"/>
          <w:szCs w:val="24"/>
        </w:rPr>
        <w:t xml:space="preserve"> adalah </w:t>
      </w:r>
      <w:r>
        <w:rPr>
          <w:rFonts w:ascii="Times New Roman" w:hAnsi="Times New Roman" w:cs="Times New Roman"/>
          <w:sz w:val="24"/>
          <w:szCs w:val="24"/>
        </w:rPr>
        <w:t>4,6</w:t>
      </w:r>
      <w:r w:rsidR="00926CE3">
        <w:rPr>
          <w:rFonts w:ascii="Times New Roman" w:hAnsi="Times New Roman" w:cs="Times New Roman"/>
          <w:sz w:val="24"/>
          <w:szCs w:val="24"/>
        </w:rPr>
        <w:t>30</w:t>
      </w:r>
      <w:r w:rsidRPr="007239DD">
        <w:rPr>
          <w:rFonts w:ascii="Times New Roman" w:hAnsi="Times New Roman" w:cs="Times New Roman"/>
          <w:sz w:val="24"/>
          <w:szCs w:val="24"/>
        </w:rPr>
        <w:t>. H</w:t>
      </w:r>
      <w:r>
        <w:rPr>
          <w:rFonts w:ascii="Times New Roman" w:hAnsi="Times New Roman" w:cs="Times New Roman"/>
          <w:sz w:val="24"/>
          <w:szCs w:val="24"/>
        </w:rPr>
        <w:t xml:space="preserve">al ini menunjukan bahwa </w:t>
      </w:r>
      <w:r w:rsidRPr="007239DD">
        <w:rPr>
          <w:rFonts w:ascii="Times New Roman" w:hAnsi="Times New Roman" w:cs="Times New Roman"/>
          <w:sz w:val="24"/>
          <w:szCs w:val="24"/>
        </w:rPr>
        <w:t xml:space="preserve"> </w:t>
      </w:r>
      <w:r>
        <w:rPr>
          <w:rFonts w:ascii="Times New Roman" w:hAnsi="Times New Roman" w:cs="Times New Roman"/>
          <w:sz w:val="24"/>
          <w:szCs w:val="24"/>
        </w:rPr>
        <w:t xml:space="preserve">komunikasi </w:t>
      </w:r>
      <w:r w:rsidR="00926CE3">
        <w:rPr>
          <w:rFonts w:ascii="Times New Roman" w:hAnsi="Times New Roman" w:cs="Times New Roman"/>
          <w:sz w:val="24"/>
          <w:szCs w:val="24"/>
        </w:rPr>
        <w:t>horisonta</w:t>
      </w:r>
      <w:r>
        <w:rPr>
          <w:rFonts w:ascii="Times New Roman" w:hAnsi="Times New Roman" w:cs="Times New Roman"/>
          <w:sz w:val="24"/>
          <w:szCs w:val="24"/>
        </w:rPr>
        <w:t>l</w:t>
      </w:r>
      <w:r w:rsidRPr="007239DD">
        <w:rPr>
          <w:rFonts w:ascii="Times New Roman" w:hAnsi="Times New Roman" w:cs="Times New Roman"/>
          <w:sz w:val="24"/>
          <w:szCs w:val="24"/>
        </w:rPr>
        <w:t xml:space="preserve"> </w:t>
      </w:r>
      <w:r>
        <w:rPr>
          <w:rFonts w:ascii="Times New Roman" w:hAnsi="Times New Roman" w:cs="Times New Roman"/>
          <w:sz w:val="24"/>
          <w:szCs w:val="24"/>
        </w:rPr>
        <w:t xml:space="preserve">yang dilakukan </w:t>
      </w:r>
      <w:r w:rsidR="00926CE3">
        <w:rPr>
          <w:rFonts w:ascii="Times New Roman" w:hAnsi="Times New Roman" w:cs="Times New Roman"/>
          <w:sz w:val="24"/>
          <w:szCs w:val="24"/>
        </w:rPr>
        <w:t>karyawan/pegawai</w:t>
      </w:r>
      <w:r w:rsidRPr="007239DD">
        <w:rPr>
          <w:rFonts w:ascii="Times New Roman" w:hAnsi="Times New Roman" w:cs="Times New Roman"/>
          <w:sz w:val="24"/>
          <w:szCs w:val="24"/>
        </w:rPr>
        <w:t xml:space="preserve"> </w:t>
      </w:r>
      <w:r>
        <w:rPr>
          <w:rFonts w:ascii="Times New Roman" w:hAnsi="Times New Roman" w:cs="Times New Roman"/>
          <w:sz w:val="24"/>
          <w:szCs w:val="24"/>
        </w:rPr>
        <w:t>Kantor Pelayanan Pajak (KPP) Pratama Palembang Ilir Timur</w:t>
      </w:r>
      <w:r w:rsidRPr="007239DD">
        <w:rPr>
          <w:rFonts w:ascii="Times New Roman" w:hAnsi="Times New Roman" w:cs="Times New Roman"/>
          <w:sz w:val="24"/>
          <w:szCs w:val="24"/>
        </w:rPr>
        <w:t xml:space="preserve">, dikatakan </w:t>
      </w:r>
      <w:r w:rsidR="00926CE3">
        <w:rPr>
          <w:rFonts w:ascii="Times New Roman" w:hAnsi="Times New Roman" w:cs="Times New Roman"/>
          <w:sz w:val="24"/>
          <w:szCs w:val="24"/>
        </w:rPr>
        <w:t xml:space="preserve">sangat </w:t>
      </w:r>
      <w:r w:rsidRPr="007239DD">
        <w:rPr>
          <w:rFonts w:ascii="Times New Roman" w:hAnsi="Times New Roman" w:cs="Times New Roman"/>
          <w:sz w:val="24"/>
          <w:szCs w:val="24"/>
        </w:rPr>
        <w:t xml:space="preserve">baik. Rata-rata </w:t>
      </w:r>
      <w:r>
        <w:rPr>
          <w:rFonts w:ascii="Times New Roman" w:hAnsi="Times New Roman" w:cs="Times New Roman"/>
          <w:sz w:val="24"/>
          <w:szCs w:val="24"/>
        </w:rPr>
        <w:t>4,6</w:t>
      </w:r>
      <w:r w:rsidR="00926CE3">
        <w:rPr>
          <w:rFonts w:ascii="Times New Roman" w:hAnsi="Times New Roman" w:cs="Times New Roman"/>
          <w:sz w:val="24"/>
          <w:szCs w:val="24"/>
        </w:rPr>
        <w:t>30</w:t>
      </w:r>
      <w:r w:rsidRPr="007239DD">
        <w:rPr>
          <w:rFonts w:ascii="Times New Roman" w:hAnsi="Times New Roman" w:cs="Times New Roman"/>
          <w:sz w:val="24"/>
          <w:szCs w:val="24"/>
        </w:rPr>
        <w:t xml:space="preserve"> terletak pada range </w:t>
      </w:r>
      <w:r>
        <w:rPr>
          <w:rFonts w:ascii="Times New Roman" w:hAnsi="Times New Roman" w:cs="Times New Roman"/>
          <w:sz w:val="24"/>
          <w:szCs w:val="24"/>
        </w:rPr>
        <w:t>4,20-5,00</w:t>
      </w:r>
      <w:r w:rsidRPr="007239DD">
        <w:rPr>
          <w:rFonts w:ascii="Times New Roman" w:hAnsi="Times New Roman" w:cs="Times New Roman"/>
          <w:sz w:val="24"/>
          <w:szCs w:val="24"/>
        </w:rPr>
        <w:t xml:space="preserve"> kelas interval </w:t>
      </w:r>
      <w:r>
        <w:rPr>
          <w:rFonts w:ascii="Times New Roman" w:hAnsi="Times New Roman" w:cs="Times New Roman"/>
          <w:sz w:val="24"/>
          <w:szCs w:val="24"/>
        </w:rPr>
        <w:t xml:space="preserve">sangat </w:t>
      </w:r>
      <w:r w:rsidRPr="007239DD">
        <w:rPr>
          <w:rFonts w:ascii="Times New Roman" w:hAnsi="Times New Roman" w:cs="Times New Roman"/>
          <w:sz w:val="24"/>
          <w:szCs w:val="24"/>
        </w:rPr>
        <w:t>baik.</w:t>
      </w:r>
    </w:p>
    <w:p w:rsidR="00D07165" w:rsidRDefault="00D07165" w:rsidP="001B29A4">
      <w:pPr>
        <w:spacing w:after="0" w:line="480" w:lineRule="auto"/>
        <w:ind w:firstLine="720"/>
        <w:jc w:val="both"/>
        <w:rPr>
          <w:rFonts w:ascii="Times New Roman" w:hAnsi="Times New Roman" w:cs="Times New Roman"/>
          <w:sz w:val="24"/>
          <w:szCs w:val="24"/>
        </w:rPr>
      </w:pPr>
      <w:r w:rsidRPr="007239DD">
        <w:rPr>
          <w:rFonts w:ascii="Times New Roman" w:hAnsi="Times New Roman" w:cs="Times New Roman"/>
          <w:sz w:val="24"/>
          <w:szCs w:val="24"/>
        </w:rPr>
        <w:t>Dari tabel 4.</w:t>
      </w:r>
      <w:r w:rsidR="00926CE3">
        <w:rPr>
          <w:rFonts w:ascii="Times New Roman" w:hAnsi="Times New Roman" w:cs="Times New Roman"/>
          <w:sz w:val="24"/>
          <w:szCs w:val="24"/>
        </w:rPr>
        <w:t>7</w:t>
      </w:r>
      <w:r w:rsidRPr="007239DD">
        <w:rPr>
          <w:rFonts w:ascii="Times New Roman" w:hAnsi="Times New Roman" w:cs="Times New Roman"/>
          <w:sz w:val="24"/>
          <w:szCs w:val="24"/>
        </w:rPr>
        <w:t xml:space="preserve"> diketahui bahwa rata-rata keseluruhan dari pernyataan mengenai </w:t>
      </w:r>
      <w:r w:rsidR="00926CE3">
        <w:rPr>
          <w:rFonts w:ascii="Times New Roman" w:hAnsi="Times New Roman" w:cs="Times New Roman"/>
          <w:sz w:val="24"/>
          <w:szCs w:val="24"/>
        </w:rPr>
        <w:t>kepuasan (Y</w:t>
      </w:r>
      <w:r>
        <w:rPr>
          <w:rFonts w:ascii="Times New Roman" w:hAnsi="Times New Roman" w:cs="Times New Roman"/>
          <w:sz w:val="24"/>
          <w:szCs w:val="24"/>
        </w:rPr>
        <w:t>)</w:t>
      </w:r>
      <w:r w:rsidRPr="007239DD">
        <w:rPr>
          <w:rFonts w:ascii="Times New Roman" w:hAnsi="Times New Roman" w:cs="Times New Roman"/>
          <w:sz w:val="24"/>
          <w:szCs w:val="24"/>
        </w:rPr>
        <w:t xml:space="preserve"> adalah </w:t>
      </w:r>
      <w:r>
        <w:rPr>
          <w:rFonts w:ascii="Times New Roman" w:hAnsi="Times New Roman" w:cs="Times New Roman"/>
          <w:sz w:val="24"/>
          <w:szCs w:val="24"/>
        </w:rPr>
        <w:t>4,6</w:t>
      </w:r>
      <w:r w:rsidR="00926CE3">
        <w:rPr>
          <w:rFonts w:ascii="Times New Roman" w:hAnsi="Times New Roman" w:cs="Times New Roman"/>
          <w:sz w:val="24"/>
          <w:szCs w:val="24"/>
        </w:rPr>
        <w:t>05</w:t>
      </w:r>
      <w:r w:rsidRPr="007239DD">
        <w:rPr>
          <w:rFonts w:ascii="Times New Roman" w:hAnsi="Times New Roman" w:cs="Times New Roman"/>
          <w:sz w:val="24"/>
          <w:szCs w:val="24"/>
        </w:rPr>
        <w:t>. H</w:t>
      </w:r>
      <w:r>
        <w:rPr>
          <w:rFonts w:ascii="Times New Roman" w:hAnsi="Times New Roman" w:cs="Times New Roman"/>
          <w:sz w:val="24"/>
          <w:szCs w:val="24"/>
        </w:rPr>
        <w:t xml:space="preserve">al ini menunjukan bahwa </w:t>
      </w:r>
      <w:r w:rsidRPr="007239DD">
        <w:rPr>
          <w:rFonts w:ascii="Times New Roman" w:hAnsi="Times New Roman" w:cs="Times New Roman"/>
          <w:sz w:val="24"/>
          <w:szCs w:val="24"/>
        </w:rPr>
        <w:t xml:space="preserve"> </w:t>
      </w:r>
      <w:r w:rsidR="00926CE3">
        <w:rPr>
          <w:rFonts w:ascii="Times New Roman" w:hAnsi="Times New Roman" w:cs="Times New Roman"/>
          <w:sz w:val="24"/>
          <w:szCs w:val="24"/>
        </w:rPr>
        <w:t>tingkat kepuasan</w:t>
      </w:r>
      <w:r w:rsidRPr="007239DD">
        <w:rPr>
          <w:rFonts w:ascii="Times New Roman" w:hAnsi="Times New Roman" w:cs="Times New Roman"/>
          <w:sz w:val="24"/>
          <w:szCs w:val="24"/>
        </w:rPr>
        <w:t xml:space="preserve"> </w:t>
      </w:r>
      <w:r w:rsidR="00926CE3">
        <w:rPr>
          <w:rFonts w:ascii="Times New Roman" w:hAnsi="Times New Roman" w:cs="Times New Roman"/>
          <w:sz w:val="24"/>
          <w:szCs w:val="24"/>
        </w:rPr>
        <w:t>kerja karyawan/pegawai</w:t>
      </w:r>
      <w:r w:rsidRPr="007239DD">
        <w:rPr>
          <w:rFonts w:ascii="Times New Roman" w:hAnsi="Times New Roman" w:cs="Times New Roman"/>
          <w:sz w:val="24"/>
          <w:szCs w:val="24"/>
        </w:rPr>
        <w:t xml:space="preserve"> </w:t>
      </w:r>
      <w:r>
        <w:rPr>
          <w:rFonts w:ascii="Times New Roman" w:hAnsi="Times New Roman" w:cs="Times New Roman"/>
          <w:sz w:val="24"/>
          <w:szCs w:val="24"/>
        </w:rPr>
        <w:t>Kantor Pelayanan Pajak (KPP) Pratama Palembang Ilir Timur</w:t>
      </w:r>
      <w:r w:rsidRPr="007239DD">
        <w:rPr>
          <w:rFonts w:ascii="Times New Roman" w:hAnsi="Times New Roman" w:cs="Times New Roman"/>
          <w:sz w:val="24"/>
          <w:szCs w:val="24"/>
        </w:rPr>
        <w:t xml:space="preserve">, dikatakan </w:t>
      </w:r>
      <w:r w:rsidR="00926CE3">
        <w:rPr>
          <w:rFonts w:ascii="Times New Roman" w:hAnsi="Times New Roman" w:cs="Times New Roman"/>
          <w:sz w:val="24"/>
          <w:szCs w:val="24"/>
        </w:rPr>
        <w:t xml:space="preserve">sangat </w:t>
      </w:r>
      <w:r w:rsidRPr="007239DD">
        <w:rPr>
          <w:rFonts w:ascii="Times New Roman" w:hAnsi="Times New Roman" w:cs="Times New Roman"/>
          <w:sz w:val="24"/>
          <w:szCs w:val="24"/>
        </w:rPr>
        <w:t xml:space="preserve">baik. Rata-rata </w:t>
      </w:r>
      <w:r>
        <w:rPr>
          <w:rFonts w:ascii="Times New Roman" w:hAnsi="Times New Roman" w:cs="Times New Roman"/>
          <w:sz w:val="24"/>
          <w:szCs w:val="24"/>
        </w:rPr>
        <w:t>4,6</w:t>
      </w:r>
      <w:r w:rsidR="00926CE3">
        <w:rPr>
          <w:rFonts w:ascii="Times New Roman" w:hAnsi="Times New Roman" w:cs="Times New Roman"/>
          <w:sz w:val="24"/>
          <w:szCs w:val="24"/>
        </w:rPr>
        <w:t>05</w:t>
      </w:r>
      <w:r w:rsidRPr="007239DD">
        <w:rPr>
          <w:rFonts w:ascii="Times New Roman" w:hAnsi="Times New Roman" w:cs="Times New Roman"/>
          <w:sz w:val="24"/>
          <w:szCs w:val="24"/>
        </w:rPr>
        <w:t xml:space="preserve"> terletak pada range </w:t>
      </w:r>
      <w:r>
        <w:rPr>
          <w:rFonts w:ascii="Times New Roman" w:hAnsi="Times New Roman" w:cs="Times New Roman"/>
          <w:sz w:val="24"/>
          <w:szCs w:val="24"/>
        </w:rPr>
        <w:t>4,20-5,00</w:t>
      </w:r>
      <w:r w:rsidRPr="007239DD">
        <w:rPr>
          <w:rFonts w:ascii="Times New Roman" w:hAnsi="Times New Roman" w:cs="Times New Roman"/>
          <w:sz w:val="24"/>
          <w:szCs w:val="24"/>
        </w:rPr>
        <w:t xml:space="preserve"> kelas interval </w:t>
      </w:r>
      <w:r>
        <w:rPr>
          <w:rFonts w:ascii="Times New Roman" w:hAnsi="Times New Roman" w:cs="Times New Roman"/>
          <w:sz w:val="24"/>
          <w:szCs w:val="24"/>
        </w:rPr>
        <w:t xml:space="preserve">sangat </w:t>
      </w:r>
      <w:r w:rsidRPr="007239DD">
        <w:rPr>
          <w:rFonts w:ascii="Times New Roman" w:hAnsi="Times New Roman" w:cs="Times New Roman"/>
          <w:sz w:val="24"/>
          <w:szCs w:val="24"/>
        </w:rPr>
        <w:t>baik.</w:t>
      </w:r>
    </w:p>
    <w:p w:rsidR="001B29A4" w:rsidRDefault="001B29A4" w:rsidP="001B29A4">
      <w:pPr>
        <w:spacing w:after="0" w:line="240" w:lineRule="auto"/>
        <w:jc w:val="both"/>
        <w:rPr>
          <w:rFonts w:ascii="Times New Roman" w:hAnsi="Times New Roman" w:cs="Times New Roman"/>
          <w:sz w:val="24"/>
          <w:szCs w:val="24"/>
        </w:rPr>
      </w:pPr>
    </w:p>
    <w:p w:rsidR="00207BD4" w:rsidRDefault="00C10387" w:rsidP="001B29A4">
      <w:pPr>
        <w:rPr>
          <w:rFonts w:ascii="Times New Roman" w:hAnsi="Times New Roman" w:cs="Times New Roman"/>
          <w:b/>
          <w:color w:val="000000"/>
          <w:sz w:val="24"/>
          <w:szCs w:val="24"/>
        </w:rPr>
      </w:pPr>
      <w:r>
        <w:rPr>
          <w:rFonts w:ascii="Times New Roman" w:hAnsi="Times New Roman" w:cs="Times New Roman"/>
          <w:b/>
          <w:color w:val="000000"/>
          <w:sz w:val="24"/>
          <w:szCs w:val="24"/>
        </w:rPr>
        <w:t>4.2.4    Regresi linear berganda</w:t>
      </w:r>
    </w:p>
    <w:p w:rsidR="001B29A4" w:rsidRDefault="001B29A4" w:rsidP="001B29A4">
      <w:pPr>
        <w:spacing w:line="240" w:lineRule="auto"/>
        <w:rPr>
          <w:rFonts w:ascii="Times New Roman" w:hAnsi="Times New Roman" w:cs="Times New Roman"/>
          <w:b/>
          <w:color w:val="000000"/>
          <w:sz w:val="24"/>
          <w:szCs w:val="24"/>
        </w:rPr>
      </w:pPr>
    </w:p>
    <w:p w:rsidR="00C10387" w:rsidRDefault="00A86692" w:rsidP="00C10387">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4.9</w:t>
      </w:r>
    </w:p>
    <w:p w:rsidR="00C10387" w:rsidRDefault="00C10387" w:rsidP="00C10387">
      <w:pPr>
        <w:widowControl w:val="0"/>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Hasil Regresi Berganda</w:t>
      </w:r>
    </w:p>
    <w:tbl>
      <w:tblPr>
        <w:tblW w:w="7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4"/>
        <w:gridCol w:w="1691"/>
        <w:gridCol w:w="1100"/>
        <w:gridCol w:w="1141"/>
        <w:gridCol w:w="1427"/>
        <w:gridCol w:w="859"/>
        <w:gridCol w:w="861"/>
      </w:tblGrid>
      <w:tr w:rsidR="00B4431C" w:rsidRPr="00B4431C" w:rsidTr="00B4431C">
        <w:trPr>
          <w:cantSplit/>
          <w:trHeight w:val="326"/>
        </w:trPr>
        <w:tc>
          <w:tcPr>
            <w:tcW w:w="7843" w:type="dxa"/>
            <w:gridSpan w:val="7"/>
            <w:tcBorders>
              <w:top w:val="nil"/>
              <w:left w:val="nil"/>
              <w:bottom w:val="nil"/>
              <w:right w:val="nil"/>
            </w:tcBorders>
            <w:shd w:val="clear" w:color="auto" w:fill="FFFFFF"/>
          </w:tcPr>
          <w:p w:rsidR="00B4431C" w:rsidRPr="00B4431C" w:rsidRDefault="00B4431C"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4431C">
              <w:rPr>
                <w:rFonts w:ascii="Times New Roman" w:hAnsi="Times New Roman" w:cs="Times New Roman"/>
                <w:b/>
                <w:bCs/>
                <w:color w:val="000000"/>
                <w:sz w:val="20"/>
                <w:szCs w:val="20"/>
              </w:rPr>
              <w:t>Coefficients</w:t>
            </w:r>
            <w:r w:rsidRPr="00B4431C">
              <w:rPr>
                <w:rFonts w:ascii="Times New Roman" w:hAnsi="Times New Roman" w:cs="Times New Roman"/>
                <w:b/>
                <w:bCs/>
                <w:color w:val="000000"/>
                <w:sz w:val="20"/>
                <w:szCs w:val="20"/>
                <w:vertAlign w:val="superscript"/>
              </w:rPr>
              <w:t>a</w:t>
            </w:r>
          </w:p>
        </w:tc>
      </w:tr>
      <w:tr w:rsidR="00B4431C" w:rsidRPr="00B4431C" w:rsidTr="00B4431C">
        <w:trPr>
          <w:cantSplit/>
          <w:trHeight w:val="637"/>
        </w:trPr>
        <w:tc>
          <w:tcPr>
            <w:tcW w:w="2455" w:type="dxa"/>
            <w:gridSpan w:val="2"/>
            <w:vMerge w:val="restart"/>
            <w:tcBorders>
              <w:top w:val="single" w:sz="16" w:space="0" w:color="000000"/>
              <w:left w:val="single" w:sz="16" w:space="0" w:color="000000"/>
              <w:bottom w:val="nil"/>
              <w:right w:val="nil"/>
            </w:tcBorders>
            <w:shd w:val="clear" w:color="auto" w:fill="FFFFFF"/>
          </w:tcPr>
          <w:p w:rsidR="00B4431C" w:rsidRPr="00B4431C" w:rsidRDefault="00B4431C"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B4431C">
              <w:rPr>
                <w:rFonts w:ascii="Times New Roman" w:hAnsi="Times New Roman" w:cs="Times New Roman"/>
                <w:color w:val="000000"/>
                <w:sz w:val="20"/>
                <w:szCs w:val="20"/>
              </w:rPr>
              <w:t>Model</w:t>
            </w:r>
          </w:p>
        </w:tc>
        <w:tc>
          <w:tcPr>
            <w:tcW w:w="2241" w:type="dxa"/>
            <w:gridSpan w:val="2"/>
            <w:tcBorders>
              <w:top w:val="single" w:sz="16" w:space="0" w:color="000000"/>
              <w:left w:val="single" w:sz="16" w:space="0" w:color="000000"/>
            </w:tcBorders>
            <w:shd w:val="clear" w:color="auto" w:fill="FFFFFF"/>
          </w:tcPr>
          <w:p w:rsidR="00B4431C" w:rsidRPr="00B4431C" w:rsidRDefault="00B4431C"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4431C">
              <w:rPr>
                <w:rFonts w:ascii="Times New Roman" w:hAnsi="Times New Roman" w:cs="Times New Roman"/>
                <w:color w:val="000000"/>
                <w:sz w:val="20"/>
                <w:szCs w:val="20"/>
              </w:rPr>
              <w:t>Unstandardized Coefficients</w:t>
            </w:r>
          </w:p>
        </w:tc>
        <w:tc>
          <w:tcPr>
            <w:tcW w:w="1427" w:type="dxa"/>
            <w:tcBorders>
              <w:top w:val="single" w:sz="16" w:space="0" w:color="000000"/>
            </w:tcBorders>
            <w:shd w:val="clear" w:color="auto" w:fill="FFFFFF"/>
          </w:tcPr>
          <w:p w:rsidR="00B4431C" w:rsidRPr="00B4431C" w:rsidRDefault="00B4431C"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4431C">
              <w:rPr>
                <w:rFonts w:ascii="Times New Roman" w:hAnsi="Times New Roman" w:cs="Times New Roman"/>
                <w:color w:val="000000"/>
                <w:sz w:val="20"/>
                <w:szCs w:val="20"/>
              </w:rPr>
              <w:t>Standardized Coefficients</w:t>
            </w:r>
          </w:p>
        </w:tc>
        <w:tc>
          <w:tcPr>
            <w:tcW w:w="859" w:type="dxa"/>
            <w:vMerge w:val="restart"/>
            <w:tcBorders>
              <w:top w:val="single" w:sz="16" w:space="0" w:color="000000"/>
            </w:tcBorders>
            <w:shd w:val="clear" w:color="auto" w:fill="FFFFFF"/>
          </w:tcPr>
          <w:p w:rsidR="00B4431C" w:rsidRPr="00B4431C" w:rsidRDefault="00B4431C"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4431C">
              <w:rPr>
                <w:rFonts w:ascii="Times New Roman" w:hAnsi="Times New Roman" w:cs="Times New Roman"/>
                <w:color w:val="000000"/>
                <w:sz w:val="20"/>
                <w:szCs w:val="20"/>
              </w:rPr>
              <w:t>t</w:t>
            </w:r>
          </w:p>
        </w:tc>
        <w:tc>
          <w:tcPr>
            <w:tcW w:w="861" w:type="dxa"/>
            <w:vMerge w:val="restart"/>
            <w:tcBorders>
              <w:top w:val="single" w:sz="16" w:space="0" w:color="000000"/>
              <w:right w:val="single" w:sz="16" w:space="0" w:color="000000"/>
            </w:tcBorders>
            <w:shd w:val="clear" w:color="auto" w:fill="FFFFFF"/>
          </w:tcPr>
          <w:p w:rsidR="00B4431C" w:rsidRPr="00B4431C" w:rsidRDefault="00B4431C"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4431C">
              <w:rPr>
                <w:rFonts w:ascii="Times New Roman" w:hAnsi="Times New Roman" w:cs="Times New Roman"/>
                <w:color w:val="000000"/>
                <w:sz w:val="20"/>
                <w:szCs w:val="20"/>
              </w:rPr>
              <w:t>Sig.</w:t>
            </w:r>
          </w:p>
        </w:tc>
      </w:tr>
      <w:tr w:rsidR="00B4431C" w:rsidRPr="00B4431C" w:rsidTr="00B4431C">
        <w:trPr>
          <w:cantSplit/>
          <w:trHeight w:val="145"/>
        </w:trPr>
        <w:tc>
          <w:tcPr>
            <w:tcW w:w="2455" w:type="dxa"/>
            <w:gridSpan w:val="2"/>
            <w:vMerge/>
            <w:tcBorders>
              <w:top w:val="single" w:sz="16" w:space="0" w:color="000000"/>
              <w:left w:val="single" w:sz="16" w:space="0" w:color="000000"/>
              <w:bottom w:val="nil"/>
              <w:right w:val="nil"/>
            </w:tcBorders>
            <w:shd w:val="clear" w:color="auto" w:fill="FFFFFF"/>
          </w:tcPr>
          <w:p w:rsidR="00B4431C" w:rsidRPr="00B4431C" w:rsidRDefault="00B4431C" w:rsidP="003A50AB">
            <w:pPr>
              <w:autoSpaceDE w:val="0"/>
              <w:autoSpaceDN w:val="0"/>
              <w:adjustRightInd w:val="0"/>
              <w:spacing w:after="0" w:line="240" w:lineRule="auto"/>
              <w:rPr>
                <w:rFonts w:ascii="Times New Roman" w:hAnsi="Times New Roman" w:cs="Times New Roman"/>
                <w:color w:val="000000"/>
                <w:sz w:val="20"/>
                <w:szCs w:val="20"/>
              </w:rPr>
            </w:pPr>
          </w:p>
        </w:tc>
        <w:tc>
          <w:tcPr>
            <w:tcW w:w="1100" w:type="dxa"/>
            <w:tcBorders>
              <w:left w:val="single" w:sz="16" w:space="0" w:color="000000"/>
              <w:bottom w:val="single" w:sz="16" w:space="0" w:color="000000"/>
            </w:tcBorders>
            <w:shd w:val="clear" w:color="auto" w:fill="FFFFFF"/>
          </w:tcPr>
          <w:p w:rsidR="00B4431C" w:rsidRPr="00B4431C" w:rsidRDefault="00B4431C"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4431C">
              <w:rPr>
                <w:rFonts w:ascii="Times New Roman" w:hAnsi="Times New Roman" w:cs="Times New Roman"/>
                <w:color w:val="000000"/>
                <w:sz w:val="20"/>
                <w:szCs w:val="20"/>
              </w:rPr>
              <w:t>B</w:t>
            </w:r>
          </w:p>
        </w:tc>
        <w:tc>
          <w:tcPr>
            <w:tcW w:w="1141" w:type="dxa"/>
            <w:tcBorders>
              <w:bottom w:val="single" w:sz="16" w:space="0" w:color="000000"/>
            </w:tcBorders>
            <w:shd w:val="clear" w:color="auto" w:fill="FFFFFF"/>
          </w:tcPr>
          <w:p w:rsidR="00B4431C" w:rsidRPr="00B4431C" w:rsidRDefault="00B4431C"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4431C">
              <w:rPr>
                <w:rFonts w:ascii="Times New Roman" w:hAnsi="Times New Roman" w:cs="Times New Roman"/>
                <w:color w:val="000000"/>
                <w:sz w:val="20"/>
                <w:szCs w:val="20"/>
              </w:rPr>
              <w:t>Std. Error</w:t>
            </w:r>
          </w:p>
        </w:tc>
        <w:tc>
          <w:tcPr>
            <w:tcW w:w="1427" w:type="dxa"/>
            <w:tcBorders>
              <w:bottom w:val="single" w:sz="16" w:space="0" w:color="000000"/>
            </w:tcBorders>
            <w:shd w:val="clear" w:color="auto" w:fill="FFFFFF"/>
          </w:tcPr>
          <w:p w:rsidR="00B4431C" w:rsidRPr="00B4431C" w:rsidRDefault="00B4431C"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4431C">
              <w:rPr>
                <w:rFonts w:ascii="Times New Roman" w:hAnsi="Times New Roman" w:cs="Times New Roman"/>
                <w:color w:val="000000"/>
                <w:sz w:val="20"/>
                <w:szCs w:val="20"/>
              </w:rPr>
              <w:t>Beta</w:t>
            </w:r>
          </w:p>
        </w:tc>
        <w:tc>
          <w:tcPr>
            <w:tcW w:w="859" w:type="dxa"/>
            <w:vMerge/>
            <w:tcBorders>
              <w:top w:val="single" w:sz="16" w:space="0" w:color="000000"/>
            </w:tcBorders>
            <w:shd w:val="clear" w:color="auto" w:fill="FFFFFF"/>
          </w:tcPr>
          <w:p w:rsidR="00B4431C" w:rsidRPr="00B4431C" w:rsidRDefault="00B4431C" w:rsidP="003A50AB">
            <w:pPr>
              <w:autoSpaceDE w:val="0"/>
              <w:autoSpaceDN w:val="0"/>
              <w:adjustRightInd w:val="0"/>
              <w:spacing w:after="0" w:line="240" w:lineRule="auto"/>
              <w:rPr>
                <w:rFonts w:ascii="Times New Roman" w:hAnsi="Times New Roman" w:cs="Times New Roman"/>
                <w:color w:val="000000"/>
                <w:sz w:val="20"/>
                <w:szCs w:val="20"/>
              </w:rPr>
            </w:pPr>
          </w:p>
        </w:tc>
        <w:tc>
          <w:tcPr>
            <w:tcW w:w="861" w:type="dxa"/>
            <w:vMerge/>
            <w:tcBorders>
              <w:top w:val="single" w:sz="16" w:space="0" w:color="000000"/>
              <w:right w:val="single" w:sz="16" w:space="0" w:color="000000"/>
            </w:tcBorders>
            <w:shd w:val="clear" w:color="auto" w:fill="FFFFFF"/>
          </w:tcPr>
          <w:p w:rsidR="00B4431C" w:rsidRPr="00B4431C" w:rsidRDefault="00B4431C" w:rsidP="003A50AB">
            <w:pPr>
              <w:autoSpaceDE w:val="0"/>
              <w:autoSpaceDN w:val="0"/>
              <w:adjustRightInd w:val="0"/>
              <w:spacing w:after="0" w:line="240" w:lineRule="auto"/>
              <w:rPr>
                <w:rFonts w:ascii="Times New Roman" w:hAnsi="Times New Roman" w:cs="Times New Roman"/>
                <w:color w:val="000000"/>
                <w:sz w:val="20"/>
                <w:szCs w:val="20"/>
              </w:rPr>
            </w:pPr>
          </w:p>
        </w:tc>
      </w:tr>
      <w:tr w:rsidR="00B4431C" w:rsidRPr="00B4431C" w:rsidTr="00B4431C">
        <w:trPr>
          <w:cantSplit/>
          <w:trHeight w:val="311"/>
        </w:trPr>
        <w:tc>
          <w:tcPr>
            <w:tcW w:w="764" w:type="dxa"/>
            <w:vMerge w:val="restart"/>
            <w:tcBorders>
              <w:top w:val="single" w:sz="16" w:space="0" w:color="000000"/>
              <w:left w:val="single" w:sz="16" w:space="0" w:color="000000"/>
              <w:bottom w:val="single" w:sz="16" w:space="0" w:color="000000"/>
              <w:right w:val="nil"/>
            </w:tcBorders>
            <w:shd w:val="clear" w:color="auto" w:fill="FFFFFF"/>
            <w:vAlign w:val="center"/>
          </w:tcPr>
          <w:p w:rsidR="00B4431C" w:rsidRPr="00B4431C" w:rsidRDefault="00B4431C"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B4431C">
              <w:rPr>
                <w:rFonts w:ascii="Times New Roman" w:hAnsi="Times New Roman" w:cs="Times New Roman"/>
                <w:color w:val="000000"/>
                <w:sz w:val="20"/>
                <w:szCs w:val="20"/>
              </w:rPr>
              <w:t>1</w:t>
            </w:r>
          </w:p>
        </w:tc>
        <w:tc>
          <w:tcPr>
            <w:tcW w:w="1691" w:type="dxa"/>
            <w:tcBorders>
              <w:top w:val="single" w:sz="16" w:space="0" w:color="000000"/>
              <w:left w:val="nil"/>
              <w:bottom w:val="nil"/>
              <w:right w:val="single" w:sz="16" w:space="0" w:color="000000"/>
            </w:tcBorders>
            <w:shd w:val="clear" w:color="auto" w:fill="FFFFFF"/>
            <w:vAlign w:val="center"/>
          </w:tcPr>
          <w:p w:rsidR="00B4431C" w:rsidRPr="00B4431C" w:rsidRDefault="00B4431C"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B4431C">
              <w:rPr>
                <w:rFonts w:ascii="Times New Roman" w:hAnsi="Times New Roman" w:cs="Times New Roman"/>
                <w:color w:val="000000"/>
                <w:sz w:val="20"/>
                <w:szCs w:val="20"/>
              </w:rPr>
              <w:t>(Constant)</w:t>
            </w:r>
          </w:p>
        </w:tc>
        <w:tc>
          <w:tcPr>
            <w:tcW w:w="1100" w:type="dxa"/>
            <w:tcBorders>
              <w:top w:val="single" w:sz="16" w:space="0" w:color="000000"/>
              <w:left w:val="single" w:sz="16" w:space="0" w:color="000000"/>
              <w:bottom w:val="nil"/>
            </w:tcBorders>
            <w:shd w:val="clear" w:color="auto" w:fill="FFFFFF"/>
            <w:vAlign w:val="center"/>
          </w:tcPr>
          <w:p w:rsidR="00B4431C" w:rsidRPr="00B4431C" w:rsidRDefault="00B4431C"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431C">
              <w:rPr>
                <w:rFonts w:ascii="Times New Roman" w:hAnsi="Times New Roman" w:cs="Times New Roman"/>
                <w:color w:val="000000"/>
                <w:sz w:val="20"/>
                <w:szCs w:val="20"/>
              </w:rPr>
              <w:t>4,652</w:t>
            </w:r>
          </w:p>
        </w:tc>
        <w:tc>
          <w:tcPr>
            <w:tcW w:w="1141" w:type="dxa"/>
            <w:tcBorders>
              <w:top w:val="single" w:sz="16" w:space="0" w:color="000000"/>
              <w:bottom w:val="nil"/>
            </w:tcBorders>
            <w:shd w:val="clear" w:color="auto" w:fill="FFFFFF"/>
            <w:vAlign w:val="center"/>
          </w:tcPr>
          <w:p w:rsidR="00B4431C" w:rsidRPr="00B4431C" w:rsidRDefault="00B4431C"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431C">
              <w:rPr>
                <w:rFonts w:ascii="Times New Roman" w:hAnsi="Times New Roman" w:cs="Times New Roman"/>
                <w:color w:val="000000"/>
                <w:sz w:val="20"/>
                <w:szCs w:val="20"/>
              </w:rPr>
              <w:t>3,277</w:t>
            </w:r>
          </w:p>
        </w:tc>
        <w:tc>
          <w:tcPr>
            <w:tcW w:w="1427" w:type="dxa"/>
            <w:tcBorders>
              <w:top w:val="single" w:sz="16" w:space="0" w:color="000000"/>
              <w:bottom w:val="nil"/>
            </w:tcBorders>
            <w:shd w:val="clear" w:color="auto" w:fill="FFFFFF"/>
          </w:tcPr>
          <w:p w:rsidR="00B4431C" w:rsidRPr="00B4431C" w:rsidRDefault="00B4431C" w:rsidP="003A50AB">
            <w:pPr>
              <w:autoSpaceDE w:val="0"/>
              <w:autoSpaceDN w:val="0"/>
              <w:adjustRightInd w:val="0"/>
              <w:spacing w:after="0" w:line="240" w:lineRule="auto"/>
              <w:rPr>
                <w:rFonts w:ascii="Times New Roman" w:hAnsi="Times New Roman" w:cs="Times New Roman"/>
                <w:sz w:val="20"/>
                <w:szCs w:val="20"/>
              </w:rPr>
            </w:pPr>
          </w:p>
        </w:tc>
        <w:tc>
          <w:tcPr>
            <w:tcW w:w="859" w:type="dxa"/>
            <w:tcBorders>
              <w:top w:val="single" w:sz="16" w:space="0" w:color="000000"/>
              <w:bottom w:val="nil"/>
            </w:tcBorders>
            <w:shd w:val="clear" w:color="auto" w:fill="FFFFFF"/>
            <w:vAlign w:val="center"/>
          </w:tcPr>
          <w:p w:rsidR="00B4431C" w:rsidRPr="00B4431C" w:rsidRDefault="00B4431C"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431C">
              <w:rPr>
                <w:rFonts w:ascii="Times New Roman" w:hAnsi="Times New Roman" w:cs="Times New Roman"/>
                <w:color w:val="000000"/>
                <w:sz w:val="20"/>
                <w:szCs w:val="20"/>
              </w:rPr>
              <w:t>1,420</w:t>
            </w:r>
          </w:p>
        </w:tc>
        <w:tc>
          <w:tcPr>
            <w:tcW w:w="861" w:type="dxa"/>
            <w:tcBorders>
              <w:top w:val="single" w:sz="16" w:space="0" w:color="000000"/>
              <w:bottom w:val="nil"/>
              <w:right w:val="single" w:sz="16" w:space="0" w:color="000000"/>
            </w:tcBorders>
            <w:shd w:val="clear" w:color="auto" w:fill="FFFFFF"/>
            <w:vAlign w:val="center"/>
          </w:tcPr>
          <w:p w:rsidR="00B4431C" w:rsidRPr="00B4431C" w:rsidRDefault="00B4431C"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431C">
              <w:rPr>
                <w:rFonts w:ascii="Times New Roman" w:hAnsi="Times New Roman" w:cs="Times New Roman"/>
                <w:color w:val="000000"/>
                <w:sz w:val="20"/>
                <w:szCs w:val="20"/>
              </w:rPr>
              <w:t>,160</w:t>
            </w:r>
          </w:p>
        </w:tc>
      </w:tr>
      <w:tr w:rsidR="00B4431C" w:rsidRPr="00B4431C" w:rsidTr="00B4431C">
        <w:trPr>
          <w:cantSplit/>
          <w:trHeight w:val="145"/>
        </w:trPr>
        <w:tc>
          <w:tcPr>
            <w:tcW w:w="764" w:type="dxa"/>
            <w:vMerge/>
            <w:tcBorders>
              <w:top w:val="single" w:sz="16" w:space="0" w:color="000000"/>
              <w:left w:val="single" w:sz="16" w:space="0" w:color="000000"/>
              <w:bottom w:val="single" w:sz="16" w:space="0" w:color="000000"/>
              <w:right w:val="nil"/>
            </w:tcBorders>
            <w:shd w:val="clear" w:color="auto" w:fill="FFFFFF"/>
            <w:vAlign w:val="center"/>
          </w:tcPr>
          <w:p w:rsidR="00B4431C" w:rsidRPr="00B4431C" w:rsidRDefault="00B4431C" w:rsidP="003A50AB">
            <w:pPr>
              <w:autoSpaceDE w:val="0"/>
              <w:autoSpaceDN w:val="0"/>
              <w:adjustRightInd w:val="0"/>
              <w:spacing w:after="0" w:line="240" w:lineRule="auto"/>
              <w:rPr>
                <w:rFonts w:ascii="Times New Roman" w:hAnsi="Times New Roman" w:cs="Times New Roman"/>
                <w:color w:val="000000"/>
                <w:sz w:val="20"/>
                <w:szCs w:val="20"/>
              </w:rPr>
            </w:pPr>
          </w:p>
        </w:tc>
        <w:tc>
          <w:tcPr>
            <w:tcW w:w="1691" w:type="dxa"/>
            <w:tcBorders>
              <w:top w:val="nil"/>
              <w:left w:val="nil"/>
              <w:bottom w:val="nil"/>
              <w:right w:val="single" w:sz="16" w:space="0" w:color="000000"/>
            </w:tcBorders>
            <w:shd w:val="clear" w:color="auto" w:fill="FFFFFF"/>
            <w:vAlign w:val="center"/>
          </w:tcPr>
          <w:p w:rsidR="00B4431C" w:rsidRPr="00B4431C" w:rsidRDefault="00B4431C"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B4431C">
              <w:rPr>
                <w:rFonts w:ascii="Times New Roman" w:hAnsi="Times New Roman" w:cs="Times New Roman"/>
                <w:color w:val="000000"/>
                <w:sz w:val="20"/>
                <w:szCs w:val="20"/>
              </w:rPr>
              <w:t>K.VERTIKAL</w:t>
            </w:r>
          </w:p>
        </w:tc>
        <w:tc>
          <w:tcPr>
            <w:tcW w:w="1100" w:type="dxa"/>
            <w:tcBorders>
              <w:top w:val="nil"/>
              <w:left w:val="single" w:sz="16" w:space="0" w:color="000000"/>
              <w:bottom w:val="nil"/>
            </w:tcBorders>
            <w:shd w:val="clear" w:color="auto" w:fill="FFFFFF"/>
            <w:vAlign w:val="center"/>
          </w:tcPr>
          <w:p w:rsidR="00B4431C" w:rsidRPr="00B4431C" w:rsidRDefault="00B4431C"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431C">
              <w:rPr>
                <w:rFonts w:ascii="Times New Roman" w:hAnsi="Times New Roman" w:cs="Times New Roman"/>
                <w:color w:val="000000"/>
                <w:sz w:val="20"/>
                <w:szCs w:val="20"/>
              </w:rPr>
              <w:t>,035</w:t>
            </w:r>
          </w:p>
        </w:tc>
        <w:tc>
          <w:tcPr>
            <w:tcW w:w="1141" w:type="dxa"/>
            <w:tcBorders>
              <w:top w:val="nil"/>
              <w:bottom w:val="nil"/>
            </w:tcBorders>
            <w:shd w:val="clear" w:color="auto" w:fill="FFFFFF"/>
            <w:vAlign w:val="center"/>
          </w:tcPr>
          <w:p w:rsidR="00B4431C" w:rsidRPr="00B4431C" w:rsidRDefault="00B4431C"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431C">
              <w:rPr>
                <w:rFonts w:ascii="Times New Roman" w:hAnsi="Times New Roman" w:cs="Times New Roman"/>
                <w:color w:val="000000"/>
                <w:sz w:val="20"/>
                <w:szCs w:val="20"/>
              </w:rPr>
              <w:t>,051</w:t>
            </w:r>
          </w:p>
        </w:tc>
        <w:tc>
          <w:tcPr>
            <w:tcW w:w="1427" w:type="dxa"/>
            <w:tcBorders>
              <w:top w:val="nil"/>
              <w:bottom w:val="nil"/>
            </w:tcBorders>
            <w:shd w:val="clear" w:color="auto" w:fill="FFFFFF"/>
            <w:vAlign w:val="center"/>
          </w:tcPr>
          <w:p w:rsidR="00B4431C" w:rsidRPr="00B4431C" w:rsidRDefault="00B4431C"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431C">
              <w:rPr>
                <w:rFonts w:ascii="Times New Roman" w:hAnsi="Times New Roman" w:cs="Times New Roman"/>
                <w:color w:val="000000"/>
                <w:sz w:val="20"/>
                <w:szCs w:val="20"/>
              </w:rPr>
              <w:t>,036</w:t>
            </w:r>
          </w:p>
        </w:tc>
        <w:tc>
          <w:tcPr>
            <w:tcW w:w="859" w:type="dxa"/>
            <w:tcBorders>
              <w:top w:val="nil"/>
              <w:bottom w:val="nil"/>
            </w:tcBorders>
            <w:shd w:val="clear" w:color="auto" w:fill="FFFFFF"/>
            <w:vAlign w:val="center"/>
          </w:tcPr>
          <w:p w:rsidR="00B4431C" w:rsidRPr="00B4431C" w:rsidRDefault="00B4431C"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431C">
              <w:rPr>
                <w:rFonts w:ascii="Times New Roman" w:hAnsi="Times New Roman" w:cs="Times New Roman"/>
                <w:color w:val="000000"/>
                <w:sz w:val="20"/>
                <w:szCs w:val="20"/>
              </w:rPr>
              <w:t>,680</w:t>
            </w:r>
          </w:p>
        </w:tc>
        <w:tc>
          <w:tcPr>
            <w:tcW w:w="861" w:type="dxa"/>
            <w:tcBorders>
              <w:top w:val="nil"/>
              <w:bottom w:val="nil"/>
              <w:right w:val="single" w:sz="16" w:space="0" w:color="000000"/>
            </w:tcBorders>
            <w:shd w:val="clear" w:color="auto" w:fill="FFFFFF"/>
            <w:vAlign w:val="center"/>
          </w:tcPr>
          <w:p w:rsidR="00B4431C" w:rsidRPr="00B4431C" w:rsidRDefault="00B4431C"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431C">
              <w:rPr>
                <w:rFonts w:ascii="Times New Roman" w:hAnsi="Times New Roman" w:cs="Times New Roman"/>
                <w:color w:val="000000"/>
                <w:sz w:val="20"/>
                <w:szCs w:val="20"/>
              </w:rPr>
              <w:t>,499</w:t>
            </w:r>
          </w:p>
        </w:tc>
      </w:tr>
      <w:tr w:rsidR="00B4431C" w:rsidRPr="00B4431C" w:rsidTr="00B4431C">
        <w:trPr>
          <w:cantSplit/>
          <w:trHeight w:val="145"/>
        </w:trPr>
        <w:tc>
          <w:tcPr>
            <w:tcW w:w="764" w:type="dxa"/>
            <w:vMerge/>
            <w:tcBorders>
              <w:top w:val="single" w:sz="16" w:space="0" w:color="000000"/>
              <w:left w:val="single" w:sz="16" w:space="0" w:color="000000"/>
              <w:bottom w:val="single" w:sz="16" w:space="0" w:color="000000"/>
              <w:right w:val="nil"/>
            </w:tcBorders>
            <w:shd w:val="clear" w:color="auto" w:fill="FFFFFF"/>
            <w:vAlign w:val="center"/>
          </w:tcPr>
          <w:p w:rsidR="00B4431C" w:rsidRPr="00B4431C" w:rsidRDefault="00B4431C" w:rsidP="003A50AB">
            <w:pPr>
              <w:autoSpaceDE w:val="0"/>
              <w:autoSpaceDN w:val="0"/>
              <w:adjustRightInd w:val="0"/>
              <w:spacing w:after="0" w:line="240" w:lineRule="auto"/>
              <w:rPr>
                <w:rFonts w:ascii="Times New Roman" w:hAnsi="Times New Roman" w:cs="Times New Roman"/>
                <w:color w:val="000000"/>
                <w:sz w:val="20"/>
                <w:szCs w:val="20"/>
              </w:rPr>
            </w:pPr>
          </w:p>
        </w:tc>
        <w:tc>
          <w:tcPr>
            <w:tcW w:w="1691" w:type="dxa"/>
            <w:tcBorders>
              <w:top w:val="nil"/>
              <w:left w:val="nil"/>
              <w:bottom w:val="single" w:sz="16" w:space="0" w:color="000000"/>
              <w:right w:val="single" w:sz="16" w:space="0" w:color="000000"/>
            </w:tcBorders>
            <w:shd w:val="clear" w:color="auto" w:fill="FFFFFF"/>
            <w:vAlign w:val="center"/>
          </w:tcPr>
          <w:p w:rsidR="00B4431C" w:rsidRPr="00B4431C" w:rsidRDefault="00B4431C"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B4431C">
              <w:rPr>
                <w:rFonts w:ascii="Times New Roman" w:hAnsi="Times New Roman" w:cs="Times New Roman"/>
                <w:color w:val="000000"/>
                <w:sz w:val="20"/>
                <w:szCs w:val="20"/>
              </w:rPr>
              <w:t>K.HORISONTAL</w:t>
            </w:r>
          </w:p>
        </w:tc>
        <w:tc>
          <w:tcPr>
            <w:tcW w:w="1100" w:type="dxa"/>
            <w:tcBorders>
              <w:top w:val="nil"/>
              <w:left w:val="single" w:sz="16" w:space="0" w:color="000000"/>
              <w:bottom w:val="single" w:sz="16" w:space="0" w:color="000000"/>
            </w:tcBorders>
            <w:shd w:val="clear" w:color="auto" w:fill="FFFFFF"/>
            <w:vAlign w:val="center"/>
          </w:tcPr>
          <w:p w:rsidR="00B4431C" w:rsidRPr="00B4431C" w:rsidRDefault="00B4431C"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431C">
              <w:rPr>
                <w:rFonts w:ascii="Times New Roman" w:hAnsi="Times New Roman" w:cs="Times New Roman"/>
                <w:color w:val="000000"/>
                <w:sz w:val="20"/>
                <w:szCs w:val="20"/>
              </w:rPr>
              <w:t>,859</w:t>
            </w:r>
          </w:p>
        </w:tc>
        <w:tc>
          <w:tcPr>
            <w:tcW w:w="1141" w:type="dxa"/>
            <w:tcBorders>
              <w:top w:val="nil"/>
              <w:bottom w:val="single" w:sz="16" w:space="0" w:color="000000"/>
            </w:tcBorders>
            <w:shd w:val="clear" w:color="auto" w:fill="FFFFFF"/>
            <w:vAlign w:val="center"/>
          </w:tcPr>
          <w:p w:rsidR="00B4431C" w:rsidRPr="00B4431C" w:rsidRDefault="00B4431C"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431C">
              <w:rPr>
                <w:rFonts w:ascii="Times New Roman" w:hAnsi="Times New Roman" w:cs="Times New Roman"/>
                <w:color w:val="000000"/>
                <w:sz w:val="20"/>
                <w:szCs w:val="20"/>
              </w:rPr>
              <w:t>,052</w:t>
            </w:r>
          </w:p>
        </w:tc>
        <w:tc>
          <w:tcPr>
            <w:tcW w:w="1427" w:type="dxa"/>
            <w:tcBorders>
              <w:top w:val="nil"/>
              <w:bottom w:val="single" w:sz="16" w:space="0" w:color="000000"/>
            </w:tcBorders>
            <w:shd w:val="clear" w:color="auto" w:fill="FFFFFF"/>
            <w:vAlign w:val="center"/>
          </w:tcPr>
          <w:p w:rsidR="00B4431C" w:rsidRPr="00B4431C" w:rsidRDefault="00B4431C"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431C">
              <w:rPr>
                <w:rFonts w:ascii="Times New Roman" w:hAnsi="Times New Roman" w:cs="Times New Roman"/>
                <w:color w:val="000000"/>
                <w:sz w:val="20"/>
                <w:szCs w:val="20"/>
              </w:rPr>
              <w:t>,880</w:t>
            </w:r>
          </w:p>
        </w:tc>
        <w:tc>
          <w:tcPr>
            <w:tcW w:w="859" w:type="dxa"/>
            <w:tcBorders>
              <w:top w:val="nil"/>
              <w:bottom w:val="single" w:sz="16" w:space="0" w:color="000000"/>
            </w:tcBorders>
            <w:shd w:val="clear" w:color="auto" w:fill="FFFFFF"/>
            <w:vAlign w:val="center"/>
          </w:tcPr>
          <w:p w:rsidR="00B4431C" w:rsidRPr="00B4431C" w:rsidRDefault="00B4431C"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431C">
              <w:rPr>
                <w:rFonts w:ascii="Times New Roman" w:hAnsi="Times New Roman" w:cs="Times New Roman"/>
                <w:color w:val="000000"/>
                <w:sz w:val="20"/>
                <w:szCs w:val="20"/>
              </w:rPr>
              <w:t>16,656</w:t>
            </w:r>
          </w:p>
        </w:tc>
        <w:tc>
          <w:tcPr>
            <w:tcW w:w="861" w:type="dxa"/>
            <w:tcBorders>
              <w:top w:val="nil"/>
              <w:bottom w:val="single" w:sz="16" w:space="0" w:color="000000"/>
              <w:right w:val="single" w:sz="16" w:space="0" w:color="000000"/>
            </w:tcBorders>
            <w:shd w:val="clear" w:color="auto" w:fill="FFFFFF"/>
            <w:vAlign w:val="center"/>
          </w:tcPr>
          <w:p w:rsidR="00B4431C" w:rsidRPr="00B4431C" w:rsidRDefault="00B4431C"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431C">
              <w:rPr>
                <w:rFonts w:ascii="Times New Roman" w:hAnsi="Times New Roman" w:cs="Times New Roman"/>
                <w:color w:val="000000"/>
                <w:sz w:val="20"/>
                <w:szCs w:val="20"/>
              </w:rPr>
              <w:t>,000</w:t>
            </w:r>
          </w:p>
        </w:tc>
      </w:tr>
      <w:tr w:rsidR="00B4431C" w:rsidRPr="00B4431C" w:rsidTr="00B4431C">
        <w:trPr>
          <w:cantSplit/>
          <w:trHeight w:val="326"/>
        </w:trPr>
        <w:tc>
          <w:tcPr>
            <w:tcW w:w="7843" w:type="dxa"/>
            <w:gridSpan w:val="7"/>
            <w:tcBorders>
              <w:top w:val="nil"/>
              <w:left w:val="nil"/>
              <w:bottom w:val="nil"/>
              <w:right w:val="nil"/>
            </w:tcBorders>
            <w:shd w:val="clear" w:color="auto" w:fill="FFFFFF"/>
          </w:tcPr>
          <w:p w:rsidR="00B4431C" w:rsidRPr="00B4431C" w:rsidRDefault="00B4431C"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B4431C">
              <w:rPr>
                <w:rFonts w:ascii="Times New Roman" w:hAnsi="Times New Roman" w:cs="Times New Roman"/>
                <w:color w:val="000000"/>
                <w:sz w:val="20"/>
                <w:szCs w:val="20"/>
              </w:rPr>
              <w:t>a. Dependent Variable: KEPUASAN</w:t>
            </w:r>
          </w:p>
        </w:tc>
      </w:tr>
    </w:tbl>
    <w:p w:rsidR="009C4BD9" w:rsidRPr="00D07165" w:rsidRDefault="009C4BD9" w:rsidP="009C4BD9">
      <w:pPr>
        <w:widowControl w:val="0"/>
        <w:autoSpaceDE w:val="0"/>
        <w:autoSpaceDN w:val="0"/>
        <w:adjustRightInd w:val="0"/>
        <w:spacing w:after="0" w:line="480" w:lineRule="auto"/>
        <w:rPr>
          <w:rFonts w:ascii="Times New Roman" w:hAnsi="Times New Roman" w:cs="Times New Roman"/>
          <w:b/>
          <w:color w:val="000000"/>
          <w:sz w:val="20"/>
          <w:szCs w:val="24"/>
        </w:rPr>
      </w:pPr>
      <w:r w:rsidRPr="00D07165">
        <w:rPr>
          <w:rFonts w:ascii="Times New Roman" w:hAnsi="Times New Roman" w:cs="Times New Roman"/>
          <w:b/>
          <w:color w:val="000000"/>
          <w:sz w:val="20"/>
          <w:szCs w:val="24"/>
        </w:rPr>
        <w:t>Sumber</w:t>
      </w:r>
      <w:r w:rsidR="005833EE" w:rsidRPr="00D07165">
        <w:rPr>
          <w:rFonts w:ascii="Times New Roman" w:hAnsi="Times New Roman" w:cs="Times New Roman"/>
          <w:b/>
          <w:color w:val="000000"/>
          <w:sz w:val="20"/>
          <w:szCs w:val="24"/>
        </w:rPr>
        <w:t xml:space="preserve"> :</w:t>
      </w:r>
      <w:r w:rsidRPr="00D07165">
        <w:rPr>
          <w:rFonts w:ascii="Times New Roman" w:hAnsi="Times New Roman" w:cs="Times New Roman"/>
          <w:b/>
          <w:color w:val="000000"/>
          <w:sz w:val="20"/>
          <w:szCs w:val="24"/>
        </w:rPr>
        <w:t xml:space="preserve"> </w:t>
      </w:r>
      <w:r w:rsidR="005833EE" w:rsidRPr="00D07165">
        <w:rPr>
          <w:rFonts w:ascii="Times New Roman" w:hAnsi="Times New Roman" w:cs="Times New Roman"/>
          <w:b/>
          <w:color w:val="000000"/>
          <w:sz w:val="20"/>
          <w:szCs w:val="24"/>
        </w:rPr>
        <w:t xml:space="preserve">Data </w:t>
      </w:r>
      <w:r w:rsidRPr="00D07165">
        <w:rPr>
          <w:rFonts w:ascii="Times New Roman" w:hAnsi="Times New Roman" w:cs="Times New Roman"/>
          <w:b/>
          <w:color w:val="000000"/>
          <w:sz w:val="20"/>
          <w:szCs w:val="24"/>
        </w:rPr>
        <w:t>diolah dengan SPSS</w:t>
      </w:r>
    </w:p>
    <w:p w:rsidR="001B29A4" w:rsidRDefault="001B29A4" w:rsidP="001B29A4">
      <w:pPr>
        <w:widowControl w:val="0"/>
        <w:autoSpaceDE w:val="0"/>
        <w:autoSpaceDN w:val="0"/>
        <w:adjustRightInd w:val="0"/>
        <w:spacing w:after="0" w:line="240" w:lineRule="auto"/>
        <w:rPr>
          <w:rFonts w:ascii="Times New Roman" w:hAnsi="Times New Roman" w:cs="Times New Roman"/>
          <w:b/>
          <w:color w:val="000000"/>
          <w:sz w:val="24"/>
          <w:szCs w:val="24"/>
        </w:rPr>
      </w:pPr>
    </w:p>
    <w:p w:rsidR="005833EE" w:rsidRPr="005833EE" w:rsidRDefault="005833EE" w:rsidP="001B29A4">
      <w:pPr>
        <w:widowControl w:val="0"/>
        <w:autoSpaceDE w:val="0"/>
        <w:autoSpaceDN w:val="0"/>
        <w:adjustRightInd w:val="0"/>
        <w:spacing w:after="0" w:line="480" w:lineRule="auto"/>
        <w:rPr>
          <w:rFonts w:ascii="Times New Roman" w:hAnsi="Times New Roman" w:cs="Times New Roman"/>
          <w:b/>
          <w:color w:val="000000"/>
          <w:sz w:val="24"/>
          <w:szCs w:val="24"/>
        </w:rPr>
      </w:pPr>
      <w:r w:rsidRPr="005833EE">
        <w:rPr>
          <w:rFonts w:ascii="Times New Roman" w:hAnsi="Times New Roman" w:cs="Times New Roman"/>
          <w:b/>
          <w:color w:val="000000"/>
          <w:sz w:val="24"/>
          <w:szCs w:val="24"/>
        </w:rPr>
        <w:t>Persamaan Regresi:</w:t>
      </w:r>
    </w:p>
    <w:p w:rsidR="005833EE" w:rsidRDefault="005833EE" w:rsidP="00A33C0D">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5833EE">
        <w:rPr>
          <w:rFonts w:ascii="Times New Roman" w:hAnsi="Times New Roman" w:cs="Times New Roman"/>
          <w:color w:val="000000"/>
          <w:sz w:val="24"/>
          <w:szCs w:val="24"/>
        </w:rPr>
        <w:t>Y = a +</w:t>
      </w:r>
      <w:r>
        <w:rPr>
          <w:rFonts w:ascii="Times New Roman" w:hAnsi="Times New Roman" w:cs="Times New Roman"/>
          <w:color w:val="000000"/>
          <w:sz w:val="24"/>
          <w:szCs w:val="24"/>
        </w:rPr>
        <w:t xml:space="preserve"> b1X1 + b2X2</w:t>
      </w:r>
      <w:r w:rsidR="00047EFF">
        <w:rPr>
          <w:rFonts w:ascii="Times New Roman" w:hAnsi="Times New Roman" w:cs="Times New Roman"/>
          <w:color w:val="000000"/>
          <w:sz w:val="24"/>
          <w:szCs w:val="24"/>
        </w:rPr>
        <w:t xml:space="preserve"> + e</w:t>
      </w:r>
    </w:p>
    <w:p w:rsidR="005833EE" w:rsidRPr="00047EFF" w:rsidRDefault="005833EE" w:rsidP="00A33C0D">
      <w:pPr>
        <w:widowControl w:val="0"/>
        <w:autoSpaceDE w:val="0"/>
        <w:autoSpaceDN w:val="0"/>
        <w:adjustRightInd w:val="0"/>
        <w:spacing w:after="0" w:line="480" w:lineRule="auto"/>
        <w:jc w:val="both"/>
        <w:rPr>
          <w:rFonts w:ascii="Times New Roman" w:hAnsi="Times New Roman" w:cs="Times New Roman"/>
          <w:b/>
          <w:color w:val="000000"/>
          <w:sz w:val="24"/>
          <w:szCs w:val="24"/>
        </w:rPr>
      </w:pPr>
      <w:r w:rsidRPr="00047EFF">
        <w:rPr>
          <w:rFonts w:ascii="Times New Roman" w:hAnsi="Times New Roman" w:cs="Times New Roman"/>
          <w:b/>
          <w:color w:val="000000"/>
          <w:sz w:val="24"/>
          <w:szCs w:val="24"/>
        </w:rPr>
        <w:t xml:space="preserve">Y = </w:t>
      </w:r>
      <w:r w:rsidR="00B4431C">
        <w:rPr>
          <w:rFonts w:ascii="Times New Roman" w:hAnsi="Times New Roman" w:cs="Times New Roman"/>
          <w:b/>
          <w:color w:val="000000"/>
          <w:sz w:val="24"/>
          <w:szCs w:val="24"/>
        </w:rPr>
        <w:t>4,652</w:t>
      </w:r>
      <w:r w:rsidR="00D453A2" w:rsidRPr="00047EFF">
        <w:rPr>
          <w:rFonts w:ascii="Times New Roman" w:hAnsi="Times New Roman" w:cs="Times New Roman"/>
          <w:b/>
          <w:color w:val="000000"/>
          <w:sz w:val="24"/>
          <w:szCs w:val="24"/>
        </w:rPr>
        <w:t xml:space="preserve"> + 0,0</w:t>
      </w:r>
      <w:r w:rsidR="00B4431C">
        <w:rPr>
          <w:rFonts w:ascii="Times New Roman" w:hAnsi="Times New Roman" w:cs="Times New Roman"/>
          <w:b/>
          <w:color w:val="000000"/>
          <w:sz w:val="24"/>
          <w:szCs w:val="24"/>
        </w:rPr>
        <w:t>35</w:t>
      </w:r>
      <w:r w:rsidR="00D453A2" w:rsidRPr="00047EFF">
        <w:rPr>
          <w:rFonts w:ascii="Times New Roman" w:hAnsi="Times New Roman" w:cs="Times New Roman"/>
          <w:b/>
          <w:color w:val="000000"/>
          <w:sz w:val="24"/>
          <w:szCs w:val="24"/>
        </w:rPr>
        <w:t xml:space="preserve"> Komunikasi Vertikal + 0,</w:t>
      </w:r>
      <w:r w:rsidR="00B4431C">
        <w:rPr>
          <w:rFonts w:ascii="Times New Roman" w:hAnsi="Times New Roman" w:cs="Times New Roman"/>
          <w:b/>
          <w:color w:val="000000"/>
          <w:sz w:val="24"/>
          <w:szCs w:val="24"/>
        </w:rPr>
        <w:t>859</w:t>
      </w:r>
      <w:r w:rsidR="00D453A2" w:rsidRPr="00047EFF">
        <w:rPr>
          <w:rFonts w:ascii="Times New Roman" w:hAnsi="Times New Roman" w:cs="Times New Roman"/>
          <w:b/>
          <w:color w:val="000000"/>
          <w:sz w:val="24"/>
          <w:szCs w:val="24"/>
        </w:rPr>
        <w:t xml:space="preserve"> Komunikasi Horisontal</w:t>
      </w:r>
      <w:r w:rsidR="00047EFF" w:rsidRPr="00047EFF">
        <w:rPr>
          <w:rFonts w:ascii="Times New Roman" w:hAnsi="Times New Roman" w:cs="Times New Roman"/>
          <w:b/>
          <w:color w:val="000000"/>
          <w:sz w:val="24"/>
          <w:szCs w:val="24"/>
        </w:rPr>
        <w:t xml:space="preserve"> + e</w:t>
      </w:r>
    </w:p>
    <w:p w:rsidR="00D453A2" w:rsidRDefault="00D453A2" w:rsidP="00A33C0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Persamaan regresi diatas dapat dijelaskan sebagai berikut :</w:t>
      </w:r>
    </w:p>
    <w:p w:rsidR="00D453A2" w:rsidRDefault="00207BD4" w:rsidP="00A33C0D">
      <w:pPr>
        <w:pStyle w:val="ListParagraph"/>
        <w:widowControl w:val="0"/>
        <w:numPr>
          <w:ilvl w:val="0"/>
          <w:numId w:val="5"/>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Konstant</w:t>
      </w:r>
      <w:r w:rsidR="00047EF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(a</w:t>
      </w:r>
      <w:r w:rsidR="00D453A2">
        <w:rPr>
          <w:rFonts w:ascii="Times New Roman" w:hAnsi="Times New Roman" w:cs="Times New Roman"/>
          <w:color w:val="000000"/>
          <w:sz w:val="24"/>
          <w:szCs w:val="24"/>
        </w:rPr>
        <w:t>)</w:t>
      </w:r>
      <w:r w:rsidR="008E1C0C">
        <w:rPr>
          <w:rFonts w:ascii="Times New Roman" w:hAnsi="Times New Roman" w:cs="Times New Roman"/>
          <w:color w:val="000000"/>
          <w:sz w:val="24"/>
          <w:szCs w:val="24"/>
        </w:rPr>
        <w:t xml:space="preserve"> sebesar </w:t>
      </w:r>
      <w:r w:rsidR="00B4431C">
        <w:rPr>
          <w:rFonts w:ascii="Times New Roman" w:hAnsi="Times New Roman" w:cs="Times New Roman"/>
          <w:color w:val="000000"/>
          <w:sz w:val="24"/>
          <w:szCs w:val="24"/>
        </w:rPr>
        <w:t>4,</w:t>
      </w:r>
      <w:r w:rsidR="003A50AB">
        <w:rPr>
          <w:rFonts w:ascii="Times New Roman" w:hAnsi="Times New Roman" w:cs="Times New Roman"/>
          <w:color w:val="000000"/>
          <w:sz w:val="24"/>
          <w:szCs w:val="24"/>
        </w:rPr>
        <w:t>652</w:t>
      </w:r>
      <w:r w:rsidR="008E1C0C">
        <w:rPr>
          <w:rFonts w:ascii="Times New Roman" w:hAnsi="Times New Roman" w:cs="Times New Roman"/>
          <w:color w:val="000000"/>
          <w:sz w:val="24"/>
          <w:szCs w:val="24"/>
        </w:rPr>
        <w:t xml:space="preserve"> artinya jika K</w:t>
      </w:r>
      <w:r w:rsidR="00D453A2">
        <w:rPr>
          <w:rFonts w:ascii="Times New Roman" w:hAnsi="Times New Roman" w:cs="Times New Roman"/>
          <w:color w:val="000000"/>
          <w:sz w:val="24"/>
          <w:szCs w:val="24"/>
        </w:rPr>
        <w:t>om</w:t>
      </w:r>
      <w:r w:rsidR="008E1C0C">
        <w:rPr>
          <w:rFonts w:ascii="Times New Roman" w:hAnsi="Times New Roman" w:cs="Times New Roman"/>
          <w:color w:val="000000"/>
          <w:sz w:val="24"/>
          <w:szCs w:val="24"/>
        </w:rPr>
        <w:t>unikasi Vertikal</w:t>
      </w:r>
      <w:r w:rsidR="00D453A2">
        <w:rPr>
          <w:rFonts w:ascii="Times New Roman" w:hAnsi="Times New Roman" w:cs="Times New Roman"/>
          <w:color w:val="000000"/>
          <w:sz w:val="24"/>
          <w:szCs w:val="24"/>
        </w:rPr>
        <w:t xml:space="preserve"> (</w:t>
      </w:r>
      <w:r w:rsidR="000D3912">
        <w:rPr>
          <w:rFonts w:ascii="Times New Roman" w:hAnsi="Times New Roman" w:cs="Times New Roman"/>
          <w:color w:val="000000"/>
          <w:sz w:val="24"/>
          <w:szCs w:val="24"/>
        </w:rPr>
        <w:t>X1) dan Komunikasi Horisontal (X</w:t>
      </w:r>
      <w:r w:rsidR="008E1C0C">
        <w:rPr>
          <w:rFonts w:ascii="Times New Roman" w:hAnsi="Times New Roman" w:cs="Times New Roman"/>
          <w:color w:val="000000"/>
          <w:sz w:val="24"/>
          <w:szCs w:val="24"/>
        </w:rPr>
        <w:t xml:space="preserve">2) nilainya adalah 0, maka Kepuasan (Y) adalah sebesar </w:t>
      </w:r>
      <w:r w:rsidR="003A50AB">
        <w:rPr>
          <w:rFonts w:ascii="Times New Roman" w:hAnsi="Times New Roman" w:cs="Times New Roman"/>
          <w:color w:val="000000"/>
          <w:sz w:val="24"/>
          <w:szCs w:val="24"/>
        </w:rPr>
        <w:t>4,652</w:t>
      </w:r>
      <w:r w:rsidR="008E1C0C">
        <w:rPr>
          <w:rFonts w:ascii="Times New Roman" w:hAnsi="Times New Roman" w:cs="Times New Roman"/>
          <w:color w:val="000000"/>
          <w:sz w:val="24"/>
          <w:szCs w:val="24"/>
        </w:rPr>
        <w:t>.</w:t>
      </w:r>
    </w:p>
    <w:p w:rsidR="008E1C0C" w:rsidRDefault="008E1C0C" w:rsidP="00A33C0D">
      <w:pPr>
        <w:pStyle w:val="ListParagraph"/>
        <w:widowControl w:val="0"/>
        <w:numPr>
          <w:ilvl w:val="0"/>
          <w:numId w:val="5"/>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Koefisien regresi (b1) sebesar 0,0</w:t>
      </w:r>
      <w:r w:rsidR="003A50AB">
        <w:rPr>
          <w:rFonts w:ascii="Times New Roman" w:hAnsi="Times New Roman" w:cs="Times New Roman"/>
          <w:color w:val="000000"/>
          <w:sz w:val="24"/>
          <w:szCs w:val="24"/>
        </w:rPr>
        <w:t>35</w:t>
      </w:r>
      <w:r>
        <w:rPr>
          <w:rFonts w:ascii="Times New Roman" w:hAnsi="Times New Roman" w:cs="Times New Roman"/>
          <w:color w:val="000000"/>
          <w:sz w:val="24"/>
          <w:szCs w:val="24"/>
        </w:rPr>
        <w:t xml:space="preserve"> berarti jika Komunikasi Vertikal (X1) mengalami peningkatan sebanyak satu unit skor, maka Kepuasan (Y) akan mengalami pen</w:t>
      </w:r>
      <w:r w:rsidR="00B05E34">
        <w:rPr>
          <w:rFonts w:ascii="Times New Roman" w:hAnsi="Times New Roman" w:cs="Times New Roman"/>
          <w:color w:val="000000"/>
          <w:sz w:val="24"/>
          <w:szCs w:val="24"/>
        </w:rPr>
        <w:t>ingkatan 0,0</w:t>
      </w:r>
      <w:r w:rsidR="003A50AB">
        <w:rPr>
          <w:rFonts w:ascii="Times New Roman" w:hAnsi="Times New Roman" w:cs="Times New Roman"/>
          <w:color w:val="000000"/>
          <w:sz w:val="24"/>
          <w:szCs w:val="24"/>
        </w:rPr>
        <w:t>35</w:t>
      </w:r>
      <w:r w:rsidR="005F3FFC">
        <w:rPr>
          <w:rFonts w:ascii="Times New Roman" w:hAnsi="Times New Roman" w:cs="Times New Roman"/>
          <w:color w:val="000000"/>
          <w:sz w:val="24"/>
          <w:szCs w:val="24"/>
        </w:rPr>
        <w:t>.</w:t>
      </w:r>
    </w:p>
    <w:p w:rsidR="00926CE3" w:rsidRDefault="005F3FFC" w:rsidP="00207BD4">
      <w:pPr>
        <w:pStyle w:val="ListParagraph"/>
        <w:widowControl w:val="0"/>
        <w:numPr>
          <w:ilvl w:val="0"/>
          <w:numId w:val="5"/>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Ko</w:t>
      </w:r>
      <w:r w:rsidR="00B05E34">
        <w:rPr>
          <w:rFonts w:ascii="Times New Roman" w:hAnsi="Times New Roman" w:cs="Times New Roman"/>
          <w:color w:val="000000"/>
          <w:sz w:val="24"/>
          <w:szCs w:val="24"/>
        </w:rPr>
        <w:t>efisien regresi (b2) sebesar 0,</w:t>
      </w:r>
      <w:r w:rsidR="003A50AB">
        <w:rPr>
          <w:rFonts w:ascii="Times New Roman" w:hAnsi="Times New Roman" w:cs="Times New Roman"/>
          <w:color w:val="000000"/>
          <w:sz w:val="24"/>
          <w:szCs w:val="24"/>
        </w:rPr>
        <w:t>859</w:t>
      </w:r>
      <w:r>
        <w:rPr>
          <w:rFonts w:ascii="Times New Roman" w:hAnsi="Times New Roman" w:cs="Times New Roman"/>
          <w:color w:val="000000"/>
          <w:sz w:val="24"/>
          <w:szCs w:val="24"/>
        </w:rPr>
        <w:t xml:space="preserve"> berarti jika Komunikasi Horisontal (X2) mengalami peningkatan sebanyak satu unit skor, maka Kepuasan (Y) akan mengalami peningkatan sebesar 0,</w:t>
      </w:r>
      <w:r w:rsidR="003A50AB">
        <w:rPr>
          <w:rFonts w:ascii="Times New Roman" w:hAnsi="Times New Roman" w:cs="Times New Roman"/>
          <w:color w:val="000000"/>
          <w:sz w:val="24"/>
          <w:szCs w:val="24"/>
        </w:rPr>
        <w:t>859</w:t>
      </w:r>
      <w:r>
        <w:rPr>
          <w:rFonts w:ascii="Times New Roman" w:hAnsi="Times New Roman" w:cs="Times New Roman"/>
          <w:color w:val="000000"/>
          <w:sz w:val="24"/>
          <w:szCs w:val="24"/>
        </w:rPr>
        <w:t>.</w:t>
      </w:r>
    </w:p>
    <w:p w:rsidR="001B29A4" w:rsidRDefault="001B29A4" w:rsidP="001B29A4">
      <w:pPr>
        <w:spacing w:after="0" w:line="240" w:lineRule="auto"/>
        <w:rPr>
          <w:rFonts w:ascii="Times New Roman" w:hAnsi="Times New Roman" w:cs="Times New Roman"/>
          <w:color w:val="000000"/>
          <w:sz w:val="24"/>
          <w:szCs w:val="24"/>
        </w:rPr>
      </w:pPr>
    </w:p>
    <w:p w:rsidR="006645A4" w:rsidRPr="001B29A4" w:rsidRDefault="00207BD4" w:rsidP="001B29A4">
      <w:pPr>
        <w:rPr>
          <w:rFonts w:ascii="Times New Roman" w:hAnsi="Times New Roman" w:cs="Times New Roman"/>
          <w:color w:val="000000"/>
          <w:sz w:val="24"/>
          <w:szCs w:val="24"/>
        </w:rPr>
      </w:pPr>
      <w:r>
        <w:rPr>
          <w:rFonts w:ascii="Times New Roman" w:hAnsi="Times New Roman" w:cs="Times New Roman"/>
          <w:b/>
          <w:color w:val="000000"/>
          <w:sz w:val="24"/>
          <w:szCs w:val="24"/>
        </w:rPr>
        <w:t>4.2.5    Koefisien Determinasi (</w:t>
      </w:r>
      <m:oMath>
        <m:sSup>
          <m:sSupPr>
            <m:ctrlPr>
              <w:rPr>
                <w:rFonts w:ascii="Cambria Math" w:hAnsi="Cambria Math" w:cs="Times New Roman"/>
                <w:b/>
                <w:i/>
                <w:color w:val="000000"/>
                <w:sz w:val="24"/>
                <w:szCs w:val="24"/>
              </w:rPr>
            </m:ctrlPr>
          </m:sSupPr>
          <m:e>
            <m:r>
              <m:rPr>
                <m:sty m:val="bi"/>
              </m:rPr>
              <w:rPr>
                <w:rFonts w:ascii="Cambria Math" w:hAnsi="Cambria Math" w:cs="Times New Roman"/>
                <w:color w:val="000000"/>
                <w:sz w:val="24"/>
                <w:szCs w:val="24"/>
              </w:rPr>
              <m:t>R</m:t>
            </m:r>
          </m:e>
          <m:sup>
            <m:r>
              <m:rPr>
                <m:sty m:val="bi"/>
              </m:rPr>
              <w:rPr>
                <w:rFonts w:ascii="Cambria Math" w:hAnsi="Cambria Math" w:cs="Times New Roman"/>
                <w:color w:val="000000"/>
                <w:sz w:val="24"/>
                <w:szCs w:val="24"/>
              </w:rPr>
              <m:t>2</m:t>
            </m:r>
          </m:sup>
        </m:sSup>
      </m:oMath>
      <w:r>
        <w:rPr>
          <w:rFonts w:ascii="Times New Roman" w:eastAsiaTheme="minorEastAsia" w:hAnsi="Times New Roman" w:cs="Times New Roman"/>
          <w:b/>
          <w:color w:val="000000"/>
          <w:sz w:val="24"/>
          <w:szCs w:val="24"/>
        </w:rPr>
        <w:t>)</w:t>
      </w:r>
    </w:p>
    <w:p w:rsidR="00207BD4" w:rsidRDefault="00207BD4" w:rsidP="00207BD4">
      <w:pPr>
        <w:widowControl w:val="0"/>
        <w:autoSpaceDE w:val="0"/>
        <w:autoSpaceDN w:val="0"/>
        <w:adjustRightInd w:val="0"/>
        <w:spacing w:after="0" w:line="480" w:lineRule="auto"/>
        <w:jc w:val="both"/>
        <w:rPr>
          <w:rFonts w:ascii="Times New Roman" w:hAnsi="Times New Roman" w:cs="Times New Roman"/>
          <w:b/>
          <w:color w:val="000000"/>
          <w:sz w:val="24"/>
          <w:szCs w:val="24"/>
        </w:rPr>
      </w:pPr>
    </w:p>
    <w:p w:rsidR="00207BD4" w:rsidRDefault="00A86692" w:rsidP="00207BD4">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4.10</w:t>
      </w:r>
    </w:p>
    <w:p w:rsidR="00207BD4" w:rsidRDefault="00207BD4" w:rsidP="00207BD4">
      <w:pPr>
        <w:widowControl w:val="0"/>
        <w:autoSpaceDE w:val="0"/>
        <w:autoSpaceDN w:val="0"/>
        <w:adjustRightInd w:val="0"/>
        <w:spacing w:after="0" w:line="480" w:lineRule="auto"/>
        <w:jc w:val="center"/>
        <w:rPr>
          <w:rFonts w:ascii="Times New Roman" w:eastAsiaTheme="minorEastAsia" w:hAnsi="Times New Roman" w:cs="Times New Roman"/>
          <w:b/>
          <w:color w:val="000000"/>
          <w:sz w:val="24"/>
          <w:szCs w:val="24"/>
        </w:rPr>
      </w:pPr>
      <w:r>
        <w:rPr>
          <w:rFonts w:ascii="Times New Roman" w:hAnsi="Times New Roman" w:cs="Times New Roman"/>
          <w:b/>
          <w:color w:val="000000"/>
          <w:sz w:val="24"/>
          <w:szCs w:val="24"/>
        </w:rPr>
        <w:t>Hasil Koefisien Determinasi (</w:t>
      </w:r>
      <m:oMath>
        <m:sSup>
          <m:sSupPr>
            <m:ctrlPr>
              <w:rPr>
                <w:rFonts w:ascii="Cambria Math" w:hAnsi="Cambria Math" w:cs="Times New Roman"/>
                <w:b/>
                <w:i/>
                <w:color w:val="000000"/>
                <w:sz w:val="24"/>
                <w:szCs w:val="24"/>
              </w:rPr>
            </m:ctrlPr>
          </m:sSupPr>
          <m:e>
            <m:r>
              <m:rPr>
                <m:sty m:val="bi"/>
              </m:rPr>
              <w:rPr>
                <w:rFonts w:ascii="Cambria Math" w:hAnsi="Cambria Math" w:cs="Times New Roman"/>
                <w:color w:val="000000"/>
                <w:sz w:val="24"/>
                <w:szCs w:val="24"/>
              </w:rPr>
              <m:t>R</m:t>
            </m:r>
          </m:e>
          <m:sup>
            <m:r>
              <m:rPr>
                <m:sty m:val="bi"/>
              </m:rPr>
              <w:rPr>
                <w:rFonts w:ascii="Cambria Math" w:hAnsi="Cambria Math" w:cs="Times New Roman"/>
                <w:color w:val="000000"/>
                <w:sz w:val="24"/>
                <w:szCs w:val="24"/>
              </w:rPr>
              <m:t>2</m:t>
            </m:r>
          </m:sup>
        </m:sSup>
      </m:oMath>
      <w:r>
        <w:rPr>
          <w:rFonts w:ascii="Times New Roman" w:eastAsiaTheme="minorEastAsia" w:hAnsi="Times New Roman" w:cs="Times New Roman"/>
          <w:b/>
          <w:color w:val="000000"/>
          <w:sz w:val="24"/>
          <w:szCs w:val="24"/>
        </w:rPr>
        <w:t>)</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0"/>
        <w:gridCol w:w="1051"/>
        <w:gridCol w:w="1115"/>
        <w:gridCol w:w="2411"/>
        <w:gridCol w:w="2268"/>
      </w:tblGrid>
      <w:tr w:rsidR="003A50AB" w:rsidRPr="003A50AB" w:rsidTr="003A50AB">
        <w:trPr>
          <w:cantSplit/>
        </w:trPr>
        <w:tc>
          <w:tcPr>
            <w:tcW w:w="7655" w:type="dxa"/>
            <w:gridSpan w:val="5"/>
            <w:tcBorders>
              <w:top w:val="nil"/>
              <w:left w:val="nil"/>
              <w:bottom w:val="nil"/>
              <w:right w:val="nil"/>
            </w:tcBorders>
            <w:shd w:val="clear" w:color="auto" w:fill="FFFFFF"/>
          </w:tcPr>
          <w:p w:rsidR="003A50AB" w:rsidRPr="003A50AB" w:rsidRDefault="003A50AB"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A50AB">
              <w:rPr>
                <w:rFonts w:ascii="Times New Roman" w:hAnsi="Times New Roman" w:cs="Times New Roman"/>
                <w:b/>
                <w:bCs/>
                <w:color w:val="000000"/>
                <w:sz w:val="20"/>
                <w:szCs w:val="20"/>
              </w:rPr>
              <w:t>Model Summary</w:t>
            </w:r>
          </w:p>
        </w:tc>
      </w:tr>
      <w:tr w:rsidR="003A50AB" w:rsidRPr="003A50AB" w:rsidTr="003A50AB">
        <w:trPr>
          <w:cantSplit/>
        </w:trPr>
        <w:tc>
          <w:tcPr>
            <w:tcW w:w="810" w:type="dxa"/>
            <w:tcBorders>
              <w:top w:val="single" w:sz="16" w:space="0" w:color="000000"/>
              <w:left w:val="single" w:sz="16" w:space="0" w:color="000000"/>
              <w:bottom w:val="single" w:sz="16" w:space="0" w:color="000000"/>
              <w:right w:val="single" w:sz="16" w:space="0" w:color="000000"/>
            </w:tcBorders>
            <w:shd w:val="clear" w:color="auto" w:fill="FFFFFF"/>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Model</w:t>
            </w:r>
          </w:p>
        </w:tc>
        <w:tc>
          <w:tcPr>
            <w:tcW w:w="1051" w:type="dxa"/>
            <w:tcBorders>
              <w:top w:val="single" w:sz="16" w:space="0" w:color="000000"/>
              <w:left w:val="single" w:sz="16" w:space="0" w:color="000000"/>
              <w:bottom w:val="single" w:sz="16" w:space="0" w:color="000000"/>
            </w:tcBorders>
            <w:shd w:val="clear" w:color="auto" w:fill="FFFFFF"/>
          </w:tcPr>
          <w:p w:rsidR="003A50AB" w:rsidRPr="003A50AB" w:rsidRDefault="003A50AB"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A50AB">
              <w:rPr>
                <w:rFonts w:ascii="Times New Roman" w:hAnsi="Times New Roman" w:cs="Times New Roman"/>
                <w:color w:val="000000"/>
                <w:sz w:val="20"/>
                <w:szCs w:val="20"/>
              </w:rPr>
              <w:t>R</w:t>
            </w:r>
          </w:p>
        </w:tc>
        <w:tc>
          <w:tcPr>
            <w:tcW w:w="1115" w:type="dxa"/>
            <w:tcBorders>
              <w:top w:val="single" w:sz="16" w:space="0" w:color="000000"/>
              <w:bottom w:val="single" w:sz="16" w:space="0" w:color="000000"/>
            </w:tcBorders>
            <w:shd w:val="clear" w:color="auto" w:fill="FFFFFF"/>
          </w:tcPr>
          <w:p w:rsidR="003A50AB" w:rsidRPr="003A50AB" w:rsidRDefault="003A50AB"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A50AB">
              <w:rPr>
                <w:rFonts w:ascii="Times New Roman" w:hAnsi="Times New Roman" w:cs="Times New Roman"/>
                <w:color w:val="000000"/>
                <w:sz w:val="20"/>
                <w:szCs w:val="20"/>
              </w:rPr>
              <w:t>R Square</w:t>
            </w:r>
          </w:p>
        </w:tc>
        <w:tc>
          <w:tcPr>
            <w:tcW w:w="2411" w:type="dxa"/>
            <w:tcBorders>
              <w:top w:val="single" w:sz="16" w:space="0" w:color="000000"/>
              <w:bottom w:val="single" w:sz="16" w:space="0" w:color="000000"/>
            </w:tcBorders>
            <w:shd w:val="clear" w:color="auto" w:fill="FFFFFF"/>
          </w:tcPr>
          <w:p w:rsidR="003A50AB" w:rsidRPr="003A50AB" w:rsidRDefault="003A50AB"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A50AB">
              <w:rPr>
                <w:rFonts w:ascii="Times New Roman" w:hAnsi="Times New Roman" w:cs="Times New Roman"/>
                <w:color w:val="000000"/>
                <w:sz w:val="20"/>
                <w:szCs w:val="20"/>
              </w:rPr>
              <w:t>Adjusted R Square</w:t>
            </w:r>
          </w:p>
        </w:tc>
        <w:tc>
          <w:tcPr>
            <w:tcW w:w="2268" w:type="dxa"/>
            <w:tcBorders>
              <w:top w:val="single" w:sz="16" w:space="0" w:color="000000"/>
              <w:bottom w:val="single" w:sz="16" w:space="0" w:color="000000"/>
              <w:right w:val="single" w:sz="16" w:space="0" w:color="000000"/>
            </w:tcBorders>
            <w:shd w:val="clear" w:color="auto" w:fill="FFFFFF"/>
          </w:tcPr>
          <w:p w:rsidR="003A50AB" w:rsidRPr="003A50AB" w:rsidRDefault="003A50AB"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A50AB">
              <w:rPr>
                <w:rFonts w:ascii="Times New Roman" w:hAnsi="Times New Roman" w:cs="Times New Roman"/>
                <w:color w:val="000000"/>
                <w:sz w:val="20"/>
                <w:szCs w:val="20"/>
              </w:rPr>
              <w:t>Std. Error of the Estimate</w:t>
            </w:r>
          </w:p>
        </w:tc>
      </w:tr>
      <w:tr w:rsidR="003A50AB" w:rsidRPr="003A50AB" w:rsidTr="003A50AB">
        <w:trPr>
          <w:cantSplit/>
        </w:trPr>
        <w:tc>
          <w:tcPr>
            <w:tcW w:w="81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1</w:t>
            </w:r>
          </w:p>
        </w:tc>
        <w:tc>
          <w:tcPr>
            <w:tcW w:w="1051" w:type="dxa"/>
            <w:tcBorders>
              <w:top w:val="single" w:sz="16" w:space="0" w:color="000000"/>
              <w:left w:val="single" w:sz="16" w:space="0" w:color="000000"/>
              <w:bottom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,883</w:t>
            </w:r>
            <w:r w:rsidRPr="003A50AB">
              <w:rPr>
                <w:rFonts w:ascii="Times New Roman" w:hAnsi="Times New Roman" w:cs="Times New Roman"/>
                <w:color w:val="000000"/>
                <w:sz w:val="20"/>
                <w:szCs w:val="20"/>
                <w:vertAlign w:val="superscript"/>
              </w:rPr>
              <w:t>a</w:t>
            </w:r>
          </w:p>
        </w:tc>
        <w:tc>
          <w:tcPr>
            <w:tcW w:w="1115" w:type="dxa"/>
            <w:tcBorders>
              <w:top w:val="single" w:sz="16" w:space="0" w:color="000000"/>
              <w:bottom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,780</w:t>
            </w:r>
          </w:p>
        </w:tc>
        <w:tc>
          <w:tcPr>
            <w:tcW w:w="2411" w:type="dxa"/>
            <w:tcBorders>
              <w:top w:val="single" w:sz="16" w:space="0" w:color="000000"/>
              <w:bottom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,774</w:t>
            </w:r>
          </w:p>
        </w:tc>
        <w:tc>
          <w:tcPr>
            <w:tcW w:w="2268" w:type="dxa"/>
            <w:tcBorders>
              <w:top w:val="single" w:sz="16" w:space="0" w:color="000000"/>
              <w:bottom w:val="single" w:sz="16" w:space="0" w:color="000000"/>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1,322</w:t>
            </w:r>
          </w:p>
        </w:tc>
      </w:tr>
      <w:tr w:rsidR="003A50AB" w:rsidRPr="003A50AB" w:rsidTr="003A50AB">
        <w:trPr>
          <w:cantSplit/>
        </w:trPr>
        <w:tc>
          <w:tcPr>
            <w:tcW w:w="7655" w:type="dxa"/>
            <w:gridSpan w:val="5"/>
            <w:tcBorders>
              <w:top w:val="nil"/>
              <w:left w:val="nil"/>
              <w:bottom w:val="nil"/>
              <w:right w:val="nil"/>
            </w:tcBorders>
            <w:shd w:val="clear" w:color="auto" w:fill="FFFFFF"/>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a. Predictors: (Constant), K.HORISONTAL, K.VERTIKAL</w:t>
            </w:r>
          </w:p>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b. Dependen Variable: KEPUASAN</w:t>
            </w:r>
          </w:p>
        </w:tc>
      </w:tr>
    </w:tbl>
    <w:p w:rsidR="009F01FA" w:rsidRDefault="009F01FA">
      <w:pPr>
        <w:rPr>
          <w:rFonts w:ascii="Times New Roman" w:hAnsi="Times New Roman" w:cs="Times New Roman"/>
          <w:color w:val="000000"/>
          <w:sz w:val="24"/>
          <w:szCs w:val="24"/>
        </w:rPr>
      </w:pPr>
    </w:p>
    <w:p w:rsidR="00F01C36" w:rsidRPr="00F01C36" w:rsidRDefault="000D1362" w:rsidP="00F01C36">
      <w:pPr>
        <w:widowControl w:val="0"/>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ab/>
      </w:r>
      <w:r w:rsidR="00F01C36">
        <w:rPr>
          <w:rFonts w:ascii="Times New Roman" w:eastAsiaTheme="minorEastAsia" w:hAnsi="Times New Roman" w:cs="Times New Roman"/>
          <w:color w:val="000000"/>
          <w:sz w:val="24"/>
          <w:szCs w:val="24"/>
        </w:rPr>
        <w:t>K</w:t>
      </w:r>
      <w:r w:rsidR="00F01C36">
        <w:rPr>
          <w:rFonts w:ascii="Times New Roman" w:hAnsi="Times New Roman" w:cs="Times New Roman"/>
          <w:color w:val="000000"/>
          <w:sz w:val="24"/>
          <w:szCs w:val="24"/>
        </w:rPr>
        <w:t>oefisien D</w:t>
      </w:r>
      <w:r w:rsidR="00F01C36" w:rsidRPr="00F01C36">
        <w:rPr>
          <w:rFonts w:ascii="Times New Roman" w:hAnsi="Times New Roman" w:cs="Times New Roman"/>
          <w:color w:val="000000"/>
          <w:sz w:val="24"/>
          <w:szCs w:val="24"/>
        </w:rPr>
        <w:t>eterminasi</w:t>
      </w:r>
      <w:r w:rsidR="00F01C36">
        <w:rPr>
          <w:rFonts w:ascii="Times New Roman" w:hAnsi="Times New Roman" w:cs="Times New Roman"/>
          <w:color w:val="000000"/>
          <w:sz w:val="24"/>
          <w:szCs w:val="24"/>
        </w:rPr>
        <w:t xml:space="preserve"> </w:t>
      </w:r>
      <w:r w:rsidR="00F01C36" w:rsidRPr="000D1362">
        <w:rPr>
          <w:rFonts w:ascii="Times New Roman" w:hAnsi="Times New Roman" w:cs="Times New Roman"/>
          <w:color w:val="000000"/>
          <w:sz w:val="24"/>
          <w:szCs w:val="24"/>
        </w:rPr>
        <w:t>(</w:t>
      </w: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R</m:t>
            </m:r>
          </m:e>
          <m:sup>
            <m:r>
              <w:rPr>
                <w:rFonts w:ascii="Cambria Math" w:hAnsi="Cambria Math" w:cs="Times New Roman"/>
                <w:color w:val="000000"/>
                <w:sz w:val="24"/>
                <w:szCs w:val="24"/>
              </w:rPr>
              <m:t>2</m:t>
            </m:r>
          </m:sup>
        </m:sSup>
      </m:oMath>
      <w:r w:rsidR="00F01C36" w:rsidRPr="000D1362">
        <w:rPr>
          <w:rFonts w:ascii="Times New Roman" w:eastAsiaTheme="minorEastAsia" w:hAnsi="Times New Roman" w:cs="Times New Roman"/>
          <w:color w:val="000000"/>
          <w:sz w:val="24"/>
          <w:szCs w:val="24"/>
        </w:rPr>
        <w:t>)</w:t>
      </w:r>
      <w:r w:rsidR="00F01C36">
        <w:rPr>
          <w:rFonts w:ascii="Times New Roman" w:eastAsiaTheme="minorEastAsia" w:hAnsi="Times New Roman" w:cs="Times New Roman"/>
          <w:color w:val="000000"/>
          <w:sz w:val="24"/>
          <w:szCs w:val="24"/>
        </w:rPr>
        <w:t xml:space="preserve"> </w:t>
      </w:r>
      <w:r w:rsidR="00F01C36" w:rsidRPr="00F01C36">
        <w:rPr>
          <w:rFonts w:ascii="Times New Roman" w:hAnsi="Times New Roman" w:cs="Times New Roman"/>
          <w:color w:val="000000"/>
          <w:sz w:val="24"/>
          <w:szCs w:val="24"/>
        </w:rPr>
        <w:t>ini digunakan untuk mengetahui seberapa besar prosentase pengaruh variabel bebas terhadap perubahan variabel terikat. Artinya efektifitas pelaksanaan komunikasi dalam penelitian ini mempengaruhi kepu</w:t>
      </w:r>
      <w:r w:rsidR="00F01C36">
        <w:rPr>
          <w:rFonts w:ascii="Times New Roman" w:hAnsi="Times New Roman" w:cs="Times New Roman"/>
          <w:color w:val="000000"/>
          <w:sz w:val="24"/>
          <w:szCs w:val="24"/>
        </w:rPr>
        <w:t xml:space="preserve">asan kerja karyawan sebesar </w:t>
      </w:r>
      <w:r w:rsidR="003A50AB">
        <w:rPr>
          <w:rFonts w:ascii="Times New Roman" w:hAnsi="Times New Roman" w:cs="Times New Roman"/>
          <w:color w:val="000000"/>
          <w:sz w:val="24"/>
          <w:szCs w:val="24"/>
        </w:rPr>
        <w:t>78</w:t>
      </w:r>
      <w:r w:rsidR="00F01C36" w:rsidRPr="00F01C36">
        <w:rPr>
          <w:rFonts w:ascii="Times New Roman" w:hAnsi="Times New Roman" w:cs="Times New Roman"/>
          <w:color w:val="000000"/>
          <w:sz w:val="24"/>
          <w:szCs w:val="24"/>
        </w:rPr>
        <w:t>%</w:t>
      </w:r>
      <w:r w:rsidR="000F0576">
        <w:rPr>
          <w:rFonts w:ascii="Times New Roman" w:hAnsi="Times New Roman" w:cs="Times New Roman"/>
          <w:color w:val="000000"/>
          <w:sz w:val="24"/>
          <w:szCs w:val="24"/>
        </w:rPr>
        <w:t xml:space="preserve"> </w:t>
      </w:r>
      <w:r w:rsidR="00F01C36" w:rsidRPr="00F01C36">
        <w:rPr>
          <w:rFonts w:ascii="Times New Roman" w:hAnsi="Times New Roman" w:cs="Times New Roman"/>
          <w:color w:val="000000"/>
          <w:sz w:val="24"/>
          <w:szCs w:val="24"/>
        </w:rPr>
        <w:t xml:space="preserve">dan </w:t>
      </w:r>
      <w:r w:rsidR="00F01C36">
        <w:rPr>
          <w:rFonts w:ascii="Times New Roman" w:hAnsi="Times New Roman" w:cs="Times New Roman"/>
          <w:color w:val="000000"/>
          <w:sz w:val="24"/>
          <w:szCs w:val="24"/>
        </w:rPr>
        <w:t xml:space="preserve">selebihnya </w:t>
      </w:r>
      <w:r w:rsidR="003A50AB">
        <w:rPr>
          <w:rFonts w:ascii="Times New Roman" w:hAnsi="Times New Roman" w:cs="Times New Roman"/>
          <w:color w:val="000000"/>
          <w:sz w:val="24"/>
          <w:szCs w:val="24"/>
        </w:rPr>
        <w:t>22</w:t>
      </w:r>
      <w:r w:rsidR="00F01C36" w:rsidRPr="00F01C36">
        <w:rPr>
          <w:rFonts w:ascii="Times New Roman" w:hAnsi="Times New Roman" w:cs="Times New Roman"/>
          <w:color w:val="000000"/>
          <w:sz w:val="24"/>
          <w:szCs w:val="24"/>
        </w:rPr>
        <w:t>% kepuasan kerja karyawan dipengaruhi oleh variabel lain selain variabel komunikasi vertikal dan komunikasi horisontal</w:t>
      </w:r>
      <w:r w:rsidR="00F01C36">
        <w:rPr>
          <w:rFonts w:ascii="Times New Roman" w:hAnsi="Times New Roman" w:cs="Times New Roman"/>
          <w:color w:val="000000"/>
          <w:sz w:val="24"/>
          <w:szCs w:val="24"/>
        </w:rPr>
        <w:t xml:space="preserve"> yaitu kom</w:t>
      </w:r>
      <w:r w:rsidR="00323083">
        <w:rPr>
          <w:rFonts w:ascii="Times New Roman" w:hAnsi="Times New Roman" w:cs="Times New Roman"/>
          <w:color w:val="000000"/>
          <w:sz w:val="24"/>
          <w:szCs w:val="24"/>
        </w:rPr>
        <w:t>u</w:t>
      </w:r>
      <w:r w:rsidR="00F01C36">
        <w:rPr>
          <w:rFonts w:ascii="Times New Roman" w:hAnsi="Times New Roman" w:cs="Times New Roman"/>
          <w:color w:val="000000"/>
          <w:sz w:val="24"/>
          <w:szCs w:val="24"/>
        </w:rPr>
        <w:t>nikasi internal dan komunikasi eksternal (Rofi’ah:2005)</w:t>
      </w:r>
      <w:r w:rsidR="000F0576">
        <w:rPr>
          <w:rFonts w:ascii="Times New Roman" w:hAnsi="Times New Roman" w:cs="Times New Roman"/>
          <w:color w:val="000000"/>
          <w:sz w:val="24"/>
          <w:szCs w:val="24"/>
        </w:rPr>
        <w:t>, Prestasi Kerja (Asiyah:2004),</w:t>
      </w:r>
      <w:r w:rsidR="00C93A86">
        <w:rPr>
          <w:rFonts w:ascii="Times New Roman" w:hAnsi="Times New Roman" w:cs="Times New Roman"/>
          <w:color w:val="000000"/>
          <w:sz w:val="24"/>
          <w:szCs w:val="24"/>
        </w:rPr>
        <w:t xml:space="preserve"> dan Motivasi Kerja (Nugroho:2006).</w:t>
      </w:r>
    </w:p>
    <w:p w:rsidR="000D1362" w:rsidRDefault="000D1362" w:rsidP="001B29A4">
      <w:pPr>
        <w:spacing w:after="0" w:line="240" w:lineRule="auto"/>
        <w:rPr>
          <w:rFonts w:ascii="Times New Roman" w:hAnsi="Times New Roman" w:cs="Times New Roman"/>
          <w:color w:val="000000"/>
          <w:sz w:val="24"/>
          <w:szCs w:val="24"/>
        </w:rPr>
      </w:pPr>
    </w:p>
    <w:p w:rsidR="005F3FFC" w:rsidRDefault="006645A4" w:rsidP="001B29A4">
      <w:pPr>
        <w:rPr>
          <w:rFonts w:ascii="Times New Roman" w:hAnsi="Times New Roman" w:cs="Times New Roman"/>
          <w:b/>
          <w:color w:val="000000"/>
          <w:sz w:val="24"/>
          <w:szCs w:val="24"/>
        </w:rPr>
      </w:pPr>
      <w:r>
        <w:rPr>
          <w:rFonts w:ascii="Times New Roman" w:hAnsi="Times New Roman" w:cs="Times New Roman"/>
          <w:b/>
          <w:color w:val="000000"/>
          <w:sz w:val="24"/>
          <w:szCs w:val="24"/>
        </w:rPr>
        <w:t>4.2.</w:t>
      </w:r>
      <w:r w:rsidR="000D1362">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Uji Korelasi Ganda (R)</w:t>
      </w:r>
    </w:p>
    <w:p w:rsidR="00CB47F8" w:rsidRDefault="006645A4" w:rsidP="00A33C0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Analisa korelasi ganda digunakan untuk mengetahui kuatnya hubungan antara dua variabel atau lebih secara bersama-sama. Nilai R berkisar antara 0 sampai 1, nilai semakin mendekati 1 berarti hubungan yang terjadi semakin kuat, sebaiknya nilai semakin 0 maka hubungan yang terjadi semakin lemah. Menurut Sugiono (2007:216) pedoman untuk memberikan interprestasi koefisien sebagai berikut :</w:t>
      </w:r>
    </w:p>
    <w:p w:rsidR="00CB47F8" w:rsidRPr="00CB47F8" w:rsidRDefault="00A86692" w:rsidP="00CB47F8">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4.11</w:t>
      </w:r>
    </w:p>
    <w:p w:rsidR="00CB47F8" w:rsidRPr="00B87DA9" w:rsidRDefault="00CB47F8" w:rsidP="00CB47F8">
      <w:pPr>
        <w:pStyle w:val="BodyTextIndent"/>
        <w:spacing w:line="480" w:lineRule="auto"/>
        <w:ind w:left="0" w:firstLine="284"/>
        <w:jc w:val="center"/>
        <w:rPr>
          <w:sz w:val="24"/>
          <w:szCs w:val="24"/>
        </w:rPr>
      </w:pPr>
      <w:r w:rsidRPr="00042870">
        <w:rPr>
          <w:b/>
          <w:sz w:val="24"/>
          <w:szCs w:val="24"/>
        </w:rPr>
        <w:t xml:space="preserve">Interpretasi Koefisien Korelasi </w:t>
      </w:r>
    </w:p>
    <w:tbl>
      <w:tblPr>
        <w:tblStyle w:val="TableGrid"/>
        <w:tblW w:w="0" w:type="auto"/>
        <w:jc w:val="center"/>
        <w:tblInd w:w="675" w:type="dxa"/>
        <w:tblLook w:val="04A0"/>
      </w:tblPr>
      <w:tblGrid>
        <w:gridCol w:w="3401"/>
        <w:gridCol w:w="3033"/>
      </w:tblGrid>
      <w:tr w:rsidR="00CB47F8" w:rsidRPr="00F566B0" w:rsidTr="00CB47F8">
        <w:trPr>
          <w:jc w:val="center"/>
        </w:trPr>
        <w:tc>
          <w:tcPr>
            <w:tcW w:w="3401" w:type="dxa"/>
          </w:tcPr>
          <w:p w:rsidR="00CB47F8" w:rsidRPr="00F566B0" w:rsidRDefault="00CB47F8" w:rsidP="00C30E9C">
            <w:pPr>
              <w:pStyle w:val="ListParagraph"/>
              <w:spacing w:line="480" w:lineRule="auto"/>
              <w:ind w:left="0"/>
              <w:jc w:val="center"/>
              <w:rPr>
                <w:rFonts w:ascii="Times New Roman" w:hAnsi="Times New Roman" w:cs="Times New Roman"/>
                <w:b/>
                <w:sz w:val="24"/>
              </w:rPr>
            </w:pPr>
            <w:r w:rsidRPr="00F566B0">
              <w:rPr>
                <w:rFonts w:ascii="Times New Roman" w:hAnsi="Times New Roman" w:cs="Times New Roman"/>
                <w:b/>
                <w:sz w:val="24"/>
              </w:rPr>
              <w:t>Koefisien Interval</w:t>
            </w:r>
          </w:p>
        </w:tc>
        <w:tc>
          <w:tcPr>
            <w:tcW w:w="3033" w:type="dxa"/>
          </w:tcPr>
          <w:p w:rsidR="00CB47F8" w:rsidRPr="00F566B0" w:rsidRDefault="00CB47F8" w:rsidP="00C30E9C">
            <w:pPr>
              <w:pStyle w:val="ListParagraph"/>
              <w:spacing w:line="480" w:lineRule="auto"/>
              <w:ind w:left="0"/>
              <w:jc w:val="center"/>
              <w:rPr>
                <w:rFonts w:ascii="Times New Roman" w:hAnsi="Times New Roman" w:cs="Times New Roman"/>
                <w:b/>
                <w:sz w:val="24"/>
              </w:rPr>
            </w:pPr>
            <w:r w:rsidRPr="00F566B0">
              <w:rPr>
                <w:rFonts w:ascii="Times New Roman" w:hAnsi="Times New Roman" w:cs="Times New Roman"/>
                <w:b/>
                <w:sz w:val="24"/>
              </w:rPr>
              <w:t>Tingkat Hubungan</w:t>
            </w:r>
          </w:p>
        </w:tc>
      </w:tr>
      <w:tr w:rsidR="00CB47F8" w:rsidRPr="00F566B0" w:rsidTr="00CB47F8">
        <w:trPr>
          <w:trHeight w:val="310"/>
          <w:jc w:val="center"/>
        </w:trPr>
        <w:tc>
          <w:tcPr>
            <w:tcW w:w="3401" w:type="dxa"/>
          </w:tcPr>
          <w:p w:rsidR="00CB47F8" w:rsidRPr="00F566B0" w:rsidRDefault="00CB47F8" w:rsidP="00C30E9C">
            <w:pPr>
              <w:pStyle w:val="ListParagraph"/>
              <w:spacing w:line="360" w:lineRule="auto"/>
              <w:ind w:left="0"/>
              <w:jc w:val="center"/>
              <w:rPr>
                <w:rFonts w:ascii="Times New Roman" w:hAnsi="Times New Roman" w:cs="Times New Roman"/>
                <w:b/>
                <w:sz w:val="24"/>
              </w:rPr>
            </w:pPr>
            <w:r w:rsidRPr="00F566B0">
              <w:rPr>
                <w:rFonts w:ascii="Times New Roman" w:hAnsi="Times New Roman" w:cs="Times New Roman"/>
                <w:sz w:val="24"/>
              </w:rPr>
              <w:t>0,00 – 0,199</w:t>
            </w:r>
          </w:p>
        </w:tc>
        <w:tc>
          <w:tcPr>
            <w:tcW w:w="3033" w:type="dxa"/>
          </w:tcPr>
          <w:p w:rsidR="00CB47F8" w:rsidRPr="00F566B0" w:rsidRDefault="00CB47F8" w:rsidP="00C30E9C">
            <w:pPr>
              <w:pStyle w:val="ListParagraph"/>
              <w:spacing w:line="360" w:lineRule="auto"/>
              <w:ind w:left="0"/>
              <w:jc w:val="center"/>
              <w:rPr>
                <w:rFonts w:ascii="Times New Roman" w:hAnsi="Times New Roman" w:cs="Times New Roman"/>
                <w:b/>
                <w:sz w:val="24"/>
              </w:rPr>
            </w:pPr>
            <w:r w:rsidRPr="00F566B0">
              <w:rPr>
                <w:rFonts w:ascii="Times New Roman" w:hAnsi="Times New Roman" w:cs="Times New Roman"/>
                <w:sz w:val="24"/>
              </w:rPr>
              <w:t>Sangat Lemah</w:t>
            </w:r>
          </w:p>
        </w:tc>
      </w:tr>
      <w:tr w:rsidR="00CB47F8" w:rsidRPr="00F566B0" w:rsidTr="00CB47F8">
        <w:trPr>
          <w:jc w:val="center"/>
        </w:trPr>
        <w:tc>
          <w:tcPr>
            <w:tcW w:w="3401" w:type="dxa"/>
          </w:tcPr>
          <w:p w:rsidR="00CB47F8" w:rsidRPr="00F566B0" w:rsidRDefault="00CB47F8" w:rsidP="00C30E9C">
            <w:pPr>
              <w:pStyle w:val="ListParagraph"/>
              <w:spacing w:line="360" w:lineRule="auto"/>
              <w:ind w:left="0"/>
              <w:jc w:val="center"/>
              <w:rPr>
                <w:rFonts w:ascii="Times New Roman" w:hAnsi="Times New Roman" w:cs="Times New Roman"/>
                <w:b/>
                <w:sz w:val="24"/>
              </w:rPr>
            </w:pPr>
            <w:r w:rsidRPr="00F566B0">
              <w:rPr>
                <w:rFonts w:ascii="Times New Roman" w:hAnsi="Times New Roman" w:cs="Times New Roman"/>
                <w:sz w:val="24"/>
              </w:rPr>
              <w:t>0,20 – 0,399</w:t>
            </w:r>
          </w:p>
        </w:tc>
        <w:tc>
          <w:tcPr>
            <w:tcW w:w="3033" w:type="dxa"/>
          </w:tcPr>
          <w:p w:rsidR="00CB47F8" w:rsidRPr="00F566B0" w:rsidRDefault="00CB47F8" w:rsidP="00C30E9C">
            <w:pPr>
              <w:pStyle w:val="ListParagraph"/>
              <w:spacing w:line="360" w:lineRule="auto"/>
              <w:ind w:left="0"/>
              <w:jc w:val="center"/>
              <w:rPr>
                <w:rFonts w:ascii="Times New Roman" w:hAnsi="Times New Roman" w:cs="Times New Roman"/>
                <w:b/>
                <w:sz w:val="24"/>
              </w:rPr>
            </w:pPr>
            <w:r w:rsidRPr="00F566B0">
              <w:rPr>
                <w:rFonts w:ascii="Times New Roman" w:hAnsi="Times New Roman" w:cs="Times New Roman"/>
                <w:sz w:val="24"/>
              </w:rPr>
              <w:t>Lemah</w:t>
            </w:r>
          </w:p>
        </w:tc>
      </w:tr>
      <w:tr w:rsidR="00CB47F8" w:rsidRPr="00F566B0" w:rsidTr="00CB47F8">
        <w:trPr>
          <w:jc w:val="center"/>
        </w:trPr>
        <w:tc>
          <w:tcPr>
            <w:tcW w:w="3401" w:type="dxa"/>
          </w:tcPr>
          <w:p w:rsidR="00CB47F8" w:rsidRPr="00F566B0" w:rsidRDefault="00CB47F8" w:rsidP="00C30E9C">
            <w:pPr>
              <w:pStyle w:val="ListParagraph"/>
              <w:spacing w:line="360" w:lineRule="auto"/>
              <w:ind w:left="0"/>
              <w:jc w:val="center"/>
              <w:rPr>
                <w:rFonts w:ascii="Times New Roman" w:hAnsi="Times New Roman" w:cs="Times New Roman"/>
                <w:b/>
                <w:sz w:val="24"/>
              </w:rPr>
            </w:pPr>
            <w:r w:rsidRPr="00F566B0">
              <w:rPr>
                <w:rFonts w:ascii="Times New Roman" w:hAnsi="Times New Roman" w:cs="Times New Roman"/>
                <w:sz w:val="24"/>
              </w:rPr>
              <w:t>0,40 – 0,599</w:t>
            </w:r>
          </w:p>
        </w:tc>
        <w:tc>
          <w:tcPr>
            <w:tcW w:w="3033" w:type="dxa"/>
          </w:tcPr>
          <w:p w:rsidR="00CB47F8" w:rsidRPr="00F566B0" w:rsidRDefault="00CB47F8" w:rsidP="00C30E9C">
            <w:pPr>
              <w:pStyle w:val="ListParagraph"/>
              <w:spacing w:line="360" w:lineRule="auto"/>
              <w:ind w:left="0"/>
              <w:jc w:val="center"/>
              <w:rPr>
                <w:rFonts w:ascii="Times New Roman" w:hAnsi="Times New Roman" w:cs="Times New Roman"/>
                <w:b/>
                <w:sz w:val="24"/>
                <w:lang w:val="id-ID"/>
              </w:rPr>
            </w:pPr>
            <w:r w:rsidRPr="00F566B0">
              <w:rPr>
                <w:rFonts w:ascii="Times New Roman" w:hAnsi="Times New Roman" w:cs="Times New Roman"/>
                <w:sz w:val="24"/>
              </w:rPr>
              <w:t>Cukup</w:t>
            </w:r>
            <w:r w:rsidR="00F566B0">
              <w:rPr>
                <w:rFonts w:ascii="Times New Roman" w:hAnsi="Times New Roman" w:cs="Times New Roman"/>
                <w:sz w:val="24"/>
                <w:lang w:val="id-ID"/>
              </w:rPr>
              <w:t xml:space="preserve"> Kuat</w:t>
            </w:r>
          </w:p>
        </w:tc>
      </w:tr>
      <w:tr w:rsidR="00CB47F8" w:rsidRPr="00F566B0" w:rsidTr="00CB47F8">
        <w:trPr>
          <w:jc w:val="center"/>
        </w:trPr>
        <w:tc>
          <w:tcPr>
            <w:tcW w:w="3401" w:type="dxa"/>
          </w:tcPr>
          <w:p w:rsidR="00CB47F8" w:rsidRPr="00F566B0" w:rsidRDefault="00CB47F8" w:rsidP="00C30E9C">
            <w:pPr>
              <w:pStyle w:val="ListParagraph"/>
              <w:spacing w:line="360" w:lineRule="auto"/>
              <w:ind w:left="0"/>
              <w:jc w:val="center"/>
              <w:rPr>
                <w:rFonts w:ascii="Times New Roman" w:hAnsi="Times New Roman" w:cs="Times New Roman"/>
                <w:b/>
                <w:sz w:val="24"/>
              </w:rPr>
            </w:pPr>
            <w:r w:rsidRPr="00F566B0">
              <w:rPr>
                <w:rFonts w:ascii="Times New Roman" w:hAnsi="Times New Roman" w:cs="Times New Roman"/>
                <w:sz w:val="24"/>
              </w:rPr>
              <w:t>0,60 – 0,799</w:t>
            </w:r>
          </w:p>
        </w:tc>
        <w:tc>
          <w:tcPr>
            <w:tcW w:w="3033" w:type="dxa"/>
          </w:tcPr>
          <w:p w:rsidR="00CB47F8" w:rsidRPr="00F566B0" w:rsidRDefault="00CB47F8" w:rsidP="00C30E9C">
            <w:pPr>
              <w:pStyle w:val="ListParagraph"/>
              <w:spacing w:line="360" w:lineRule="auto"/>
              <w:ind w:left="0"/>
              <w:jc w:val="center"/>
              <w:rPr>
                <w:rFonts w:ascii="Times New Roman" w:hAnsi="Times New Roman" w:cs="Times New Roman"/>
                <w:b/>
                <w:sz w:val="24"/>
              </w:rPr>
            </w:pPr>
            <w:r w:rsidRPr="00F566B0">
              <w:rPr>
                <w:rFonts w:ascii="Times New Roman" w:hAnsi="Times New Roman" w:cs="Times New Roman"/>
                <w:sz w:val="24"/>
              </w:rPr>
              <w:t>Kuat</w:t>
            </w:r>
          </w:p>
        </w:tc>
      </w:tr>
      <w:tr w:rsidR="00CB47F8" w:rsidRPr="00F566B0" w:rsidTr="00CB47F8">
        <w:trPr>
          <w:jc w:val="center"/>
        </w:trPr>
        <w:tc>
          <w:tcPr>
            <w:tcW w:w="3401" w:type="dxa"/>
          </w:tcPr>
          <w:p w:rsidR="00CB47F8" w:rsidRPr="00F566B0" w:rsidRDefault="00CB47F8" w:rsidP="00C30E9C">
            <w:pPr>
              <w:pStyle w:val="ListParagraph"/>
              <w:spacing w:line="360" w:lineRule="auto"/>
              <w:ind w:left="0"/>
              <w:jc w:val="center"/>
              <w:rPr>
                <w:rFonts w:ascii="Times New Roman" w:hAnsi="Times New Roman" w:cs="Times New Roman"/>
                <w:b/>
                <w:sz w:val="24"/>
                <w:lang w:val="id-ID"/>
              </w:rPr>
            </w:pPr>
            <w:r w:rsidRPr="00F566B0">
              <w:rPr>
                <w:rFonts w:ascii="Times New Roman" w:hAnsi="Times New Roman" w:cs="Times New Roman"/>
                <w:sz w:val="24"/>
              </w:rPr>
              <w:t>0,80 – 1,00</w:t>
            </w:r>
            <w:r w:rsidR="00E11F70" w:rsidRPr="00F566B0">
              <w:rPr>
                <w:rFonts w:ascii="Times New Roman" w:hAnsi="Times New Roman" w:cs="Times New Roman"/>
                <w:sz w:val="24"/>
                <w:lang w:val="id-ID"/>
              </w:rPr>
              <w:t>0</w:t>
            </w:r>
          </w:p>
        </w:tc>
        <w:tc>
          <w:tcPr>
            <w:tcW w:w="3033" w:type="dxa"/>
          </w:tcPr>
          <w:p w:rsidR="00CB47F8" w:rsidRPr="00F566B0" w:rsidRDefault="00CB47F8" w:rsidP="00C30E9C">
            <w:pPr>
              <w:pStyle w:val="ListParagraph"/>
              <w:spacing w:line="360" w:lineRule="auto"/>
              <w:ind w:left="0"/>
              <w:jc w:val="center"/>
              <w:rPr>
                <w:rFonts w:ascii="Times New Roman" w:hAnsi="Times New Roman" w:cs="Times New Roman"/>
                <w:b/>
                <w:sz w:val="24"/>
              </w:rPr>
            </w:pPr>
            <w:r w:rsidRPr="00F566B0">
              <w:rPr>
                <w:rFonts w:ascii="Times New Roman" w:hAnsi="Times New Roman" w:cs="Times New Roman"/>
                <w:sz w:val="24"/>
              </w:rPr>
              <w:t>Sangat Kuat</w:t>
            </w:r>
          </w:p>
        </w:tc>
      </w:tr>
    </w:tbl>
    <w:p w:rsidR="00CB47F8" w:rsidRDefault="00CB47F8" w:rsidP="00A33C0D">
      <w:pPr>
        <w:spacing w:line="480" w:lineRule="auto"/>
        <w:ind w:firstLine="720"/>
        <w:jc w:val="both"/>
        <w:rPr>
          <w:rFonts w:ascii="Times New Roman" w:hAnsi="Times New Roman" w:cs="Times New Roman"/>
        </w:rPr>
      </w:pPr>
      <w:r w:rsidRPr="003073B3">
        <w:rPr>
          <w:rFonts w:ascii="Times New Roman" w:hAnsi="Times New Roman" w:cs="Times New Roman"/>
          <w:i/>
        </w:rPr>
        <w:t>Sumber : Sugijono, 200</w:t>
      </w:r>
      <w:r>
        <w:rPr>
          <w:rFonts w:ascii="Times New Roman" w:hAnsi="Times New Roman" w:cs="Times New Roman"/>
          <w:i/>
        </w:rPr>
        <w:t>7</w:t>
      </w:r>
      <w:r w:rsidRPr="003073B3">
        <w:rPr>
          <w:rFonts w:ascii="Times New Roman" w:hAnsi="Times New Roman" w:cs="Times New Roman"/>
          <w:i/>
        </w:rPr>
        <w:t>:175</w:t>
      </w:r>
    </w:p>
    <w:p w:rsidR="00CB47F8" w:rsidRPr="00756395" w:rsidRDefault="00CB47F8" w:rsidP="00925E8E">
      <w:pPr>
        <w:spacing w:after="240" w:line="480" w:lineRule="auto"/>
        <w:jc w:val="both"/>
        <w:rPr>
          <w:rFonts w:ascii="Times New Roman" w:hAnsi="Times New Roman" w:cs="Times New Roman"/>
          <w:sz w:val="24"/>
          <w:szCs w:val="24"/>
        </w:rPr>
      </w:pPr>
      <w:r>
        <w:rPr>
          <w:rFonts w:ascii="Times New Roman" w:hAnsi="Times New Roman" w:cs="Times New Roman"/>
        </w:rPr>
        <w:tab/>
      </w:r>
      <w:r w:rsidRPr="00756395">
        <w:rPr>
          <w:rFonts w:ascii="Times New Roman" w:hAnsi="Times New Roman" w:cs="Times New Roman"/>
          <w:sz w:val="24"/>
          <w:szCs w:val="24"/>
        </w:rPr>
        <w:t>Dilihat dar</w:t>
      </w:r>
      <w:r w:rsidR="00F01C36">
        <w:rPr>
          <w:rFonts w:ascii="Times New Roman" w:hAnsi="Times New Roman" w:cs="Times New Roman"/>
          <w:sz w:val="24"/>
          <w:szCs w:val="24"/>
        </w:rPr>
        <w:t>i hasil uji korelasi sebesar 0,</w:t>
      </w:r>
      <w:r w:rsidR="003A50AB">
        <w:rPr>
          <w:rFonts w:ascii="Times New Roman" w:hAnsi="Times New Roman" w:cs="Times New Roman"/>
          <w:sz w:val="24"/>
          <w:szCs w:val="24"/>
        </w:rPr>
        <w:t>883</w:t>
      </w:r>
      <w:r w:rsidRPr="00756395">
        <w:rPr>
          <w:rFonts w:ascii="Times New Roman" w:hAnsi="Times New Roman" w:cs="Times New Roman"/>
          <w:sz w:val="24"/>
          <w:szCs w:val="24"/>
        </w:rPr>
        <w:t xml:space="preserve">, </w:t>
      </w:r>
      <w:r w:rsidR="0064707B" w:rsidRPr="00756395">
        <w:rPr>
          <w:rFonts w:ascii="Times New Roman" w:hAnsi="Times New Roman" w:cs="Times New Roman"/>
          <w:sz w:val="24"/>
          <w:szCs w:val="24"/>
        </w:rPr>
        <w:t>bahwa nilai korel</w:t>
      </w:r>
      <w:r w:rsidR="00F01C36">
        <w:rPr>
          <w:rFonts w:ascii="Times New Roman" w:hAnsi="Times New Roman" w:cs="Times New Roman"/>
          <w:sz w:val="24"/>
          <w:szCs w:val="24"/>
        </w:rPr>
        <w:t>asi ganda (R) adalah sebesar 0,</w:t>
      </w:r>
      <w:r w:rsidR="003A50AB">
        <w:rPr>
          <w:rFonts w:ascii="Times New Roman" w:hAnsi="Times New Roman" w:cs="Times New Roman"/>
          <w:sz w:val="24"/>
          <w:szCs w:val="24"/>
        </w:rPr>
        <w:t>8</w:t>
      </w:r>
      <w:r w:rsidR="00E11F70">
        <w:rPr>
          <w:rFonts w:ascii="Times New Roman" w:hAnsi="Times New Roman" w:cs="Times New Roman"/>
          <w:sz w:val="24"/>
          <w:szCs w:val="24"/>
        </w:rPr>
        <w:t>0-</w:t>
      </w:r>
      <w:r w:rsidR="003A50AB">
        <w:rPr>
          <w:rFonts w:ascii="Times New Roman" w:hAnsi="Times New Roman" w:cs="Times New Roman"/>
          <w:sz w:val="24"/>
          <w:szCs w:val="24"/>
        </w:rPr>
        <w:t>1</w:t>
      </w:r>
      <w:r w:rsidR="00E11F70">
        <w:rPr>
          <w:rFonts w:ascii="Times New Roman" w:hAnsi="Times New Roman" w:cs="Times New Roman"/>
          <w:sz w:val="24"/>
          <w:szCs w:val="24"/>
        </w:rPr>
        <w:t>,</w:t>
      </w:r>
      <w:r w:rsidR="003A50AB">
        <w:rPr>
          <w:rFonts w:ascii="Times New Roman" w:hAnsi="Times New Roman" w:cs="Times New Roman"/>
          <w:sz w:val="24"/>
          <w:szCs w:val="24"/>
        </w:rPr>
        <w:t>000</w:t>
      </w:r>
      <w:r w:rsidR="0064707B" w:rsidRPr="00756395">
        <w:rPr>
          <w:rFonts w:ascii="Times New Roman" w:hAnsi="Times New Roman" w:cs="Times New Roman"/>
          <w:sz w:val="24"/>
          <w:szCs w:val="24"/>
        </w:rPr>
        <w:t>. Hasil korelasi ganda tersebut maka dapat disimpulka</w:t>
      </w:r>
      <w:r w:rsidR="00F01C36">
        <w:rPr>
          <w:rFonts w:ascii="Times New Roman" w:hAnsi="Times New Roman" w:cs="Times New Roman"/>
          <w:sz w:val="24"/>
          <w:szCs w:val="24"/>
        </w:rPr>
        <w:t xml:space="preserve">n bahwa terdapat hubungan yang </w:t>
      </w:r>
      <w:r w:rsidR="003A50AB">
        <w:rPr>
          <w:rFonts w:ascii="Times New Roman" w:hAnsi="Times New Roman" w:cs="Times New Roman"/>
          <w:sz w:val="24"/>
          <w:szCs w:val="24"/>
        </w:rPr>
        <w:t>sangat kuat</w:t>
      </w:r>
      <w:r w:rsidR="00F01C36">
        <w:rPr>
          <w:rFonts w:ascii="Times New Roman" w:hAnsi="Times New Roman" w:cs="Times New Roman"/>
          <w:sz w:val="24"/>
          <w:szCs w:val="24"/>
        </w:rPr>
        <w:t xml:space="preserve"> antara komunikasi v</w:t>
      </w:r>
      <w:r w:rsidR="0064707B" w:rsidRPr="00756395">
        <w:rPr>
          <w:rFonts w:ascii="Times New Roman" w:hAnsi="Times New Roman" w:cs="Times New Roman"/>
          <w:sz w:val="24"/>
          <w:szCs w:val="24"/>
        </w:rPr>
        <w:t>ertikal dan</w:t>
      </w:r>
      <w:r w:rsidR="00F01C36">
        <w:rPr>
          <w:rFonts w:ascii="Times New Roman" w:hAnsi="Times New Roman" w:cs="Times New Roman"/>
          <w:sz w:val="24"/>
          <w:szCs w:val="24"/>
        </w:rPr>
        <w:t xml:space="preserve"> k</w:t>
      </w:r>
      <w:r w:rsidR="0064707B" w:rsidRPr="00756395">
        <w:rPr>
          <w:rFonts w:ascii="Times New Roman" w:hAnsi="Times New Roman" w:cs="Times New Roman"/>
          <w:sz w:val="24"/>
          <w:szCs w:val="24"/>
        </w:rPr>
        <w:t xml:space="preserve">omunikasi </w:t>
      </w:r>
      <w:r w:rsidR="00F01C36" w:rsidRPr="00756395">
        <w:rPr>
          <w:rFonts w:ascii="Times New Roman" w:hAnsi="Times New Roman" w:cs="Times New Roman"/>
          <w:sz w:val="24"/>
          <w:szCs w:val="24"/>
        </w:rPr>
        <w:t>horisontal terhadap kepuasan.</w:t>
      </w:r>
    </w:p>
    <w:p w:rsidR="001B29A4" w:rsidRDefault="001B29A4">
      <w:pPr>
        <w:rPr>
          <w:rFonts w:ascii="Times New Roman" w:hAnsi="Times New Roman" w:cs="Times New Roman"/>
          <w:b/>
          <w:sz w:val="24"/>
          <w:szCs w:val="24"/>
        </w:rPr>
      </w:pPr>
      <w:r>
        <w:rPr>
          <w:rFonts w:ascii="Times New Roman" w:hAnsi="Times New Roman" w:cs="Times New Roman"/>
          <w:b/>
          <w:sz w:val="24"/>
          <w:szCs w:val="24"/>
        </w:rPr>
        <w:br w:type="page"/>
      </w:r>
    </w:p>
    <w:p w:rsidR="0064707B" w:rsidRPr="00756395" w:rsidRDefault="0064707B" w:rsidP="00925E8E">
      <w:pPr>
        <w:spacing w:after="120" w:line="480" w:lineRule="auto"/>
        <w:jc w:val="both"/>
        <w:rPr>
          <w:rFonts w:ascii="Times New Roman" w:hAnsi="Times New Roman" w:cs="Times New Roman"/>
          <w:b/>
          <w:sz w:val="24"/>
          <w:szCs w:val="24"/>
        </w:rPr>
      </w:pPr>
      <w:r w:rsidRPr="00756395">
        <w:rPr>
          <w:rFonts w:ascii="Times New Roman" w:hAnsi="Times New Roman" w:cs="Times New Roman"/>
          <w:b/>
          <w:sz w:val="24"/>
          <w:szCs w:val="24"/>
        </w:rPr>
        <w:t>4.2.</w:t>
      </w:r>
      <w:r w:rsidR="00C849F1">
        <w:rPr>
          <w:rFonts w:ascii="Times New Roman" w:hAnsi="Times New Roman" w:cs="Times New Roman"/>
          <w:b/>
          <w:sz w:val="24"/>
          <w:szCs w:val="24"/>
        </w:rPr>
        <w:t>7</w:t>
      </w:r>
      <w:r w:rsidRPr="00756395">
        <w:rPr>
          <w:rFonts w:ascii="Times New Roman" w:hAnsi="Times New Roman" w:cs="Times New Roman"/>
          <w:b/>
          <w:sz w:val="24"/>
          <w:szCs w:val="24"/>
        </w:rPr>
        <w:t xml:space="preserve">    Uji Korelasi Parsial</w:t>
      </w:r>
    </w:p>
    <w:p w:rsidR="00662EAA" w:rsidRPr="00756395" w:rsidRDefault="00662EAA" w:rsidP="001B29A4">
      <w:pPr>
        <w:spacing w:after="0" w:line="480" w:lineRule="auto"/>
        <w:jc w:val="both"/>
        <w:rPr>
          <w:rFonts w:ascii="Times New Roman" w:hAnsi="Times New Roman" w:cs="Times New Roman"/>
          <w:sz w:val="24"/>
          <w:szCs w:val="24"/>
        </w:rPr>
      </w:pPr>
      <w:r w:rsidRPr="00756395">
        <w:rPr>
          <w:rFonts w:ascii="Times New Roman" w:hAnsi="Times New Roman" w:cs="Times New Roman"/>
          <w:b/>
          <w:sz w:val="24"/>
          <w:szCs w:val="24"/>
        </w:rPr>
        <w:tab/>
      </w:r>
      <w:r w:rsidRPr="00756395">
        <w:rPr>
          <w:rFonts w:ascii="Times New Roman" w:hAnsi="Times New Roman" w:cs="Times New Roman"/>
          <w:sz w:val="24"/>
          <w:szCs w:val="24"/>
        </w:rPr>
        <w:t>Uji parsial digunakan untuk mengetahui hubungan antara dua variable dimana variable lainnya yang dianggap berpengaruh dikendalikan atau dibuat tetap.</w:t>
      </w:r>
    </w:p>
    <w:p w:rsidR="00662EAA" w:rsidRPr="00756395" w:rsidRDefault="00662EAA" w:rsidP="00CB47F8">
      <w:pPr>
        <w:spacing w:line="480" w:lineRule="auto"/>
        <w:jc w:val="both"/>
        <w:rPr>
          <w:rFonts w:ascii="Times New Roman" w:hAnsi="Times New Roman" w:cs="Times New Roman"/>
          <w:sz w:val="24"/>
          <w:szCs w:val="24"/>
        </w:rPr>
      </w:pPr>
      <w:r w:rsidRPr="00756395">
        <w:rPr>
          <w:rFonts w:ascii="Times New Roman" w:hAnsi="Times New Roman" w:cs="Times New Roman"/>
          <w:sz w:val="24"/>
          <w:szCs w:val="24"/>
        </w:rPr>
        <w:tab/>
        <w:t>Hal ini dimaksudkan agar hubungan kedua variable tidak dipengaruhi oleh faktor lain. Nilai kolerasi (r) berkisar antara 1sampai -1, nilai semakin mendekati 1 sampai -1 berarti hubungan antara dua variable semakin lemah. Nilai positif menunjukkan hubungan searah (X naik maka Y naik) dan naik negatif menunjukkan hubungan terbalik (X naik maka Y turun).</w:t>
      </w:r>
    </w:p>
    <w:p w:rsidR="00662EAA" w:rsidRPr="00756395" w:rsidRDefault="00662EAA" w:rsidP="00CB47F8">
      <w:pPr>
        <w:spacing w:line="480" w:lineRule="auto"/>
        <w:jc w:val="both"/>
        <w:rPr>
          <w:rFonts w:ascii="Times New Roman" w:hAnsi="Times New Roman" w:cs="Times New Roman"/>
          <w:b/>
          <w:sz w:val="24"/>
          <w:szCs w:val="24"/>
        </w:rPr>
      </w:pPr>
      <w:r w:rsidRPr="00756395">
        <w:rPr>
          <w:rFonts w:ascii="Times New Roman" w:hAnsi="Times New Roman" w:cs="Times New Roman"/>
          <w:b/>
          <w:sz w:val="24"/>
          <w:szCs w:val="24"/>
        </w:rPr>
        <w:t>1.    Uji Korelasi Parsial Komunikasi Vertikal (X1)</w:t>
      </w:r>
    </w:p>
    <w:p w:rsidR="00662EAA" w:rsidRPr="00756395" w:rsidRDefault="00A86692" w:rsidP="00662E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4.12</w:t>
      </w:r>
    </w:p>
    <w:p w:rsidR="00F01C36" w:rsidRPr="001B29A4" w:rsidRDefault="00BE199A" w:rsidP="001B29A4">
      <w:pPr>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Hasil Uji K</w:t>
      </w:r>
      <w:r w:rsidR="00662EAA" w:rsidRPr="00756395">
        <w:rPr>
          <w:rFonts w:ascii="Times New Roman" w:hAnsi="Times New Roman" w:cs="Times New Roman"/>
          <w:b/>
          <w:sz w:val="24"/>
          <w:szCs w:val="24"/>
        </w:rPr>
        <w:t>orelasi Parsial Komunikasi Vertikal (X1)</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1"/>
        <w:gridCol w:w="2268"/>
        <w:gridCol w:w="1843"/>
        <w:gridCol w:w="1843"/>
      </w:tblGrid>
      <w:tr w:rsidR="003A50AB" w:rsidRPr="003A50AB" w:rsidTr="003A50AB">
        <w:trPr>
          <w:cantSplit/>
        </w:trPr>
        <w:tc>
          <w:tcPr>
            <w:tcW w:w="7655" w:type="dxa"/>
            <w:gridSpan w:val="4"/>
            <w:tcBorders>
              <w:top w:val="nil"/>
              <w:left w:val="nil"/>
              <w:bottom w:val="nil"/>
              <w:right w:val="nil"/>
            </w:tcBorders>
            <w:shd w:val="clear" w:color="auto" w:fill="FFFFFF"/>
          </w:tcPr>
          <w:p w:rsidR="003A50AB" w:rsidRPr="003A50AB" w:rsidRDefault="003A50AB"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A50AB">
              <w:rPr>
                <w:rFonts w:ascii="Times New Roman" w:hAnsi="Times New Roman" w:cs="Times New Roman"/>
                <w:b/>
                <w:bCs/>
                <w:color w:val="000000"/>
                <w:sz w:val="20"/>
                <w:szCs w:val="20"/>
              </w:rPr>
              <w:t>Correlations</w:t>
            </w:r>
          </w:p>
        </w:tc>
      </w:tr>
      <w:tr w:rsidR="003A50AB" w:rsidRPr="003A50AB" w:rsidTr="003A50AB">
        <w:trPr>
          <w:cantSplit/>
        </w:trPr>
        <w:tc>
          <w:tcPr>
            <w:tcW w:w="3969" w:type="dxa"/>
            <w:gridSpan w:val="2"/>
            <w:tcBorders>
              <w:top w:val="single" w:sz="16" w:space="0" w:color="000000"/>
              <w:left w:val="single" w:sz="16" w:space="0" w:color="000000"/>
              <w:bottom w:val="single" w:sz="12" w:space="0" w:color="000000"/>
              <w:right w:val="nil"/>
            </w:tcBorders>
            <w:shd w:val="clear" w:color="auto" w:fill="FFFFFF"/>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843" w:type="dxa"/>
            <w:tcBorders>
              <w:top w:val="single" w:sz="16" w:space="0" w:color="000000"/>
              <w:left w:val="single" w:sz="16" w:space="0" w:color="000000"/>
              <w:bottom w:val="single" w:sz="12" w:space="0" w:color="000000"/>
            </w:tcBorders>
            <w:shd w:val="clear" w:color="auto" w:fill="FFFFFF"/>
          </w:tcPr>
          <w:p w:rsidR="003A50AB" w:rsidRPr="003A50AB" w:rsidRDefault="003A50AB"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A50AB">
              <w:rPr>
                <w:rFonts w:ascii="Times New Roman" w:hAnsi="Times New Roman" w:cs="Times New Roman"/>
                <w:color w:val="000000"/>
                <w:sz w:val="20"/>
                <w:szCs w:val="20"/>
              </w:rPr>
              <w:t>K.VERTIKAL</w:t>
            </w:r>
          </w:p>
        </w:tc>
        <w:tc>
          <w:tcPr>
            <w:tcW w:w="1843" w:type="dxa"/>
            <w:tcBorders>
              <w:top w:val="single" w:sz="16" w:space="0" w:color="000000"/>
              <w:bottom w:val="single" w:sz="12" w:space="0" w:color="000000"/>
              <w:right w:val="single" w:sz="16" w:space="0" w:color="000000"/>
            </w:tcBorders>
            <w:shd w:val="clear" w:color="auto" w:fill="FFFFFF"/>
          </w:tcPr>
          <w:p w:rsidR="003A50AB" w:rsidRPr="003A50AB" w:rsidRDefault="003A50AB"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A50AB">
              <w:rPr>
                <w:rFonts w:ascii="Times New Roman" w:hAnsi="Times New Roman" w:cs="Times New Roman"/>
                <w:color w:val="000000"/>
                <w:sz w:val="20"/>
                <w:szCs w:val="20"/>
              </w:rPr>
              <w:t>KEPUASAN</w:t>
            </w:r>
          </w:p>
        </w:tc>
      </w:tr>
      <w:tr w:rsidR="003A50AB" w:rsidRPr="003A50AB" w:rsidTr="003A50AB">
        <w:trPr>
          <w:cantSplit/>
        </w:trPr>
        <w:tc>
          <w:tcPr>
            <w:tcW w:w="1701" w:type="dxa"/>
            <w:vMerge w:val="restart"/>
            <w:tcBorders>
              <w:top w:val="single" w:sz="12" w:space="0" w:color="000000"/>
              <w:left w:val="single" w:sz="12" w:space="0" w:color="000000"/>
              <w:bottom w:val="nil"/>
              <w:right w:val="nil"/>
            </w:tcBorders>
            <w:shd w:val="clear" w:color="auto" w:fill="FFFFFF"/>
            <w:vAlign w:val="center"/>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K.VERTIKAL</w:t>
            </w:r>
          </w:p>
        </w:tc>
        <w:tc>
          <w:tcPr>
            <w:tcW w:w="2268" w:type="dxa"/>
            <w:tcBorders>
              <w:top w:val="single" w:sz="12" w:space="0" w:color="000000"/>
              <w:left w:val="nil"/>
              <w:bottom w:val="nil"/>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Pearson Correlation</w:t>
            </w:r>
          </w:p>
        </w:tc>
        <w:tc>
          <w:tcPr>
            <w:tcW w:w="1843" w:type="dxa"/>
            <w:tcBorders>
              <w:top w:val="single" w:sz="12" w:space="0" w:color="000000"/>
              <w:left w:val="single" w:sz="16" w:space="0" w:color="000000"/>
              <w:bottom w:val="nil"/>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1</w:t>
            </w:r>
          </w:p>
        </w:tc>
        <w:tc>
          <w:tcPr>
            <w:tcW w:w="1843" w:type="dxa"/>
            <w:tcBorders>
              <w:top w:val="single" w:sz="12" w:space="0" w:color="000000"/>
              <w:bottom w:val="nil"/>
              <w:right w:val="single" w:sz="12"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,088</w:t>
            </w:r>
          </w:p>
        </w:tc>
      </w:tr>
      <w:tr w:rsidR="003A50AB" w:rsidRPr="003A50AB" w:rsidTr="003A50AB">
        <w:trPr>
          <w:cantSplit/>
        </w:trPr>
        <w:tc>
          <w:tcPr>
            <w:tcW w:w="1701" w:type="dxa"/>
            <w:vMerge/>
            <w:tcBorders>
              <w:top w:val="single" w:sz="16" w:space="0" w:color="000000"/>
              <w:left w:val="single" w:sz="12" w:space="0" w:color="000000"/>
              <w:bottom w:val="nil"/>
              <w:right w:val="nil"/>
            </w:tcBorders>
            <w:shd w:val="clear" w:color="auto" w:fill="FFFFFF"/>
            <w:vAlign w:val="center"/>
          </w:tcPr>
          <w:p w:rsidR="003A50AB" w:rsidRPr="003A50AB" w:rsidRDefault="003A50AB" w:rsidP="003A50AB">
            <w:pPr>
              <w:autoSpaceDE w:val="0"/>
              <w:autoSpaceDN w:val="0"/>
              <w:adjustRightInd w:val="0"/>
              <w:spacing w:after="0" w:line="240" w:lineRule="auto"/>
              <w:rPr>
                <w:rFonts w:ascii="Times New Roman" w:hAnsi="Times New Roman" w:cs="Times New Roman"/>
                <w:color w:val="000000"/>
                <w:sz w:val="20"/>
                <w:szCs w:val="20"/>
              </w:rPr>
            </w:pPr>
          </w:p>
        </w:tc>
        <w:tc>
          <w:tcPr>
            <w:tcW w:w="2268" w:type="dxa"/>
            <w:tcBorders>
              <w:top w:val="nil"/>
              <w:left w:val="nil"/>
              <w:bottom w:val="nil"/>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Sig. (2-tailed)</w:t>
            </w:r>
          </w:p>
        </w:tc>
        <w:tc>
          <w:tcPr>
            <w:tcW w:w="1843" w:type="dxa"/>
            <w:tcBorders>
              <w:top w:val="nil"/>
              <w:left w:val="single" w:sz="16" w:space="0" w:color="000000"/>
              <w:bottom w:val="nil"/>
            </w:tcBorders>
            <w:shd w:val="clear" w:color="auto" w:fill="FFFFFF"/>
          </w:tcPr>
          <w:p w:rsidR="003A50AB" w:rsidRPr="003A50AB" w:rsidRDefault="003A50AB" w:rsidP="003A50AB">
            <w:pPr>
              <w:autoSpaceDE w:val="0"/>
              <w:autoSpaceDN w:val="0"/>
              <w:adjustRightInd w:val="0"/>
              <w:spacing w:after="0" w:line="240" w:lineRule="auto"/>
              <w:rPr>
                <w:rFonts w:ascii="Times New Roman" w:hAnsi="Times New Roman" w:cs="Times New Roman"/>
                <w:sz w:val="20"/>
                <w:szCs w:val="20"/>
              </w:rPr>
            </w:pPr>
          </w:p>
        </w:tc>
        <w:tc>
          <w:tcPr>
            <w:tcW w:w="1843" w:type="dxa"/>
            <w:tcBorders>
              <w:top w:val="nil"/>
              <w:bottom w:val="nil"/>
              <w:right w:val="single" w:sz="12"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,434</w:t>
            </w:r>
          </w:p>
        </w:tc>
      </w:tr>
      <w:tr w:rsidR="003A50AB" w:rsidRPr="003A50AB" w:rsidTr="003A50AB">
        <w:trPr>
          <w:cantSplit/>
        </w:trPr>
        <w:tc>
          <w:tcPr>
            <w:tcW w:w="1701" w:type="dxa"/>
            <w:vMerge/>
            <w:tcBorders>
              <w:top w:val="single" w:sz="16" w:space="0" w:color="000000"/>
              <w:left w:val="single" w:sz="12" w:space="0" w:color="000000"/>
              <w:bottom w:val="single" w:sz="8" w:space="0" w:color="000000"/>
              <w:right w:val="nil"/>
            </w:tcBorders>
            <w:shd w:val="clear" w:color="auto" w:fill="FFFFFF"/>
            <w:vAlign w:val="center"/>
          </w:tcPr>
          <w:p w:rsidR="003A50AB" w:rsidRPr="003A50AB" w:rsidRDefault="003A50AB" w:rsidP="003A50AB">
            <w:pPr>
              <w:autoSpaceDE w:val="0"/>
              <w:autoSpaceDN w:val="0"/>
              <w:adjustRightInd w:val="0"/>
              <w:spacing w:after="0" w:line="240" w:lineRule="auto"/>
              <w:rPr>
                <w:rFonts w:ascii="Times New Roman" w:hAnsi="Times New Roman" w:cs="Times New Roman"/>
                <w:color w:val="000000"/>
                <w:sz w:val="20"/>
                <w:szCs w:val="20"/>
              </w:rPr>
            </w:pPr>
          </w:p>
        </w:tc>
        <w:tc>
          <w:tcPr>
            <w:tcW w:w="2268" w:type="dxa"/>
            <w:tcBorders>
              <w:top w:val="nil"/>
              <w:left w:val="nil"/>
              <w:bottom w:val="single" w:sz="8" w:space="0" w:color="000000"/>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N</w:t>
            </w:r>
          </w:p>
        </w:tc>
        <w:tc>
          <w:tcPr>
            <w:tcW w:w="1843" w:type="dxa"/>
            <w:tcBorders>
              <w:top w:val="nil"/>
              <w:left w:val="single" w:sz="16" w:space="0" w:color="000000"/>
              <w:bottom w:val="single" w:sz="8"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82</w:t>
            </w:r>
          </w:p>
        </w:tc>
        <w:tc>
          <w:tcPr>
            <w:tcW w:w="1843" w:type="dxa"/>
            <w:tcBorders>
              <w:top w:val="nil"/>
              <w:bottom w:val="single" w:sz="8" w:space="0" w:color="000000"/>
              <w:right w:val="single" w:sz="12"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82</w:t>
            </w:r>
          </w:p>
        </w:tc>
      </w:tr>
      <w:tr w:rsidR="003A50AB" w:rsidRPr="003A50AB" w:rsidTr="003A50AB">
        <w:trPr>
          <w:cantSplit/>
        </w:trPr>
        <w:tc>
          <w:tcPr>
            <w:tcW w:w="1701" w:type="dxa"/>
            <w:vMerge w:val="restart"/>
            <w:tcBorders>
              <w:top w:val="single" w:sz="8" w:space="0" w:color="000000"/>
              <w:left w:val="single" w:sz="16" w:space="0" w:color="000000"/>
              <w:bottom w:val="single" w:sz="16" w:space="0" w:color="000000"/>
              <w:right w:val="nil"/>
            </w:tcBorders>
            <w:shd w:val="clear" w:color="auto" w:fill="FFFFFF"/>
            <w:vAlign w:val="center"/>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KEPUASAN</w:t>
            </w:r>
          </w:p>
        </w:tc>
        <w:tc>
          <w:tcPr>
            <w:tcW w:w="2268" w:type="dxa"/>
            <w:tcBorders>
              <w:top w:val="single" w:sz="8" w:space="0" w:color="000000"/>
              <w:left w:val="nil"/>
              <w:bottom w:val="nil"/>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Pearson Correlation</w:t>
            </w:r>
          </w:p>
        </w:tc>
        <w:tc>
          <w:tcPr>
            <w:tcW w:w="1843" w:type="dxa"/>
            <w:tcBorders>
              <w:top w:val="single" w:sz="8" w:space="0" w:color="000000"/>
              <w:left w:val="single" w:sz="16" w:space="0" w:color="000000"/>
              <w:bottom w:val="nil"/>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,088</w:t>
            </w:r>
          </w:p>
        </w:tc>
        <w:tc>
          <w:tcPr>
            <w:tcW w:w="1843" w:type="dxa"/>
            <w:tcBorders>
              <w:top w:val="single" w:sz="8" w:space="0" w:color="000000"/>
              <w:bottom w:val="nil"/>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1</w:t>
            </w:r>
          </w:p>
        </w:tc>
      </w:tr>
      <w:tr w:rsidR="003A50AB" w:rsidRPr="003A50AB" w:rsidTr="003A50AB">
        <w:trPr>
          <w:cantSplit/>
        </w:trPr>
        <w:tc>
          <w:tcPr>
            <w:tcW w:w="1701" w:type="dxa"/>
            <w:vMerge/>
            <w:tcBorders>
              <w:top w:val="nil"/>
              <w:left w:val="single" w:sz="16" w:space="0" w:color="000000"/>
              <w:bottom w:val="single" w:sz="16" w:space="0" w:color="000000"/>
              <w:right w:val="nil"/>
            </w:tcBorders>
            <w:shd w:val="clear" w:color="auto" w:fill="FFFFFF"/>
            <w:vAlign w:val="center"/>
          </w:tcPr>
          <w:p w:rsidR="003A50AB" w:rsidRPr="003A50AB" w:rsidRDefault="003A50AB" w:rsidP="003A50AB">
            <w:pPr>
              <w:autoSpaceDE w:val="0"/>
              <w:autoSpaceDN w:val="0"/>
              <w:adjustRightInd w:val="0"/>
              <w:spacing w:after="0" w:line="240" w:lineRule="auto"/>
              <w:rPr>
                <w:rFonts w:ascii="Times New Roman" w:hAnsi="Times New Roman" w:cs="Times New Roman"/>
                <w:color w:val="000000"/>
                <w:sz w:val="20"/>
                <w:szCs w:val="20"/>
              </w:rPr>
            </w:pPr>
          </w:p>
        </w:tc>
        <w:tc>
          <w:tcPr>
            <w:tcW w:w="2268" w:type="dxa"/>
            <w:tcBorders>
              <w:top w:val="nil"/>
              <w:left w:val="nil"/>
              <w:bottom w:val="nil"/>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Sig. (2-tailed)</w:t>
            </w:r>
          </w:p>
        </w:tc>
        <w:tc>
          <w:tcPr>
            <w:tcW w:w="1843" w:type="dxa"/>
            <w:tcBorders>
              <w:top w:val="nil"/>
              <w:left w:val="single" w:sz="16" w:space="0" w:color="000000"/>
              <w:bottom w:val="nil"/>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,434</w:t>
            </w:r>
          </w:p>
        </w:tc>
        <w:tc>
          <w:tcPr>
            <w:tcW w:w="1843" w:type="dxa"/>
            <w:tcBorders>
              <w:top w:val="nil"/>
              <w:bottom w:val="nil"/>
              <w:right w:val="single" w:sz="16" w:space="0" w:color="000000"/>
            </w:tcBorders>
            <w:shd w:val="clear" w:color="auto" w:fill="FFFFFF"/>
          </w:tcPr>
          <w:p w:rsidR="003A50AB" w:rsidRPr="003A50AB" w:rsidRDefault="003A50AB" w:rsidP="003A50AB">
            <w:pPr>
              <w:autoSpaceDE w:val="0"/>
              <w:autoSpaceDN w:val="0"/>
              <w:adjustRightInd w:val="0"/>
              <w:spacing w:after="0" w:line="240" w:lineRule="auto"/>
              <w:rPr>
                <w:rFonts w:ascii="Times New Roman" w:hAnsi="Times New Roman" w:cs="Times New Roman"/>
                <w:sz w:val="20"/>
                <w:szCs w:val="20"/>
              </w:rPr>
            </w:pPr>
          </w:p>
        </w:tc>
      </w:tr>
      <w:tr w:rsidR="003A50AB" w:rsidRPr="003A50AB" w:rsidTr="003A50AB">
        <w:trPr>
          <w:cantSplit/>
        </w:trPr>
        <w:tc>
          <w:tcPr>
            <w:tcW w:w="1701" w:type="dxa"/>
            <w:vMerge/>
            <w:tcBorders>
              <w:top w:val="nil"/>
              <w:left w:val="single" w:sz="16" w:space="0" w:color="000000"/>
              <w:bottom w:val="single" w:sz="16" w:space="0" w:color="000000"/>
              <w:right w:val="nil"/>
            </w:tcBorders>
            <w:shd w:val="clear" w:color="auto" w:fill="FFFFFF"/>
            <w:vAlign w:val="center"/>
          </w:tcPr>
          <w:p w:rsidR="003A50AB" w:rsidRPr="003A50AB" w:rsidRDefault="003A50AB" w:rsidP="003A50AB">
            <w:pPr>
              <w:autoSpaceDE w:val="0"/>
              <w:autoSpaceDN w:val="0"/>
              <w:adjustRightInd w:val="0"/>
              <w:spacing w:after="0" w:line="240" w:lineRule="auto"/>
              <w:rPr>
                <w:rFonts w:ascii="Times New Roman" w:hAnsi="Times New Roman" w:cs="Times New Roman"/>
                <w:sz w:val="20"/>
                <w:szCs w:val="20"/>
              </w:rPr>
            </w:pPr>
          </w:p>
        </w:tc>
        <w:tc>
          <w:tcPr>
            <w:tcW w:w="2268" w:type="dxa"/>
            <w:tcBorders>
              <w:top w:val="nil"/>
              <w:left w:val="nil"/>
              <w:bottom w:val="single" w:sz="16" w:space="0" w:color="000000"/>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N</w:t>
            </w:r>
          </w:p>
        </w:tc>
        <w:tc>
          <w:tcPr>
            <w:tcW w:w="1843" w:type="dxa"/>
            <w:tcBorders>
              <w:top w:val="nil"/>
              <w:left w:val="single" w:sz="16" w:space="0" w:color="000000"/>
              <w:bottom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82</w:t>
            </w:r>
          </w:p>
        </w:tc>
        <w:tc>
          <w:tcPr>
            <w:tcW w:w="1843" w:type="dxa"/>
            <w:tcBorders>
              <w:top w:val="nil"/>
              <w:bottom w:val="single" w:sz="16" w:space="0" w:color="000000"/>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82</w:t>
            </w:r>
          </w:p>
        </w:tc>
      </w:tr>
    </w:tbl>
    <w:p w:rsidR="00D965D8" w:rsidRDefault="006D7B12" w:rsidP="00D965D8">
      <w:pPr>
        <w:spacing w:after="120" w:line="240" w:lineRule="auto"/>
        <w:rPr>
          <w:rFonts w:ascii="Times New Roman" w:hAnsi="Times New Roman" w:cs="Times New Roman"/>
        </w:rPr>
      </w:pPr>
      <w:r>
        <w:rPr>
          <w:rFonts w:ascii="Times New Roman" w:hAnsi="Times New Roman" w:cs="Times New Roman"/>
          <w:b/>
        </w:rPr>
        <w:t>*</w:t>
      </w:r>
      <w:r>
        <w:rPr>
          <w:rFonts w:ascii="Times New Roman" w:hAnsi="Times New Roman" w:cs="Times New Roman"/>
        </w:rPr>
        <w:t>. Correlation is significant at the 0.05 level (2-tailed).</w:t>
      </w:r>
    </w:p>
    <w:p w:rsidR="006D7B12" w:rsidRPr="00D965D8" w:rsidRDefault="006D7B12" w:rsidP="006D7B12">
      <w:pPr>
        <w:spacing w:after="120" w:line="480" w:lineRule="auto"/>
        <w:rPr>
          <w:rFonts w:ascii="Times New Roman" w:hAnsi="Times New Roman" w:cs="Times New Roman"/>
        </w:rPr>
      </w:pPr>
      <w:r w:rsidRPr="00D965D8">
        <w:rPr>
          <w:rFonts w:ascii="Times New Roman" w:hAnsi="Times New Roman" w:cs="Times New Roman"/>
          <w:b/>
        </w:rPr>
        <w:t>Sumber : SPSS 20</w:t>
      </w:r>
    </w:p>
    <w:p w:rsidR="006D7B12" w:rsidRPr="00756395" w:rsidRDefault="006D7B12" w:rsidP="00A33C0D">
      <w:pPr>
        <w:spacing w:after="120" w:line="480" w:lineRule="auto"/>
        <w:jc w:val="both"/>
        <w:rPr>
          <w:rFonts w:ascii="Times New Roman" w:hAnsi="Times New Roman" w:cs="Times New Roman"/>
          <w:sz w:val="24"/>
          <w:szCs w:val="24"/>
        </w:rPr>
      </w:pPr>
      <w:r>
        <w:rPr>
          <w:rFonts w:ascii="Times New Roman" w:hAnsi="Times New Roman" w:cs="Times New Roman"/>
        </w:rPr>
        <w:tab/>
      </w:r>
      <w:r w:rsidR="00E73005">
        <w:rPr>
          <w:rFonts w:ascii="Times New Roman" w:hAnsi="Times New Roman" w:cs="Times New Roman"/>
          <w:sz w:val="24"/>
          <w:szCs w:val="24"/>
        </w:rPr>
        <w:t>Berdasarkan hasil tabel 4.11</w:t>
      </w:r>
      <w:r w:rsidRPr="00756395">
        <w:rPr>
          <w:rFonts w:ascii="Times New Roman" w:hAnsi="Times New Roman" w:cs="Times New Roman"/>
          <w:sz w:val="24"/>
          <w:szCs w:val="24"/>
        </w:rPr>
        <w:t xml:space="preserve"> diperoleh </w:t>
      </w:r>
      <w:r w:rsidR="004008AA" w:rsidRPr="00756395">
        <w:rPr>
          <w:rFonts w:ascii="Times New Roman" w:hAnsi="Times New Roman" w:cs="Times New Roman"/>
          <w:sz w:val="24"/>
          <w:szCs w:val="24"/>
        </w:rPr>
        <w:t xml:space="preserve">nilai parsial antara komunikasi vertikal dengan kepuasan, dimana variable komunikasi horisontal </w:t>
      </w:r>
      <w:r w:rsidRPr="00756395">
        <w:rPr>
          <w:rFonts w:ascii="Times New Roman" w:hAnsi="Times New Roman" w:cs="Times New Roman"/>
          <w:sz w:val="24"/>
          <w:szCs w:val="24"/>
        </w:rPr>
        <w:t>dikendali</w:t>
      </w:r>
      <w:r w:rsidR="00CD14DC">
        <w:rPr>
          <w:rFonts w:ascii="Times New Roman" w:hAnsi="Times New Roman" w:cs="Times New Roman"/>
          <w:sz w:val="24"/>
          <w:szCs w:val="24"/>
        </w:rPr>
        <w:t>kan atau dibuat tetap adalah 0,</w:t>
      </w:r>
      <w:r w:rsidR="004008AA">
        <w:rPr>
          <w:rFonts w:ascii="Times New Roman" w:hAnsi="Times New Roman" w:cs="Times New Roman"/>
          <w:sz w:val="24"/>
          <w:szCs w:val="24"/>
        </w:rPr>
        <w:t>088</w:t>
      </w:r>
      <w:r w:rsidRPr="00756395">
        <w:rPr>
          <w:rFonts w:ascii="Times New Roman" w:hAnsi="Times New Roman" w:cs="Times New Roman"/>
          <w:sz w:val="24"/>
          <w:szCs w:val="24"/>
        </w:rPr>
        <w:t>.</w:t>
      </w:r>
    </w:p>
    <w:p w:rsidR="003960A6" w:rsidRDefault="006D7B12" w:rsidP="001B29A4">
      <w:pPr>
        <w:spacing w:after="120" w:line="480" w:lineRule="auto"/>
        <w:jc w:val="both"/>
        <w:rPr>
          <w:rFonts w:ascii="Times New Roman" w:hAnsi="Times New Roman" w:cs="Times New Roman"/>
          <w:sz w:val="24"/>
          <w:szCs w:val="24"/>
        </w:rPr>
      </w:pPr>
      <w:r w:rsidRPr="00756395">
        <w:rPr>
          <w:rFonts w:ascii="Times New Roman" w:hAnsi="Times New Roman" w:cs="Times New Roman"/>
          <w:sz w:val="24"/>
          <w:szCs w:val="24"/>
        </w:rPr>
        <w:tab/>
        <w:t xml:space="preserve">Berdasarkan uji parsial diatas hal ini menunjukan bahwa terjadinya hubungan yang </w:t>
      </w:r>
      <w:r w:rsidR="000074AC" w:rsidRPr="00756395">
        <w:rPr>
          <w:rFonts w:ascii="Times New Roman" w:hAnsi="Times New Roman" w:cs="Times New Roman"/>
          <w:sz w:val="24"/>
          <w:szCs w:val="24"/>
        </w:rPr>
        <w:t>sangat lemah</w:t>
      </w:r>
      <w:r w:rsidRPr="00756395">
        <w:rPr>
          <w:rFonts w:ascii="Times New Roman" w:hAnsi="Times New Roman" w:cs="Times New Roman"/>
          <w:sz w:val="24"/>
          <w:szCs w:val="24"/>
        </w:rPr>
        <w:t xml:space="preserve"> </w:t>
      </w:r>
      <w:r w:rsidR="004008AA" w:rsidRPr="00756395">
        <w:rPr>
          <w:rFonts w:ascii="Times New Roman" w:hAnsi="Times New Roman" w:cs="Times New Roman"/>
          <w:sz w:val="24"/>
          <w:szCs w:val="24"/>
        </w:rPr>
        <w:t xml:space="preserve">antara komunikasi vertikal dengan kepuasan, jika komunikasi vertikal berada diantara </w:t>
      </w:r>
      <w:r w:rsidR="000074AC" w:rsidRPr="00756395">
        <w:rPr>
          <w:rFonts w:ascii="Times New Roman" w:hAnsi="Times New Roman" w:cs="Times New Roman"/>
          <w:sz w:val="24"/>
          <w:szCs w:val="24"/>
        </w:rPr>
        <w:t xml:space="preserve">0,00-0,199 atau dapat dikatakan bahwa hubungan kedua buah variable ini sangat lemah. Nilai korelasi positif menunjukan bahwa semakin tinggi </w:t>
      </w:r>
      <w:r w:rsidR="004008AA" w:rsidRPr="00756395">
        <w:rPr>
          <w:rFonts w:ascii="Times New Roman" w:hAnsi="Times New Roman" w:cs="Times New Roman"/>
          <w:sz w:val="24"/>
          <w:szCs w:val="24"/>
        </w:rPr>
        <w:t>tingkat komunikasi vertikal p</w:t>
      </w:r>
      <w:r w:rsidR="000074AC" w:rsidRPr="00756395">
        <w:rPr>
          <w:rFonts w:ascii="Times New Roman" w:hAnsi="Times New Roman" w:cs="Times New Roman"/>
          <w:sz w:val="24"/>
          <w:szCs w:val="24"/>
        </w:rPr>
        <w:t xml:space="preserve">ada karyawan/pegawai maka </w:t>
      </w:r>
      <w:r w:rsidR="004008AA" w:rsidRPr="00756395">
        <w:rPr>
          <w:rFonts w:ascii="Times New Roman" w:hAnsi="Times New Roman" w:cs="Times New Roman"/>
          <w:sz w:val="24"/>
          <w:szCs w:val="24"/>
        </w:rPr>
        <w:t xml:space="preserve">tingkat kepuasan </w:t>
      </w:r>
      <w:r w:rsidR="000074AC" w:rsidRPr="00756395">
        <w:rPr>
          <w:rFonts w:ascii="Times New Roman" w:hAnsi="Times New Roman" w:cs="Times New Roman"/>
          <w:sz w:val="24"/>
          <w:szCs w:val="24"/>
        </w:rPr>
        <w:t>karyawan/pegawai juga semakin meningkat walau hubungan keeratannya sangat lemah.</w:t>
      </w:r>
    </w:p>
    <w:p w:rsidR="001B29A4" w:rsidRPr="001B29A4" w:rsidRDefault="001B29A4" w:rsidP="001B29A4">
      <w:pPr>
        <w:spacing w:after="0" w:line="240" w:lineRule="auto"/>
        <w:jc w:val="both"/>
        <w:rPr>
          <w:rFonts w:ascii="Times New Roman" w:hAnsi="Times New Roman" w:cs="Times New Roman"/>
          <w:sz w:val="24"/>
          <w:szCs w:val="24"/>
        </w:rPr>
      </w:pPr>
    </w:p>
    <w:p w:rsidR="000074AC" w:rsidRPr="00756395" w:rsidRDefault="000074AC" w:rsidP="006D7B12">
      <w:pPr>
        <w:spacing w:after="120" w:line="480" w:lineRule="auto"/>
        <w:rPr>
          <w:rFonts w:ascii="Times New Roman" w:hAnsi="Times New Roman" w:cs="Times New Roman"/>
          <w:b/>
          <w:sz w:val="24"/>
          <w:szCs w:val="24"/>
        </w:rPr>
      </w:pPr>
      <w:r w:rsidRPr="00756395">
        <w:rPr>
          <w:rFonts w:ascii="Times New Roman" w:hAnsi="Times New Roman" w:cs="Times New Roman"/>
          <w:b/>
          <w:sz w:val="24"/>
          <w:szCs w:val="24"/>
        </w:rPr>
        <w:t>2.    Uji korelasi Parsial Komunikasi Horisontal (X2)</w:t>
      </w:r>
    </w:p>
    <w:p w:rsidR="000074AC" w:rsidRPr="00756395" w:rsidRDefault="00A86692" w:rsidP="000074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4.13</w:t>
      </w:r>
    </w:p>
    <w:p w:rsidR="000074AC" w:rsidRPr="00756395" w:rsidRDefault="00BE199A" w:rsidP="00E11F70">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Hasil Uji K</w:t>
      </w:r>
      <w:r w:rsidR="000074AC" w:rsidRPr="00756395">
        <w:rPr>
          <w:rFonts w:ascii="Times New Roman" w:hAnsi="Times New Roman" w:cs="Times New Roman"/>
          <w:b/>
          <w:sz w:val="24"/>
          <w:szCs w:val="24"/>
        </w:rPr>
        <w:t>orelasi Parsial Komunikasi Horisontal (X2)</w:t>
      </w:r>
    </w:p>
    <w:p w:rsidR="00CD14DC" w:rsidRPr="00CD14DC" w:rsidRDefault="00CD14DC" w:rsidP="00E11F70">
      <w:pPr>
        <w:autoSpaceDE w:val="0"/>
        <w:autoSpaceDN w:val="0"/>
        <w:adjustRightInd w:val="0"/>
        <w:spacing w:after="0" w:line="240" w:lineRule="auto"/>
        <w:rPr>
          <w:rFonts w:ascii="Times New Roman" w:hAnsi="Times New Roman" w:cs="Times New Roman"/>
          <w:sz w:val="24"/>
          <w:szCs w:val="24"/>
        </w:rPr>
      </w:pP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1"/>
        <w:gridCol w:w="2268"/>
        <w:gridCol w:w="1843"/>
        <w:gridCol w:w="1843"/>
      </w:tblGrid>
      <w:tr w:rsidR="003A50AB" w:rsidRPr="003A50AB" w:rsidTr="003A50AB">
        <w:trPr>
          <w:cantSplit/>
        </w:trPr>
        <w:tc>
          <w:tcPr>
            <w:tcW w:w="7655" w:type="dxa"/>
            <w:gridSpan w:val="4"/>
            <w:tcBorders>
              <w:top w:val="nil"/>
              <w:left w:val="nil"/>
              <w:bottom w:val="nil"/>
              <w:right w:val="nil"/>
            </w:tcBorders>
            <w:shd w:val="clear" w:color="auto" w:fill="FFFFFF"/>
          </w:tcPr>
          <w:p w:rsidR="003A50AB" w:rsidRPr="003A50AB" w:rsidRDefault="003A50AB"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A50AB">
              <w:rPr>
                <w:rFonts w:ascii="Times New Roman" w:hAnsi="Times New Roman" w:cs="Times New Roman"/>
                <w:b/>
                <w:bCs/>
                <w:color w:val="000000"/>
                <w:sz w:val="20"/>
                <w:szCs w:val="20"/>
              </w:rPr>
              <w:t>Correlations</w:t>
            </w:r>
          </w:p>
        </w:tc>
      </w:tr>
      <w:tr w:rsidR="003A50AB" w:rsidRPr="003A50AB" w:rsidTr="003A50AB">
        <w:trPr>
          <w:cantSplit/>
        </w:trPr>
        <w:tc>
          <w:tcPr>
            <w:tcW w:w="3969" w:type="dxa"/>
            <w:gridSpan w:val="2"/>
            <w:tcBorders>
              <w:top w:val="single" w:sz="16" w:space="0" w:color="000000"/>
              <w:left w:val="single" w:sz="16" w:space="0" w:color="000000"/>
              <w:bottom w:val="single" w:sz="12" w:space="0" w:color="000000"/>
              <w:right w:val="nil"/>
            </w:tcBorders>
            <w:shd w:val="clear" w:color="auto" w:fill="FFFFFF"/>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843" w:type="dxa"/>
            <w:tcBorders>
              <w:top w:val="single" w:sz="16" w:space="0" w:color="000000"/>
              <w:left w:val="single" w:sz="16" w:space="0" w:color="000000"/>
              <w:bottom w:val="single" w:sz="12" w:space="0" w:color="000000"/>
            </w:tcBorders>
            <w:shd w:val="clear" w:color="auto" w:fill="FFFFFF"/>
          </w:tcPr>
          <w:p w:rsidR="003A50AB" w:rsidRPr="003A50AB" w:rsidRDefault="003A50AB"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A50AB">
              <w:rPr>
                <w:rFonts w:ascii="Times New Roman" w:hAnsi="Times New Roman" w:cs="Times New Roman"/>
                <w:color w:val="000000"/>
                <w:sz w:val="20"/>
                <w:szCs w:val="20"/>
              </w:rPr>
              <w:t>K.HORISONTAL</w:t>
            </w:r>
          </w:p>
        </w:tc>
        <w:tc>
          <w:tcPr>
            <w:tcW w:w="1843" w:type="dxa"/>
            <w:tcBorders>
              <w:top w:val="single" w:sz="16" w:space="0" w:color="000000"/>
              <w:bottom w:val="single" w:sz="12" w:space="0" w:color="000000"/>
              <w:right w:val="single" w:sz="16" w:space="0" w:color="000000"/>
            </w:tcBorders>
            <w:shd w:val="clear" w:color="auto" w:fill="FFFFFF"/>
          </w:tcPr>
          <w:p w:rsidR="003A50AB" w:rsidRPr="003A50AB" w:rsidRDefault="003A50AB" w:rsidP="003A50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3A50AB">
              <w:rPr>
                <w:rFonts w:ascii="Times New Roman" w:hAnsi="Times New Roman" w:cs="Times New Roman"/>
                <w:color w:val="000000"/>
                <w:sz w:val="20"/>
                <w:szCs w:val="20"/>
              </w:rPr>
              <w:t>KEPUASAN</w:t>
            </w:r>
          </w:p>
        </w:tc>
      </w:tr>
      <w:tr w:rsidR="003A50AB" w:rsidRPr="003A50AB" w:rsidTr="004008AA">
        <w:trPr>
          <w:cantSplit/>
        </w:trPr>
        <w:tc>
          <w:tcPr>
            <w:tcW w:w="1701" w:type="dxa"/>
            <w:vMerge w:val="restart"/>
            <w:tcBorders>
              <w:top w:val="single" w:sz="12" w:space="0" w:color="000000"/>
              <w:left w:val="single" w:sz="12" w:space="0" w:color="000000"/>
              <w:bottom w:val="nil"/>
              <w:right w:val="nil"/>
            </w:tcBorders>
            <w:shd w:val="clear" w:color="auto" w:fill="FFFFFF"/>
            <w:vAlign w:val="center"/>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K.HORISONTAL</w:t>
            </w:r>
          </w:p>
        </w:tc>
        <w:tc>
          <w:tcPr>
            <w:tcW w:w="2268" w:type="dxa"/>
            <w:tcBorders>
              <w:top w:val="single" w:sz="12" w:space="0" w:color="000000"/>
              <w:left w:val="nil"/>
              <w:bottom w:val="nil"/>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Pearson Correlation</w:t>
            </w:r>
          </w:p>
        </w:tc>
        <w:tc>
          <w:tcPr>
            <w:tcW w:w="1843" w:type="dxa"/>
            <w:tcBorders>
              <w:top w:val="single" w:sz="12" w:space="0" w:color="000000"/>
              <w:left w:val="single" w:sz="16" w:space="0" w:color="000000"/>
              <w:bottom w:val="nil"/>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1</w:t>
            </w:r>
          </w:p>
        </w:tc>
        <w:tc>
          <w:tcPr>
            <w:tcW w:w="1843" w:type="dxa"/>
            <w:tcBorders>
              <w:top w:val="single" w:sz="12" w:space="0" w:color="000000"/>
              <w:bottom w:val="nil"/>
              <w:right w:val="single" w:sz="12"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,882</w:t>
            </w:r>
            <w:r w:rsidRPr="003A50AB">
              <w:rPr>
                <w:rFonts w:ascii="Times New Roman" w:hAnsi="Times New Roman" w:cs="Times New Roman"/>
                <w:color w:val="000000"/>
                <w:sz w:val="20"/>
                <w:szCs w:val="20"/>
                <w:vertAlign w:val="superscript"/>
              </w:rPr>
              <w:t>**</w:t>
            </w:r>
          </w:p>
        </w:tc>
      </w:tr>
      <w:tr w:rsidR="003A50AB" w:rsidRPr="003A50AB" w:rsidTr="004008AA">
        <w:trPr>
          <w:cantSplit/>
        </w:trPr>
        <w:tc>
          <w:tcPr>
            <w:tcW w:w="1701" w:type="dxa"/>
            <w:vMerge/>
            <w:tcBorders>
              <w:top w:val="single" w:sz="16" w:space="0" w:color="000000"/>
              <w:left w:val="single" w:sz="12" w:space="0" w:color="000000"/>
              <w:bottom w:val="nil"/>
              <w:right w:val="nil"/>
            </w:tcBorders>
            <w:shd w:val="clear" w:color="auto" w:fill="FFFFFF"/>
            <w:vAlign w:val="center"/>
          </w:tcPr>
          <w:p w:rsidR="003A50AB" w:rsidRPr="003A50AB" w:rsidRDefault="003A50AB" w:rsidP="003A50AB">
            <w:pPr>
              <w:autoSpaceDE w:val="0"/>
              <w:autoSpaceDN w:val="0"/>
              <w:adjustRightInd w:val="0"/>
              <w:spacing w:after="0" w:line="240" w:lineRule="auto"/>
              <w:rPr>
                <w:rFonts w:ascii="Times New Roman" w:hAnsi="Times New Roman" w:cs="Times New Roman"/>
                <w:color w:val="000000"/>
                <w:sz w:val="20"/>
                <w:szCs w:val="20"/>
              </w:rPr>
            </w:pPr>
          </w:p>
        </w:tc>
        <w:tc>
          <w:tcPr>
            <w:tcW w:w="2268" w:type="dxa"/>
            <w:tcBorders>
              <w:top w:val="nil"/>
              <w:left w:val="nil"/>
              <w:bottom w:val="nil"/>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Sig. (2-tailed)</w:t>
            </w:r>
          </w:p>
        </w:tc>
        <w:tc>
          <w:tcPr>
            <w:tcW w:w="1843" w:type="dxa"/>
            <w:tcBorders>
              <w:top w:val="nil"/>
              <w:left w:val="single" w:sz="16" w:space="0" w:color="000000"/>
              <w:bottom w:val="nil"/>
            </w:tcBorders>
            <w:shd w:val="clear" w:color="auto" w:fill="FFFFFF"/>
          </w:tcPr>
          <w:p w:rsidR="003A50AB" w:rsidRPr="003A50AB" w:rsidRDefault="003A50AB" w:rsidP="003A50AB">
            <w:pPr>
              <w:autoSpaceDE w:val="0"/>
              <w:autoSpaceDN w:val="0"/>
              <w:adjustRightInd w:val="0"/>
              <w:spacing w:after="0" w:line="240" w:lineRule="auto"/>
              <w:rPr>
                <w:rFonts w:ascii="Times New Roman" w:hAnsi="Times New Roman" w:cs="Times New Roman"/>
                <w:sz w:val="20"/>
                <w:szCs w:val="20"/>
              </w:rPr>
            </w:pPr>
          </w:p>
        </w:tc>
        <w:tc>
          <w:tcPr>
            <w:tcW w:w="1843" w:type="dxa"/>
            <w:tcBorders>
              <w:top w:val="nil"/>
              <w:bottom w:val="nil"/>
              <w:right w:val="single" w:sz="12"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,000</w:t>
            </w:r>
          </w:p>
        </w:tc>
      </w:tr>
      <w:tr w:rsidR="003A50AB" w:rsidRPr="003A50AB" w:rsidTr="004008AA">
        <w:trPr>
          <w:cantSplit/>
        </w:trPr>
        <w:tc>
          <w:tcPr>
            <w:tcW w:w="1701" w:type="dxa"/>
            <w:vMerge/>
            <w:tcBorders>
              <w:top w:val="single" w:sz="16" w:space="0" w:color="000000"/>
              <w:left w:val="single" w:sz="12" w:space="0" w:color="000000"/>
              <w:bottom w:val="single" w:sz="8" w:space="0" w:color="000000"/>
              <w:right w:val="nil"/>
            </w:tcBorders>
            <w:shd w:val="clear" w:color="auto" w:fill="FFFFFF"/>
            <w:vAlign w:val="center"/>
          </w:tcPr>
          <w:p w:rsidR="003A50AB" w:rsidRPr="003A50AB" w:rsidRDefault="003A50AB" w:rsidP="003A50AB">
            <w:pPr>
              <w:autoSpaceDE w:val="0"/>
              <w:autoSpaceDN w:val="0"/>
              <w:adjustRightInd w:val="0"/>
              <w:spacing w:after="0" w:line="240" w:lineRule="auto"/>
              <w:rPr>
                <w:rFonts w:ascii="Times New Roman" w:hAnsi="Times New Roman" w:cs="Times New Roman"/>
                <w:color w:val="000000"/>
                <w:sz w:val="20"/>
                <w:szCs w:val="20"/>
              </w:rPr>
            </w:pPr>
          </w:p>
        </w:tc>
        <w:tc>
          <w:tcPr>
            <w:tcW w:w="2268" w:type="dxa"/>
            <w:tcBorders>
              <w:top w:val="nil"/>
              <w:left w:val="nil"/>
              <w:bottom w:val="single" w:sz="8" w:space="0" w:color="000000"/>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N</w:t>
            </w:r>
          </w:p>
        </w:tc>
        <w:tc>
          <w:tcPr>
            <w:tcW w:w="1843" w:type="dxa"/>
            <w:tcBorders>
              <w:top w:val="nil"/>
              <w:left w:val="single" w:sz="16" w:space="0" w:color="000000"/>
              <w:bottom w:val="single" w:sz="8"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82</w:t>
            </w:r>
          </w:p>
        </w:tc>
        <w:tc>
          <w:tcPr>
            <w:tcW w:w="1843" w:type="dxa"/>
            <w:tcBorders>
              <w:top w:val="nil"/>
              <w:bottom w:val="single" w:sz="8" w:space="0" w:color="000000"/>
              <w:right w:val="single" w:sz="12"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82</w:t>
            </w:r>
          </w:p>
        </w:tc>
      </w:tr>
      <w:tr w:rsidR="003A50AB" w:rsidRPr="003A50AB" w:rsidTr="004008AA">
        <w:trPr>
          <w:cantSplit/>
        </w:trPr>
        <w:tc>
          <w:tcPr>
            <w:tcW w:w="1701" w:type="dxa"/>
            <w:vMerge w:val="restart"/>
            <w:tcBorders>
              <w:top w:val="single" w:sz="8" w:space="0" w:color="000000"/>
              <w:left w:val="single" w:sz="16" w:space="0" w:color="000000"/>
              <w:bottom w:val="single" w:sz="16" w:space="0" w:color="000000"/>
              <w:right w:val="nil"/>
            </w:tcBorders>
            <w:shd w:val="clear" w:color="auto" w:fill="FFFFFF"/>
            <w:vAlign w:val="center"/>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KEPUASAN</w:t>
            </w:r>
          </w:p>
        </w:tc>
        <w:tc>
          <w:tcPr>
            <w:tcW w:w="2268" w:type="dxa"/>
            <w:tcBorders>
              <w:top w:val="single" w:sz="8" w:space="0" w:color="000000"/>
              <w:left w:val="nil"/>
              <w:bottom w:val="nil"/>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Pearson Correlation</w:t>
            </w:r>
          </w:p>
        </w:tc>
        <w:tc>
          <w:tcPr>
            <w:tcW w:w="1843" w:type="dxa"/>
            <w:tcBorders>
              <w:top w:val="single" w:sz="8" w:space="0" w:color="000000"/>
              <w:left w:val="single" w:sz="16" w:space="0" w:color="000000"/>
              <w:bottom w:val="nil"/>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,882</w:t>
            </w:r>
            <w:r w:rsidRPr="003A50AB">
              <w:rPr>
                <w:rFonts w:ascii="Times New Roman" w:hAnsi="Times New Roman" w:cs="Times New Roman"/>
                <w:color w:val="000000"/>
                <w:sz w:val="20"/>
                <w:szCs w:val="20"/>
                <w:vertAlign w:val="superscript"/>
              </w:rPr>
              <w:t>**</w:t>
            </w:r>
          </w:p>
        </w:tc>
        <w:tc>
          <w:tcPr>
            <w:tcW w:w="1843" w:type="dxa"/>
            <w:tcBorders>
              <w:top w:val="single" w:sz="8" w:space="0" w:color="000000"/>
              <w:bottom w:val="nil"/>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1</w:t>
            </w:r>
          </w:p>
        </w:tc>
      </w:tr>
      <w:tr w:rsidR="003A50AB" w:rsidRPr="003A50AB" w:rsidTr="004008AA">
        <w:trPr>
          <w:cantSplit/>
        </w:trPr>
        <w:tc>
          <w:tcPr>
            <w:tcW w:w="1701" w:type="dxa"/>
            <w:vMerge/>
            <w:tcBorders>
              <w:top w:val="nil"/>
              <w:left w:val="single" w:sz="16" w:space="0" w:color="000000"/>
              <w:bottom w:val="single" w:sz="16" w:space="0" w:color="000000"/>
              <w:right w:val="nil"/>
            </w:tcBorders>
            <w:shd w:val="clear" w:color="auto" w:fill="FFFFFF"/>
            <w:vAlign w:val="center"/>
          </w:tcPr>
          <w:p w:rsidR="003A50AB" w:rsidRPr="003A50AB" w:rsidRDefault="003A50AB" w:rsidP="003A50AB">
            <w:pPr>
              <w:autoSpaceDE w:val="0"/>
              <w:autoSpaceDN w:val="0"/>
              <w:adjustRightInd w:val="0"/>
              <w:spacing w:after="0" w:line="240" w:lineRule="auto"/>
              <w:rPr>
                <w:rFonts w:ascii="Times New Roman" w:hAnsi="Times New Roman" w:cs="Times New Roman"/>
                <w:color w:val="000000"/>
                <w:sz w:val="20"/>
                <w:szCs w:val="20"/>
              </w:rPr>
            </w:pPr>
          </w:p>
        </w:tc>
        <w:tc>
          <w:tcPr>
            <w:tcW w:w="2268" w:type="dxa"/>
            <w:tcBorders>
              <w:top w:val="nil"/>
              <w:left w:val="nil"/>
              <w:bottom w:val="nil"/>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Sig. (2-tailed)</w:t>
            </w:r>
          </w:p>
        </w:tc>
        <w:tc>
          <w:tcPr>
            <w:tcW w:w="1843" w:type="dxa"/>
            <w:tcBorders>
              <w:top w:val="nil"/>
              <w:left w:val="single" w:sz="16" w:space="0" w:color="000000"/>
              <w:bottom w:val="nil"/>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,000</w:t>
            </w:r>
          </w:p>
        </w:tc>
        <w:tc>
          <w:tcPr>
            <w:tcW w:w="1843" w:type="dxa"/>
            <w:tcBorders>
              <w:top w:val="nil"/>
              <w:bottom w:val="nil"/>
              <w:right w:val="single" w:sz="16" w:space="0" w:color="000000"/>
            </w:tcBorders>
            <w:shd w:val="clear" w:color="auto" w:fill="FFFFFF"/>
          </w:tcPr>
          <w:p w:rsidR="003A50AB" w:rsidRPr="003A50AB" w:rsidRDefault="003A50AB" w:rsidP="003A50AB">
            <w:pPr>
              <w:autoSpaceDE w:val="0"/>
              <w:autoSpaceDN w:val="0"/>
              <w:adjustRightInd w:val="0"/>
              <w:spacing w:after="0" w:line="240" w:lineRule="auto"/>
              <w:rPr>
                <w:rFonts w:ascii="Times New Roman" w:hAnsi="Times New Roman" w:cs="Times New Roman"/>
                <w:sz w:val="20"/>
                <w:szCs w:val="20"/>
              </w:rPr>
            </w:pPr>
          </w:p>
        </w:tc>
      </w:tr>
      <w:tr w:rsidR="003A50AB" w:rsidRPr="003A50AB" w:rsidTr="004008AA">
        <w:trPr>
          <w:cantSplit/>
        </w:trPr>
        <w:tc>
          <w:tcPr>
            <w:tcW w:w="1701" w:type="dxa"/>
            <w:vMerge/>
            <w:tcBorders>
              <w:top w:val="nil"/>
              <w:left w:val="single" w:sz="16" w:space="0" w:color="000000"/>
              <w:bottom w:val="single" w:sz="16" w:space="0" w:color="000000"/>
              <w:right w:val="nil"/>
            </w:tcBorders>
            <w:shd w:val="clear" w:color="auto" w:fill="FFFFFF"/>
            <w:vAlign w:val="center"/>
          </w:tcPr>
          <w:p w:rsidR="003A50AB" w:rsidRPr="003A50AB" w:rsidRDefault="003A50AB" w:rsidP="003A50AB">
            <w:pPr>
              <w:autoSpaceDE w:val="0"/>
              <w:autoSpaceDN w:val="0"/>
              <w:adjustRightInd w:val="0"/>
              <w:spacing w:after="0" w:line="240" w:lineRule="auto"/>
              <w:rPr>
                <w:rFonts w:ascii="Times New Roman" w:hAnsi="Times New Roman" w:cs="Times New Roman"/>
                <w:sz w:val="20"/>
                <w:szCs w:val="20"/>
              </w:rPr>
            </w:pPr>
          </w:p>
        </w:tc>
        <w:tc>
          <w:tcPr>
            <w:tcW w:w="2268" w:type="dxa"/>
            <w:tcBorders>
              <w:top w:val="nil"/>
              <w:left w:val="nil"/>
              <w:bottom w:val="single" w:sz="16" w:space="0" w:color="000000"/>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N</w:t>
            </w:r>
          </w:p>
        </w:tc>
        <w:tc>
          <w:tcPr>
            <w:tcW w:w="1843" w:type="dxa"/>
            <w:tcBorders>
              <w:top w:val="nil"/>
              <w:left w:val="single" w:sz="16" w:space="0" w:color="000000"/>
              <w:bottom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82</w:t>
            </w:r>
          </w:p>
        </w:tc>
        <w:tc>
          <w:tcPr>
            <w:tcW w:w="1843" w:type="dxa"/>
            <w:tcBorders>
              <w:top w:val="nil"/>
              <w:bottom w:val="single" w:sz="16" w:space="0" w:color="000000"/>
              <w:right w:val="single" w:sz="16" w:space="0" w:color="000000"/>
            </w:tcBorders>
            <w:shd w:val="clear" w:color="auto" w:fill="FFFFFF"/>
            <w:vAlign w:val="center"/>
          </w:tcPr>
          <w:p w:rsidR="003A50AB" w:rsidRPr="003A50AB" w:rsidRDefault="003A50AB" w:rsidP="003A50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3A50AB">
              <w:rPr>
                <w:rFonts w:ascii="Times New Roman" w:hAnsi="Times New Roman" w:cs="Times New Roman"/>
                <w:color w:val="000000"/>
                <w:sz w:val="20"/>
                <w:szCs w:val="20"/>
              </w:rPr>
              <w:t>82</w:t>
            </w:r>
          </w:p>
        </w:tc>
      </w:tr>
      <w:tr w:rsidR="003A50AB" w:rsidRPr="003A50AB" w:rsidTr="003A50AB">
        <w:trPr>
          <w:cantSplit/>
        </w:trPr>
        <w:tc>
          <w:tcPr>
            <w:tcW w:w="7655" w:type="dxa"/>
            <w:gridSpan w:val="4"/>
            <w:tcBorders>
              <w:top w:val="nil"/>
              <w:left w:val="nil"/>
              <w:bottom w:val="nil"/>
              <w:right w:val="nil"/>
            </w:tcBorders>
            <w:shd w:val="clear" w:color="auto" w:fill="FFFFFF"/>
          </w:tcPr>
          <w:p w:rsidR="003A50AB" w:rsidRPr="003A50AB" w:rsidRDefault="003A50AB" w:rsidP="003A50AB">
            <w:pPr>
              <w:autoSpaceDE w:val="0"/>
              <w:autoSpaceDN w:val="0"/>
              <w:adjustRightInd w:val="0"/>
              <w:spacing w:after="0" w:line="320" w:lineRule="atLeast"/>
              <w:ind w:left="60" w:right="60"/>
              <w:rPr>
                <w:rFonts w:ascii="Times New Roman" w:hAnsi="Times New Roman" w:cs="Times New Roman"/>
                <w:color w:val="000000"/>
                <w:sz w:val="20"/>
                <w:szCs w:val="20"/>
              </w:rPr>
            </w:pPr>
            <w:r w:rsidRPr="003A50AB">
              <w:rPr>
                <w:rFonts w:ascii="Times New Roman" w:hAnsi="Times New Roman" w:cs="Times New Roman"/>
                <w:color w:val="000000"/>
                <w:sz w:val="20"/>
                <w:szCs w:val="20"/>
              </w:rPr>
              <w:t>**. Correlation is significant at the 0.01 level (2-tailed).</w:t>
            </w:r>
          </w:p>
        </w:tc>
      </w:tr>
    </w:tbl>
    <w:p w:rsidR="00756395" w:rsidRPr="00E11F70" w:rsidRDefault="00756395" w:rsidP="00E11F70">
      <w:pPr>
        <w:spacing w:after="120" w:line="240" w:lineRule="auto"/>
        <w:jc w:val="both"/>
        <w:rPr>
          <w:rFonts w:ascii="Times New Roman" w:hAnsi="Times New Roman" w:cs="Times New Roman"/>
          <w:b/>
        </w:rPr>
      </w:pPr>
      <w:r w:rsidRPr="00E11F70">
        <w:rPr>
          <w:rFonts w:ascii="Times New Roman" w:hAnsi="Times New Roman" w:cs="Times New Roman"/>
          <w:b/>
        </w:rPr>
        <w:t>Sumber : SPSS 20</w:t>
      </w:r>
    </w:p>
    <w:p w:rsidR="00E11F70" w:rsidRDefault="00E11F70" w:rsidP="00E11F70">
      <w:pPr>
        <w:spacing w:after="120" w:line="240" w:lineRule="auto"/>
        <w:jc w:val="both"/>
        <w:rPr>
          <w:rFonts w:ascii="Times New Roman" w:hAnsi="Times New Roman" w:cs="Times New Roman"/>
        </w:rPr>
      </w:pPr>
    </w:p>
    <w:p w:rsidR="00756395" w:rsidRPr="00756395" w:rsidRDefault="00756395" w:rsidP="001B29A4">
      <w:pPr>
        <w:spacing w:after="0" w:line="480" w:lineRule="auto"/>
        <w:jc w:val="both"/>
        <w:rPr>
          <w:rFonts w:ascii="Times New Roman" w:hAnsi="Times New Roman" w:cs="Times New Roman"/>
          <w:sz w:val="24"/>
          <w:szCs w:val="24"/>
        </w:rPr>
      </w:pPr>
      <w:r>
        <w:rPr>
          <w:rFonts w:ascii="Times New Roman" w:hAnsi="Times New Roman" w:cs="Times New Roman"/>
        </w:rPr>
        <w:tab/>
      </w:r>
      <w:r w:rsidR="00CD14DC">
        <w:rPr>
          <w:rFonts w:ascii="Times New Roman" w:hAnsi="Times New Roman" w:cs="Times New Roman"/>
          <w:sz w:val="24"/>
          <w:szCs w:val="24"/>
        </w:rPr>
        <w:t>Berdasarkan hasil tabel 4.12</w:t>
      </w:r>
      <w:r w:rsidRPr="00756395">
        <w:rPr>
          <w:rFonts w:ascii="Times New Roman" w:hAnsi="Times New Roman" w:cs="Times New Roman"/>
          <w:sz w:val="24"/>
          <w:szCs w:val="24"/>
        </w:rPr>
        <w:t xml:space="preserve"> diperoleh nilai parsial </w:t>
      </w:r>
      <w:r w:rsidR="004008AA" w:rsidRPr="00756395">
        <w:rPr>
          <w:rFonts w:ascii="Times New Roman" w:hAnsi="Times New Roman" w:cs="Times New Roman"/>
          <w:sz w:val="24"/>
          <w:szCs w:val="24"/>
        </w:rPr>
        <w:t>antara komunikasi horisontal dengan kepuasan, dimana variable komunikasi horisontal dikendal</w:t>
      </w:r>
      <w:r w:rsidR="004008AA">
        <w:rPr>
          <w:rFonts w:ascii="Times New Roman" w:hAnsi="Times New Roman" w:cs="Times New Roman"/>
          <w:sz w:val="24"/>
          <w:szCs w:val="24"/>
        </w:rPr>
        <w:t>ikan atau dibuat tetap adalah 0,882</w:t>
      </w:r>
      <w:r w:rsidR="00CD14DC">
        <w:rPr>
          <w:rFonts w:ascii="Times New Roman" w:hAnsi="Times New Roman" w:cs="Times New Roman"/>
          <w:sz w:val="24"/>
          <w:szCs w:val="24"/>
        </w:rPr>
        <w:t>.</w:t>
      </w:r>
    </w:p>
    <w:p w:rsidR="00756395" w:rsidRDefault="00756395" w:rsidP="001B29A4">
      <w:pPr>
        <w:spacing w:after="0" w:line="480" w:lineRule="auto"/>
        <w:jc w:val="both"/>
        <w:rPr>
          <w:rFonts w:ascii="Times New Roman" w:hAnsi="Times New Roman" w:cs="Times New Roman"/>
          <w:sz w:val="24"/>
          <w:szCs w:val="24"/>
        </w:rPr>
      </w:pPr>
      <w:r w:rsidRPr="00756395">
        <w:rPr>
          <w:rFonts w:ascii="Times New Roman" w:hAnsi="Times New Roman" w:cs="Times New Roman"/>
          <w:sz w:val="24"/>
          <w:szCs w:val="24"/>
        </w:rPr>
        <w:tab/>
        <w:t xml:space="preserve">Berdasarkan uji parsial diatas hal ini menunjukan bahwa terjadinya hubungan yang </w:t>
      </w:r>
      <w:r w:rsidR="00CD14DC">
        <w:rPr>
          <w:rFonts w:ascii="Times New Roman" w:hAnsi="Times New Roman" w:cs="Times New Roman"/>
          <w:sz w:val="24"/>
          <w:szCs w:val="24"/>
        </w:rPr>
        <w:t>lemah</w:t>
      </w:r>
      <w:r w:rsidRPr="00756395">
        <w:rPr>
          <w:rFonts w:ascii="Times New Roman" w:hAnsi="Times New Roman" w:cs="Times New Roman"/>
          <w:sz w:val="24"/>
          <w:szCs w:val="24"/>
        </w:rPr>
        <w:t xml:space="preserve"> </w:t>
      </w:r>
      <w:r w:rsidR="004008AA" w:rsidRPr="00756395">
        <w:rPr>
          <w:rFonts w:ascii="Times New Roman" w:hAnsi="Times New Roman" w:cs="Times New Roman"/>
          <w:sz w:val="24"/>
          <w:szCs w:val="24"/>
        </w:rPr>
        <w:t>antara komunikasi horisontal dengan kepuasan, jika komunikas</w:t>
      </w:r>
      <w:r w:rsidR="004008AA">
        <w:rPr>
          <w:rFonts w:ascii="Times New Roman" w:hAnsi="Times New Roman" w:cs="Times New Roman"/>
          <w:sz w:val="24"/>
          <w:szCs w:val="24"/>
        </w:rPr>
        <w:t>i horisontal bera</w:t>
      </w:r>
      <w:r w:rsidR="00CD14DC">
        <w:rPr>
          <w:rFonts w:ascii="Times New Roman" w:hAnsi="Times New Roman" w:cs="Times New Roman"/>
          <w:sz w:val="24"/>
          <w:szCs w:val="24"/>
        </w:rPr>
        <w:t>da diantara 0,</w:t>
      </w:r>
      <w:r w:rsidR="004008AA">
        <w:rPr>
          <w:rFonts w:ascii="Times New Roman" w:hAnsi="Times New Roman" w:cs="Times New Roman"/>
          <w:sz w:val="24"/>
          <w:szCs w:val="24"/>
        </w:rPr>
        <w:t>8</w:t>
      </w:r>
      <w:r w:rsidR="00CD14DC">
        <w:rPr>
          <w:rFonts w:ascii="Times New Roman" w:hAnsi="Times New Roman" w:cs="Times New Roman"/>
          <w:sz w:val="24"/>
          <w:szCs w:val="24"/>
        </w:rPr>
        <w:t>0</w:t>
      </w:r>
      <w:r w:rsidR="00E11F70">
        <w:rPr>
          <w:rFonts w:ascii="Times New Roman" w:hAnsi="Times New Roman" w:cs="Times New Roman"/>
          <w:sz w:val="24"/>
          <w:szCs w:val="24"/>
        </w:rPr>
        <w:t>-</w:t>
      </w:r>
      <w:r w:rsidR="004008AA">
        <w:rPr>
          <w:rFonts w:ascii="Times New Roman" w:hAnsi="Times New Roman" w:cs="Times New Roman"/>
          <w:sz w:val="24"/>
          <w:szCs w:val="24"/>
        </w:rPr>
        <w:t>1</w:t>
      </w:r>
      <w:r w:rsidR="00E11F70">
        <w:rPr>
          <w:rFonts w:ascii="Times New Roman" w:hAnsi="Times New Roman" w:cs="Times New Roman"/>
          <w:sz w:val="24"/>
          <w:szCs w:val="24"/>
        </w:rPr>
        <w:t>,</w:t>
      </w:r>
      <w:r w:rsidR="004008AA">
        <w:rPr>
          <w:rFonts w:ascii="Times New Roman" w:hAnsi="Times New Roman" w:cs="Times New Roman"/>
          <w:sz w:val="24"/>
          <w:szCs w:val="24"/>
        </w:rPr>
        <w:t>00</w:t>
      </w:r>
      <w:r w:rsidR="00E11F70">
        <w:rPr>
          <w:rFonts w:ascii="Times New Roman" w:hAnsi="Times New Roman" w:cs="Times New Roman"/>
          <w:sz w:val="24"/>
          <w:szCs w:val="24"/>
        </w:rPr>
        <w:t>0</w:t>
      </w:r>
      <w:r w:rsidRPr="00756395">
        <w:rPr>
          <w:rFonts w:ascii="Times New Roman" w:hAnsi="Times New Roman" w:cs="Times New Roman"/>
          <w:sz w:val="24"/>
          <w:szCs w:val="24"/>
        </w:rPr>
        <w:t xml:space="preserve"> atau dapat dikatakan bahwa hubungan kedua buah variable ini </w:t>
      </w:r>
      <w:r w:rsidR="004008AA">
        <w:rPr>
          <w:rFonts w:ascii="Times New Roman" w:hAnsi="Times New Roman" w:cs="Times New Roman"/>
          <w:sz w:val="24"/>
          <w:szCs w:val="24"/>
        </w:rPr>
        <w:t>sangat kuat</w:t>
      </w:r>
      <w:r w:rsidRPr="00756395">
        <w:rPr>
          <w:rFonts w:ascii="Times New Roman" w:hAnsi="Times New Roman" w:cs="Times New Roman"/>
          <w:sz w:val="24"/>
          <w:szCs w:val="24"/>
        </w:rPr>
        <w:t xml:space="preserve">. Nilai korelasi positif menunjukan bahwa semakin tinggi </w:t>
      </w:r>
      <w:r w:rsidR="004008AA" w:rsidRPr="00756395">
        <w:rPr>
          <w:rFonts w:ascii="Times New Roman" w:hAnsi="Times New Roman" w:cs="Times New Roman"/>
          <w:sz w:val="24"/>
          <w:szCs w:val="24"/>
        </w:rPr>
        <w:t>tingkat komunikasi horisontal pada karyawan/pegawai maka tingkat kepuasan karyawan/pega</w:t>
      </w:r>
      <w:r w:rsidR="004008AA">
        <w:rPr>
          <w:rFonts w:ascii="Times New Roman" w:hAnsi="Times New Roman" w:cs="Times New Roman"/>
          <w:sz w:val="24"/>
          <w:szCs w:val="24"/>
        </w:rPr>
        <w:t xml:space="preserve">wai </w:t>
      </w:r>
      <w:r w:rsidR="00D965D8">
        <w:rPr>
          <w:rFonts w:ascii="Times New Roman" w:hAnsi="Times New Roman" w:cs="Times New Roman"/>
          <w:sz w:val="24"/>
          <w:szCs w:val="24"/>
        </w:rPr>
        <w:t xml:space="preserve">semakin meningkat, </w:t>
      </w:r>
      <w:r w:rsidR="004008AA">
        <w:rPr>
          <w:rFonts w:ascii="Times New Roman" w:hAnsi="Times New Roman" w:cs="Times New Roman"/>
          <w:sz w:val="24"/>
          <w:szCs w:val="24"/>
        </w:rPr>
        <w:t xml:space="preserve">dengan </w:t>
      </w:r>
      <w:r w:rsidRPr="00756395">
        <w:rPr>
          <w:rFonts w:ascii="Times New Roman" w:hAnsi="Times New Roman" w:cs="Times New Roman"/>
          <w:sz w:val="24"/>
          <w:szCs w:val="24"/>
        </w:rPr>
        <w:t xml:space="preserve">hubungan keeratannya </w:t>
      </w:r>
      <w:r w:rsidR="004008AA">
        <w:rPr>
          <w:rFonts w:ascii="Times New Roman" w:hAnsi="Times New Roman" w:cs="Times New Roman"/>
          <w:sz w:val="24"/>
          <w:szCs w:val="24"/>
        </w:rPr>
        <w:t>sangat kuat</w:t>
      </w:r>
      <w:r w:rsidRPr="00756395">
        <w:rPr>
          <w:rFonts w:ascii="Times New Roman" w:hAnsi="Times New Roman" w:cs="Times New Roman"/>
          <w:sz w:val="24"/>
          <w:szCs w:val="24"/>
        </w:rPr>
        <w:t>.</w:t>
      </w:r>
    </w:p>
    <w:p w:rsidR="001B29A4" w:rsidRDefault="001B29A4" w:rsidP="001B29A4">
      <w:pPr>
        <w:spacing w:after="0" w:line="240" w:lineRule="auto"/>
        <w:jc w:val="both"/>
        <w:rPr>
          <w:rFonts w:ascii="Times New Roman" w:hAnsi="Times New Roman" w:cs="Times New Roman"/>
          <w:sz w:val="24"/>
          <w:szCs w:val="24"/>
        </w:rPr>
      </w:pPr>
    </w:p>
    <w:p w:rsidR="00756395" w:rsidRDefault="00C849F1" w:rsidP="00756395">
      <w:pPr>
        <w:spacing w:after="120" w:line="480" w:lineRule="auto"/>
        <w:rPr>
          <w:rFonts w:ascii="Times New Roman" w:hAnsi="Times New Roman" w:cs="Times New Roman"/>
          <w:b/>
          <w:sz w:val="24"/>
          <w:szCs w:val="24"/>
        </w:rPr>
      </w:pPr>
      <w:r>
        <w:rPr>
          <w:rFonts w:ascii="Times New Roman" w:hAnsi="Times New Roman" w:cs="Times New Roman"/>
          <w:b/>
          <w:sz w:val="24"/>
          <w:szCs w:val="24"/>
        </w:rPr>
        <w:t>4.2.8</w:t>
      </w:r>
      <w:r w:rsidR="00756395">
        <w:rPr>
          <w:rFonts w:ascii="Times New Roman" w:hAnsi="Times New Roman" w:cs="Times New Roman"/>
          <w:b/>
          <w:sz w:val="24"/>
          <w:szCs w:val="24"/>
        </w:rPr>
        <w:t xml:space="preserve">    Uji Simultan (Uji F)</w:t>
      </w:r>
    </w:p>
    <w:p w:rsidR="00756395" w:rsidRDefault="00A86692" w:rsidP="007563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4.14</w:t>
      </w:r>
    </w:p>
    <w:p w:rsidR="00CD14DC" w:rsidRPr="00CD14DC" w:rsidRDefault="00BE199A" w:rsidP="007A7142">
      <w:pPr>
        <w:spacing w:after="12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Hasil </w:t>
      </w:r>
      <w:r w:rsidR="00756395">
        <w:rPr>
          <w:rFonts w:ascii="Times New Roman" w:hAnsi="Times New Roman" w:cs="Times New Roman"/>
          <w:b/>
          <w:sz w:val="24"/>
          <w:szCs w:val="24"/>
        </w:rPr>
        <w:t>Uji Simultan (Uji F)</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3"/>
        <w:gridCol w:w="1080"/>
        <w:gridCol w:w="1418"/>
        <w:gridCol w:w="708"/>
        <w:gridCol w:w="1418"/>
        <w:gridCol w:w="1134"/>
        <w:gridCol w:w="1134"/>
      </w:tblGrid>
      <w:tr w:rsidR="004008AA" w:rsidRPr="00E11F70" w:rsidTr="00E11F70">
        <w:trPr>
          <w:cantSplit/>
        </w:trPr>
        <w:tc>
          <w:tcPr>
            <w:tcW w:w="7655" w:type="dxa"/>
            <w:gridSpan w:val="7"/>
            <w:tcBorders>
              <w:top w:val="nil"/>
              <w:left w:val="nil"/>
              <w:bottom w:val="nil"/>
              <w:right w:val="nil"/>
            </w:tcBorders>
            <w:shd w:val="clear" w:color="auto" w:fill="FFFFFF"/>
          </w:tcPr>
          <w:p w:rsidR="004008AA" w:rsidRPr="00E11F70" w:rsidRDefault="004008AA" w:rsidP="005C6F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11F70">
              <w:rPr>
                <w:rFonts w:ascii="Times New Roman" w:hAnsi="Times New Roman" w:cs="Times New Roman"/>
                <w:b/>
                <w:bCs/>
                <w:color w:val="000000"/>
                <w:sz w:val="20"/>
                <w:szCs w:val="20"/>
              </w:rPr>
              <w:t>ANOVA</w:t>
            </w:r>
            <w:r w:rsidRPr="00E11F70">
              <w:rPr>
                <w:rFonts w:ascii="Times New Roman" w:hAnsi="Times New Roman" w:cs="Times New Roman"/>
                <w:b/>
                <w:bCs/>
                <w:color w:val="000000"/>
                <w:sz w:val="20"/>
                <w:szCs w:val="20"/>
                <w:vertAlign w:val="superscript"/>
              </w:rPr>
              <w:t>a</w:t>
            </w:r>
          </w:p>
        </w:tc>
      </w:tr>
      <w:tr w:rsidR="00E11F70" w:rsidRPr="00E11F70" w:rsidTr="00E11F70">
        <w:trPr>
          <w:cantSplit/>
        </w:trPr>
        <w:tc>
          <w:tcPr>
            <w:tcW w:w="1843" w:type="dxa"/>
            <w:gridSpan w:val="2"/>
            <w:tcBorders>
              <w:top w:val="single" w:sz="16" w:space="0" w:color="000000"/>
              <w:left w:val="single" w:sz="16" w:space="0" w:color="000000"/>
              <w:bottom w:val="single" w:sz="16" w:space="0" w:color="000000"/>
              <w:right w:val="nil"/>
            </w:tcBorders>
            <w:shd w:val="clear" w:color="auto" w:fill="FFFFFF"/>
          </w:tcPr>
          <w:p w:rsidR="004008AA" w:rsidRPr="00E11F70" w:rsidRDefault="004008AA" w:rsidP="005C6F6A">
            <w:pPr>
              <w:autoSpaceDE w:val="0"/>
              <w:autoSpaceDN w:val="0"/>
              <w:adjustRightInd w:val="0"/>
              <w:spacing w:after="0" w:line="320" w:lineRule="atLeast"/>
              <w:ind w:left="60" w:right="60"/>
              <w:rPr>
                <w:rFonts w:ascii="Times New Roman" w:hAnsi="Times New Roman" w:cs="Times New Roman"/>
                <w:color w:val="000000"/>
                <w:sz w:val="20"/>
                <w:szCs w:val="20"/>
              </w:rPr>
            </w:pPr>
            <w:r w:rsidRPr="00E11F70">
              <w:rPr>
                <w:rFonts w:ascii="Times New Roman" w:hAnsi="Times New Roman" w:cs="Times New Roman"/>
                <w:color w:val="000000"/>
                <w:sz w:val="20"/>
                <w:szCs w:val="20"/>
              </w:rPr>
              <w:t>Model</w:t>
            </w:r>
          </w:p>
        </w:tc>
        <w:tc>
          <w:tcPr>
            <w:tcW w:w="1418" w:type="dxa"/>
            <w:tcBorders>
              <w:top w:val="single" w:sz="16" w:space="0" w:color="000000"/>
              <w:left w:val="single" w:sz="16" w:space="0" w:color="000000"/>
              <w:bottom w:val="single" w:sz="16" w:space="0" w:color="000000"/>
            </w:tcBorders>
            <w:shd w:val="clear" w:color="auto" w:fill="FFFFFF"/>
          </w:tcPr>
          <w:p w:rsidR="004008AA" w:rsidRPr="00E11F70" w:rsidRDefault="004008AA" w:rsidP="005C6F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11F70">
              <w:rPr>
                <w:rFonts w:ascii="Times New Roman" w:hAnsi="Times New Roman" w:cs="Times New Roman"/>
                <w:color w:val="000000"/>
                <w:sz w:val="20"/>
                <w:szCs w:val="20"/>
              </w:rPr>
              <w:t>Sum of Squares</w:t>
            </w:r>
          </w:p>
        </w:tc>
        <w:tc>
          <w:tcPr>
            <w:tcW w:w="708" w:type="dxa"/>
            <w:tcBorders>
              <w:top w:val="single" w:sz="16" w:space="0" w:color="000000"/>
              <w:bottom w:val="single" w:sz="16" w:space="0" w:color="000000"/>
            </w:tcBorders>
            <w:shd w:val="clear" w:color="auto" w:fill="FFFFFF"/>
          </w:tcPr>
          <w:p w:rsidR="004008AA" w:rsidRPr="00E11F70" w:rsidRDefault="004008AA" w:rsidP="005C6F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11F70">
              <w:rPr>
                <w:rFonts w:ascii="Times New Roman" w:hAnsi="Times New Roman" w:cs="Times New Roman"/>
                <w:color w:val="000000"/>
                <w:sz w:val="20"/>
                <w:szCs w:val="20"/>
              </w:rPr>
              <w:t>df</w:t>
            </w:r>
          </w:p>
        </w:tc>
        <w:tc>
          <w:tcPr>
            <w:tcW w:w="1418" w:type="dxa"/>
            <w:tcBorders>
              <w:top w:val="single" w:sz="16" w:space="0" w:color="000000"/>
              <w:bottom w:val="single" w:sz="16" w:space="0" w:color="000000"/>
            </w:tcBorders>
            <w:shd w:val="clear" w:color="auto" w:fill="FFFFFF"/>
          </w:tcPr>
          <w:p w:rsidR="004008AA" w:rsidRPr="00E11F70" w:rsidRDefault="004008AA" w:rsidP="005C6F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11F70">
              <w:rPr>
                <w:rFonts w:ascii="Times New Roman" w:hAnsi="Times New Roman" w:cs="Times New Roman"/>
                <w:color w:val="000000"/>
                <w:sz w:val="20"/>
                <w:szCs w:val="20"/>
              </w:rPr>
              <w:t>Mean Square</w:t>
            </w:r>
          </w:p>
        </w:tc>
        <w:tc>
          <w:tcPr>
            <w:tcW w:w="1134" w:type="dxa"/>
            <w:tcBorders>
              <w:top w:val="single" w:sz="16" w:space="0" w:color="000000"/>
              <w:bottom w:val="single" w:sz="16" w:space="0" w:color="000000"/>
            </w:tcBorders>
            <w:shd w:val="clear" w:color="auto" w:fill="FFFFFF"/>
          </w:tcPr>
          <w:p w:rsidR="004008AA" w:rsidRPr="00E11F70" w:rsidRDefault="004008AA" w:rsidP="005C6F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11F70">
              <w:rPr>
                <w:rFonts w:ascii="Times New Roman" w:hAnsi="Times New Roman" w:cs="Times New Roman"/>
                <w:color w:val="000000"/>
                <w:sz w:val="20"/>
                <w:szCs w:val="20"/>
              </w:rPr>
              <w:t>F</w:t>
            </w:r>
          </w:p>
        </w:tc>
        <w:tc>
          <w:tcPr>
            <w:tcW w:w="1134" w:type="dxa"/>
            <w:tcBorders>
              <w:top w:val="single" w:sz="16" w:space="0" w:color="000000"/>
              <w:bottom w:val="single" w:sz="16" w:space="0" w:color="000000"/>
              <w:right w:val="single" w:sz="16" w:space="0" w:color="000000"/>
            </w:tcBorders>
            <w:shd w:val="clear" w:color="auto" w:fill="FFFFFF"/>
          </w:tcPr>
          <w:p w:rsidR="004008AA" w:rsidRPr="00E11F70" w:rsidRDefault="004008AA" w:rsidP="005C6F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11F70">
              <w:rPr>
                <w:rFonts w:ascii="Times New Roman" w:hAnsi="Times New Roman" w:cs="Times New Roman"/>
                <w:color w:val="000000"/>
                <w:sz w:val="20"/>
                <w:szCs w:val="20"/>
              </w:rPr>
              <w:t>Sig.</w:t>
            </w:r>
          </w:p>
        </w:tc>
      </w:tr>
      <w:tr w:rsidR="00E11F70" w:rsidRPr="00E11F70" w:rsidTr="00E11F70">
        <w:trPr>
          <w:cantSplit/>
        </w:trPr>
        <w:tc>
          <w:tcPr>
            <w:tcW w:w="763" w:type="dxa"/>
            <w:vMerge w:val="restart"/>
            <w:tcBorders>
              <w:top w:val="single" w:sz="16" w:space="0" w:color="000000"/>
              <w:left w:val="single" w:sz="16" w:space="0" w:color="000000"/>
              <w:bottom w:val="single" w:sz="16" w:space="0" w:color="000000"/>
              <w:right w:val="nil"/>
            </w:tcBorders>
            <w:shd w:val="clear" w:color="auto" w:fill="FFFFFF"/>
            <w:vAlign w:val="center"/>
          </w:tcPr>
          <w:p w:rsidR="004008AA" w:rsidRPr="00E11F70" w:rsidRDefault="004008AA" w:rsidP="005C6F6A">
            <w:pPr>
              <w:autoSpaceDE w:val="0"/>
              <w:autoSpaceDN w:val="0"/>
              <w:adjustRightInd w:val="0"/>
              <w:spacing w:after="0" w:line="320" w:lineRule="atLeast"/>
              <w:ind w:left="60" w:right="60"/>
              <w:rPr>
                <w:rFonts w:ascii="Times New Roman" w:hAnsi="Times New Roman" w:cs="Times New Roman"/>
                <w:color w:val="000000"/>
                <w:sz w:val="20"/>
                <w:szCs w:val="20"/>
              </w:rPr>
            </w:pPr>
            <w:r w:rsidRPr="00E11F70">
              <w:rPr>
                <w:rFonts w:ascii="Times New Roman" w:hAnsi="Times New Roman" w:cs="Times New Roman"/>
                <w:color w:val="000000"/>
                <w:sz w:val="20"/>
                <w:szCs w:val="20"/>
              </w:rPr>
              <w:t>1</w:t>
            </w:r>
          </w:p>
        </w:tc>
        <w:tc>
          <w:tcPr>
            <w:tcW w:w="1080" w:type="dxa"/>
            <w:tcBorders>
              <w:top w:val="single" w:sz="16" w:space="0" w:color="000000"/>
              <w:left w:val="nil"/>
              <w:bottom w:val="nil"/>
              <w:right w:val="single" w:sz="16" w:space="0" w:color="000000"/>
            </w:tcBorders>
            <w:shd w:val="clear" w:color="auto" w:fill="FFFFFF"/>
            <w:vAlign w:val="center"/>
          </w:tcPr>
          <w:p w:rsidR="004008AA" w:rsidRPr="00E11F70" w:rsidRDefault="004008AA" w:rsidP="005C6F6A">
            <w:pPr>
              <w:autoSpaceDE w:val="0"/>
              <w:autoSpaceDN w:val="0"/>
              <w:adjustRightInd w:val="0"/>
              <w:spacing w:after="0" w:line="320" w:lineRule="atLeast"/>
              <w:ind w:left="60" w:right="60"/>
              <w:rPr>
                <w:rFonts w:ascii="Times New Roman" w:hAnsi="Times New Roman" w:cs="Times New Roman"/>
                <w:color w:val="000000"/>
                <w:sz w:val="20"/>
                <w:szCs w:val="20"/>
              </w:rPr>
            </w:pPr>
            <w:r w:rsidRPr="00E11F70">
              <w:rPr>
                <w:rFonts w:ascii="Times New Roman" w:hAnsi="Times New Roman" w:cs="Times New Roman"/>
                <w:color w:val="000000"/>
                <w:sz w:val="20"/>
                <w:szCs w:val="20"/>
              </w:rPr>
              <w:t>Regression</w:t>
            </w:r>
          </w:p>
        </w:tc>
        <w:tc>
          <w:tcPr>
            <w:tcW w:w="1418" w:type="dxa"/>
            <w:tcBorders>
              <w:top w:val="single" w:sz="16" w:space="0" w:color="000000"/>
              <w:left w:val="single" w:sz="16" w:space="0" w:color="000000"/>
              <w:bottom w:val="nil"/>
            </w:tcBorders>
            <w:shd w:val="clear" w:color="auto" w:fill="FFFFFF"/>
            <w:vAlign w:val="center"/>
          </w:tcPr>
          <w:p w:rsidR="004008AA" w:rsidRPr="00E11F70" w:rsidRDefault="004008AA"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E11F70">
              <w:rPr>
                <w:rFonts w:ascii="Times New Roman" w:hAnsi="Times New Roman" w:cs="Times New Roman"/>
                <w:color w:val="000000"/>
                <w:sz w:val="20"/>
                <w:szCs w:val="20"/>
              </w:rPr>
              <w:t>489,715</w:t>
            </w:r>
          </w:p>
        </w:tc>
        <w:tc>
          <w:tcPr>
            <w:tcW w:w="708" w:type="dxa"/>
            <w:tcBorders>
              <w:top w:val="single" w:sz="16" w:space="0" w:color="000000"/>
              <w:bottom w:val="nil"/>
            </w:tcBorders>
            <w:shd w:val="clear" w:color="auto" w:fill="FFFFFF"/>
            <w:vAlign w:val="center"/>
          </w:tcPr>
          <w:p w:rsidR="004008AA" w:rsidRPr="00E11F70" w:rsidRDefault="004008AA"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E11F70">
              <w:rPr>
                <w:rFonts w:ascii="Times New Roman" w:hAnsi="Times New Roman" w:cs="Times New Roman"/>
                <w:color w:val="000000"/>
                <w:sz w:val="20"/>
                <w:szCs w:val="20"/>
              </w:rPr>
              <w:t>2</w:t>
            </w:r>
          </w:p>
        </w:tc>
        <w:tc>
          <w:tcPr>
            <w:tcW w:w="1418" w:type="dxa"/>
            <w:tcBorders>
              <w:top w:val="single" w:sz="16" w:space="0" w:color="000000"/>
              <w:bottom w:val="nil"/>
            </w:tcBorders>
            <w:shd w:val="clear" w:color="auto" w:fill="FFFFFF"/>
            <w:vAlign w:val="center"/>
          </w:tcPr>
          <w:p w:rsidR="004008AA" w:rsidRPr="00E11F70" w:rsidRDefault="004008AA"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E11F70">
              <w:rPr>
                <w:rFonts w:ascii="Times New Roman" w:hAnsi="Times New Roman" w:cs="Times New Roman"/>
                <w:color w:val="000000"/>
                <w:sz w:val="20"/>
                <w:szCs w:val="20"/>
              </w:rPr>
              <w:t>244,857</w:t>
            </w:r>
          </w:p>
        </w:tc>
        <w:tc>
          <w:tcPr>
            <w:tcW w:w="1134" w:type="dxa"/>
            <w:tcBorders>
              <w:top w:val="single" w:sz="16" w:space="0" w:color="000000"/>
              <w:bottom w:val="nil"/>
            </w:tcBorders>
            <w:shd w:val="clear" w:color="auto" w:fill="FFFFFF"/>
            <w:vAlign w:val="center"/>
          </w:tcPr>
          <w:p w:rsidR="004008AA" w:rsidRPr="00E11F70" w:rsidRDefault="004008AA"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E11F70">
              <w:rPr>
                <w:rFonts w:ascii="Times New Roman" w:hAnsi="Times New Roman" w:cs="Times New Roman"/>
                <w:color w:val="000000"/>
                <w:sz w:val="20"/>
                <w:szCs w:val="20"/>
              </w:rPr>
              <w:t>140,081</w:t>
            </w:r>
          </w:p>
        </w:tc>
        <w:tc>
          <w:tcPr>
            <w:tcW w:w="1134" w:type="dxa"/>
            <w:tcBorders>
              <w:top w:val="single" w:sz="16" w:space="0" w:color="000000"/>
              <w:bottom w:val="nil"/>
              <w:right w:val="single" w:sz="16" w:space="0" w:color="000000"/>
            </w:tcBorders>
            <w:shd w:val="clear" w:color="auto" w:fill="FFFFFF"/>
            <w:vAlign w:val="center"/>
          </w:tcPr>
          <w:p w:rsidR="004008AA" w:rsidRPr="00E11F70" w:rsidRDefault="004008AA"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E11F70">
              <w:rPr>
                <w:rFonts w:ascii="Times New Roman" w:hAnsi="Times New Roman" w:cs="Times New Roman"/>
                <w:color w:val="000000"/>
                <w:sz w:val="20"/>
                <w:szCs w:val="20"/>
              </w:rPr>
              <w:t>,000</w:t>
            </w:r>
            <w:r w:rsidRPr="00E11F70">
              <w:rPr>
                <w:rFonts w:ascii="Times New Roman" w:hAnsi="Times New Roman" w:cs="Times New Roman"/>
                <w:color w:val="000000"/>
                <w:sz w:val="20"/>
                <w:szCs w:val="20"/>
                <w:vertAlign w:val="superscript"/>
              </w:rPr>
              <w:t>b</w:t>
            </w:r>
          </w:p>
        </w:tc>
      </w:tr>
      <w:tr w:rsidR="00E11F70" w:rsidRPr="00E11F70" w:rsidTr="00E11F70">
        <w:trPr>
          <w:cantSplit/>
        </w:trPr>
        <w:tc>
          <w:tcPr>
            <w:tcW w:w="763" w:type="dxa"/>
            <w:vMerge/>
            <w:tcBorders>
              <w:top w:val="single" w:sz="16" w:space="0" w:color="000000"/>
              <w:left w:val="single" w:sz="16" w:space="0" w:color="000000"/>
              <w:bottom w:val="single" w:sz="16" w:space="0" w:color="000000"/>
              <w:right w:val="nil"/>
            </w:tcBorders>
            <w:shd w:val="clear" w:color="auto" w:fill="FFFFFF"/>
            <w:vAlign w:val="center"/>
          </w:tcPr>
          <w:p w:rsidR="004008AA" w:rsidRPr="00E11F70" w:rsidRDefault="004008AA" w:rsidP="005C6F6A">
            <w:pPr>
              <w:autoSpaceDE w:val="0"/>
              <w:autoSpaceDN w:val="0"/>
              <w:adjustRightInd w:val="0"/>
              <w:spacing w:after="0" w:line="240" w:lineRule="auto"/>
              <w:rPr>
                <w:rFonts w:ascii="Times New Roman" w:hAnsi="Times New Roman" w:cs="Times New Roman"/>
                <w:color w:val="000000"/>
                <w:sz w:val="20"/>
                <w:szCs w:val="20"/>
              </w:rPr>
            </w:pPr>
          </w:p>
        </w:tc>
        <w:tc>
          <w:tcPr>
            <w:tcW w:w="1080" w:type="dxa"/>
            <w:tcBorders>
              <w:top w:val="nil"/>
              <w:left w:val="nil"/>
              <w:bottom w:val="nil"/>
              <w:right w:val="single" w:sz="16" w:space="0" w:color="000000"/>
            </w:tcBorders>
            <w:shd w:val="clear" w:color="auto" w:fill="FFFFFF"/>
            <w:vAlign w:val="center"/>
          </w:tcPr>
          <w:p w:rsidR="004008AA" w:rsidRPr="00E11F70" w:rsidRDefault="004008AA" w:rsidP="005C6F6A">
            <w:pPr>
              <w:autoSpaceDE w:val="0"/>
              <w:autoSpaceDN w:val="0"/>
              <w:adjustRightInd w:val="0"/>
              <w:spacing w:after="0" w:line="320" w:lineRule="atLeast"/>
              <w:ind w:left="60" w:right="60"/>
              <w:rPr>
                <w:rFonts w:ascii="Times New Roman" w:hAnsi="Times New Roman" w:cs="Times New Roman"/>
                <w:color w:val="000000"/>
                <w:sz w:val="20"/>
                <w:szCs w:val="20"/>
              </w:rPr>
            </w:pPr>
            <w:r w:rsidRPr="00E11F70">
              <w:rPr>
                <w:rFonts w:ascii="Times New Roman" w:hAnsi="Times New Roman" w:cs="Times New Roman"/>
                <w:color w:val="000000"/>
                <w:sz w:val="20"/>
                <w:szCs w:val="20"/>
              </w:rPr>
              <w:t>Residual</w:t>
            </w:r>
          </w:p>
        </w:tc>
        <w:tc>
          <w:tcPr>
            <w:tcW w:w="1418" w:type="dxa"/>
            <w:tcBorders>
              <w:top w:val="nil"/>
              <w:left w:val="single" w:sz="16" w:space="0" w:color="000000"/>
              <w:bottom w:val="nil"/>
            </w:tcBorders>
            <w:shd w:val="clear" w:color="auto" w:fill="FFFFFF"/>
            <w:vAlign w:val="center"/>
          </w:tcPr>
          <w:p w:rsidR="004008AA" w:rsidRPr="00E11F70" w:rsidRDefault="004008AA"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E11F70">
              <w:rPr>
                <w:rFonts w:ascii="Times New Roman" w:hAnsi="Times New Roman" w:cs="Times New Roman"/>
                <w:color w:val="000000"/>
                <w:sz w:val="20"/>
                <w:szCs w:val="20"/>
              </w:rPr>
              <w:t>138,090</w:t>
            </w:r>
          </w:p>
        </w:tc>
        <w:tc>
          <w:tcPr>
            <w:tcW w:w="708" w:type="dxa"/>
            <w:tcBorders>
              <w:top w:val="nil"/>
              <w:bottom w:val="nil"/>
            </w:tcBorders>
            <w:shd w:val="clear" w:color="auto" w:fill="FFFFFF"/>
            <w:vAlign w:val="center"/>
          </w:tcPr>
          <w:p w:rsidR="004008AA" w:rsidRPr="00E11F70" w:rsidRDefault="004008AA"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E11F70">
              <w:rPr>
                <w:rFonts w:ascii="Times New Roman" w:hAnsi="Times New Roman" w:cs="Times New Roman"/>
                <w:color w:val="000000"/>
                <w:sz w:val="20"/>
                <w:szCs w:val="20"/>
              </w:rPr>
              <w:t>79</w:t>
            </w:r>
          </w:p>
        </w:tc>
        <w:tc>
          <w:tcPr>
            <w:tcW w:w="1418" w:type="dxa"/>
            <w:tcBorders>
              <w:top w:val="nil"/>
              <w:bottom w:val="nil"/>
            </w:tcBorders>
            <w:shd w:val="clear" w:color="auto" w:fill="FFFFFF"/>
            <w:vAlign w:val="center"/>
          </w:tcPr>
          <w:p w:rsidR="004008AA" w:rsidRPr="00E11F70" w:rsidRDefault="004008AA"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E11F70">
              <w:rPr>
                <w:rFonts w:ascii="Times New Roman" w:hAnsi="Times New Roman" w:cs="Times New Roman"/>
                <w:color w:val="000000"/>
                <w:sz w:val="20"/>
                <w:szCs w:val="20"/>
              </w:rPr>
              <w:t>1,748</w:t>
            </w:r>
          </w:p>
        </w:tc>
        <w:tc>
          <w:tcPr>
            <w:tcW w:w="1134" w:type="dxa"/>
            <w:tcBorders>
              <w:top w:val="nil"/>
              <w:bottom w:val="nil"/>
            </w:tcBorders>
            <w:shd w:val="clear" w:color="auto" w:fill="FFFFFF"/>
          </w:tcPr>
          <w:p w:rsidR="004008AA" w:rsidRPr="00E11F70" w:rsidRDefault="004008AA" w:rsidP="005C6F6A">
            <w:pPr>
              <w:autoSpaceDE w:val="0"/>
              <w:autoSpaceDN w:val="0"/>
              <w:adjustRightInd w:val="0"/>
              <w:spacing w:after="0" w:line="240" w:lineRule="auto"/>
              <w:rPr>
                <w:rFonts w:ascii="Times New Roman" w:hAnsi="Times New Roman" w:cs="Times New Roman"/>
                <w:sz w:val="20"/>
                <w:szCs w:val="20"/>
              </w:rPr>
            </w:pPr>
          </w:p>
        </w:tc>
        <w:tc>
          <w:tcPr>
            <w:tcW w:w="1134" w:type="dxa"/>
            <w:tcBorders>
              <w:top w:val="nil"/>
              <w:bottom w:val="nil"/>
              <w:right w:val="single" w:sz="16" w:space="0" w:color="000000"/>
            </w:tcBorders>
            <w:shd w:val="clear" w:color="auto" w:fill="FFFFFF"/>
          </w:tcPr>
          <w:p w:rsidR="004008AA" w:rsidRPr="00E11F70" w:rsidRDefault="004008AA" w:rsidP="005C6F6A">
            <w:pPr>
              <w:autoSpaceDE w:val="0"/>
              <w:autoSpaceDN w:val="0"/>
              <w:adjustRightInd w:val="0"/>
              <w:spacing w:after="0" w:line="240" w:lineRule="auto"/>
              <w:rPr>
                <w:rFonts w:ascii="Times New Roman" w:hAnsi="Times New Roman" w:cs="Times New Roman"/>
                <w:sz w:val="20"/>
                <w:szCs w:val="20"/>
              </w:rPr>
            </w:pPr>
          </w:p>
        </w:tc>
      </w:tr>
      <w:tr w:rsidR="00E11F70" w:rsidRPr="00E11F70" w:rsidTr="00E11F70">
        <w:trPr>
          <w:cantSplit/>
        </w:trPr>
        <w:tc>
          <w:tcPr>
            <w:tcW w:w="763" w:type="dxa"/>
            <w:vMerge/>
            <w:tcBorders>
              <w:top w:val="single" w:sz="16" w:space="0" w:color="000000"/>
              <w:left w:val="single" w:sz="16" w:space="0" w:color="000000"/>
              <w:bottom w:val="single" w:sz="16" w:space="0" w:color="000000"/>
              <w:right w:val="nil"/>
            </w:tcBorders>
            <w:shd w:val="clear" w:color="auto" w:fill="FFFFFF"/>
            <w:vAlign w:val="center"/>
          </w:tcPr>
          <w:p w:rsidR="004008AA" w:rsidRPr="00E11F70" w:rsidRDefault="004008AA" w:rsidP="005C6F6A">
            <w:pPr>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single" w:sz="16" w:space="0" w:color="000000"/>
              <w:right w:val="single" w:sz="16" w:space="0" w:color="000000"/>
            </w:tcBorders>
            <w:shd w:val="clear" w:color="auto" w:fill="FFFFFF"/>
            <w:vAlign w:val="center"/>
          </w:tcPr>
          <w:p w:rsidR="004008AA" w:rsidRPr="00E11F70" w:rsidRDefault="004008AA" w:rsidP="005C6F6A">
            <w:pPr>
              <w:autoSpaceDE w:val="0"/>
              <w:autoSpaceDN w:val="0"/>
              <w:adjustRightInd w:val="0"/>
              <w:spacing w:after="0" w:line="320" w:lineRule="atLeast"/>
              <w:ind w:left="60" w:right="60"/>
              <w:rPr>
                <w:rFonts w:ascii="Times New Roman" w:hAnsi="Times New Roman" w:cs="Times New Roman"/>
                <w:color w:val="000000"/>
                <w:sz w:val="20"/>
                <w:szCs w:val="20"/>
              </w:rPr>
            </w:pPr>
            <w:r w:rsidRPr="00E11F70">
              <w:rPr>
                <w:rFonts w:ascii="Times New Roman" w:hAnsi="Times New Roman" w:cs="Times New Roman"/>
                <w:color w:val="000000"/>
                <w:sz w:val="20"/>
                <w:szCs w:val="20"/>
              </w:rPr>
              <w:t>Total</w:t>
            </w:r>
          </w:p>
        </w:tc>
        <w:tc>
          <w:tcPr>
            <w:tcW w:w="1418" w:type="dxa"/>
            <w:tcBorders>
              <w:top w:val="nil"/>
              <w:left w:val="single" w:sz="16" w:space="0" w:color="000000"/>
              <w:bottom w:val="single" w:sz="16" w:space="0" w:color="000000"/>
            </w:tcBorders>
            <w:shd w:val="clear" w:color="auto" w:fill="FFFFFF"/>
            <w:vAlign w:val="center"/>
          </w:tcPr>
          <w:p w:rsidR="004008AA" w:rsidRPr="00E11F70" w:rsidRDefault="004008AA"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E11F70">
              <w:rPr>
                <w:rFonts w:ascii="Times New Roman" w:hAnsi="Times New Roman" w:cs="Times New Roman"/>
                <w:color w:val="000000"/>
                <w:sz w:val="20"/>
                <w:szCs w:val="20"/>
              </w:rPr>
              <w:t>627,805</w:t>
            </w:r>
          </w:p>
        </w:tc>
        <w:tc>
          <w:tcPr>
            <w:tcW w:w="708" w:type="dxa"/>
            <w:tcBorders>
              <w:top w:val="nil"/>
              <w:bottom w:val="single" w:sz="16" w:space="0" w:color="000000"/>
            </w:tcBorders>
            <w:shd w:val="clear" w:color="auto" w:fill="FFFFFF"/>
            <w:vAlign w:val="center"/>
          </w:tcPr>
          <w:p w:rsidR="004008AA" w:rsidRPr="00E11F70" w:rsidRDefault="004008AA"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E11F70">
              <w:rPr>
                <w:rFonts w:ascii="Times New Roman" w:hAnsi="Times New Roman" w:cs="Times New Roman"/>
                <w:color w:val="000000"/>
                <w:sz w:val="20"/>
                <w:szCs w:val="20"/>
              </w:rPr>
              <w:t>81</w:t>
            </w:r>
          </w:p>
        </w:tc>
        <w:tc>
          <w:tcPr>
            <w:tcW w:w="1418" w:type="dxa"/>
            <w:tcBorders>
              <w:top w:val="nil"/>
              <w:bottom w:val="single" w:sz="16" w:space="0" w:color="000000"/>
            </w:tcBorders>
            <w:shd w:val="clear" w:color="auto" w:fill="FFFFFF"/>
          </w:tcPr>
          <w:p w:rsidR="004008AA" w:rsidRPr="00E11F70" w:rsidRDefault="004008AA" w:rsidP="005C6F6A">
            <w:pPr>
              <w:autoSpaceDE w:val="0"/>
              <w:autoSpaceDN w:val="0"/>
              <w:adjustRightInd w:val="0"/>
              <w:spacing w:after="0" w:line="240" w:lineRule="auto"/>
              <w:rPr>
                <w:rFonts w:ascii="Times New Roman" w:hAnsi="Times New Roman" w:cs="Times New Roman"/>
                <w:sz w:val="20"/>
                <w:szCs w:val="20"/>
              </w:rPr>
            </w:pPr>
          </w:p>
        </w:tc>
        <w:tc>
          <w:tcPr>
            <w:tcW w:w="1134" w:type="dxa"/>
            <w:tcBorders>
              <w:top w:val="nil"/>
              <w:bottom w:val="single" w:sz="16" w:space="0" w:color="000000"/>
            </w:tcBorders>
            <w:shd w:val="clear" w:color="auto" w:fill="FFFFFF"/>
          </w:tcPr>
          <w:p w:rsidR="004008AA" w:rsidRPr="00E11F70" w:rsidRDefault="004008AA" w:rsidP="005C6F6A">
            <w:pPr>
              <w:autoSpaceDE w:val="0"/>
              <w:autoSpaceDN w:val="0"/>
              <w:adjustRightInd w:val="0"/>
              <w:spacing w:after="0" w:line="240" w:lineRule="auto"/>
              <w:rPr>
                <w:rFonts w:ascii="Times New Roman" w:hAnsi="Times New Roman" w:cs="Times New Roman"/>
                <w:sz w:val="20"/>
                <w:szCs w:val="20"/>
              </w:rPr>
            </w:pPr>
          </w:p>
        </w:tc>
        <w:tc>
          <w:tcPr>
            <w:tcW w:w="1134" w:type="dxa"/>
            <w:tcBorders>
              <w:top w:val="nil"/>
              <w:bottom w:val="single" w:sz="16" w:space="0" w:color="000000"/>
              <w:right w:val="single" w:sz="16" w:space="0" w:color="000000"/>
            </w:tcBorders>
            <w:shd w:val="clear" w:color="auto" w:fill="FFFFFF"/>
          </w:tcPr>
          <w:p w:rsidR="004008AA" w:rsidRPr="00E11F70" w:rsidRDefault="004008AA" w:rsidP="005C6F6A">
            <w:pPr>
              <w:autoSpaceDE w:val="0"/>
              <w:autoSpaceDN w:val="0"/>
              <w:adjustRightInd w:val="0"/>
              <w:spacing w:after="0" w:line="240" w:lineRule="auto"/>
              <w:rPr>
                <w:rFonts w:ascii="Times New Roman" w:hAnsi="Times New Roman" w:cs="Times New Roman"/>
                <w:sz w:val="20"/>
                <w:szCs w:val="20"/>
              </w:rPr>
            </w:pPr>
          </w:p>
        </w:tc>
      </w:tr>
      <w:tr w:rsidR="004008AA" w:rsidRPr="00E11F70" w:rsidTr="00E11F70">
        <w:trPr>
          <w:cantSplit/>
        </w:trPr>
        <w:tc>
          <w:tcPr>
            <w:tcW w:w="7655" w:type="dxa"/>
            <w:gridSpan w:val="7"/>
            <w:tcBorders>
              <w:top w:val="nil"/>
              <w:left w:val="nil"/>
              <w:bottom w:val="nil"/>
              <w:right w:val="nil"/>
            </w:tcBorders>
            <w:shd w:val="clear" w:color="auto" w:fill="FFFFFF"/>
          </w:tcPr>
          <w:p w:rsidR="004008AA" w:rsidRPr="00E11F70" w:rsidRDefault="004008AA" w:rsidP="005C6F6A">
            <w:pPr>
              <w:autoSpaceDE w:val="0"/>
              <w:autoSpaceDN w:val="0"/>
              <w:adjustRightInd w:val="0"/>
              <w:spacing w:after="0" w:line="320" w:lineRule="atLeast"/>
              <w:ind w:left="60" w:right="60"/>
              <w:rPr>
                <w:rFonts w:ascii="Times New Roman" w:hAnsi="Times New Roman" w:cs="Times New Roman"/>
                <w:color w:val="000000"/>
                <w:sz w:val="20"/>
                <w:szCs w:val="20"/>
              </w:rPr>
            </w:pPr>
            <w:r w:rsidRPr="00E11F70">
              <w:rPr>
                <w:rFonts w:ascii="Times New Roman" w:hAnsi="Times New Roman" w:cs="Times New Roman"/>
                <w:color w:val="000000"/>
                <w:sz w:val="20"/>
                <w:szCs w:val="20"/>
              </w:rPr>
              <w:t>a. Dependent Variable: KEPUASAN</w:t>
            </w:r>
          </w:p>
        </w:tc>
      </w:tr>
      <w:tr w:rsidR="004008AA" w:rsidRPr="00E11F70" w:rsidTr="00E11F70">
        <w:trPr>
          <w:cantSplit/>
        </w:trPr>
        <w:tc>
          <w:tcPr>
            <w:tcW w:w="7655" w:type="dxa"/>
            <w:gridSpan w:val="7"/>
            <w:tcBorders>
              <w:top w:val="nil"/>
              <w:left w:val="nil"/>
              <w:bottom w:val="nil"/>
              <w:right w:val="nil"/>
            </w:tcBorders>
            <w:shd w:val="clear" w:color="auto" w:fill="FFFFFF"/>
          </w:tcPr>
          <w:p w:rsidR="004008AA" w:rsidRPr="00E11F70" w:rsidRDefault="004008AA" w:rsidP="005C6F6A">
            <w:pPr>
              <w:autoSpaceDE w:val="0"/>
              <w:autoSpaceDN w:val="0"/>
              <w:adjustRightInd w:val="0"/>
              <w:spacing w:after="0" w:line="320" w:lineRule="atLeast"/>
              <w:ind w:left="60" w:right="60"/>
              <w:rPr>
                <w:rFonts w:ascii="Times New Roman" w:hAnsi="Times New Roman" w:cs="Times New Roman"/>
                <w:color w:val="000000"/>
                <w:sz w:val="20"/>
                <w:szCs w:val="20"/>
              </w:rPr>
            </w:pPr>
            <w:r w:rsidRPr="00E11F70">
              <w:rPr>
                <w:rFonts w:ascii="Times New Roman" w:hAnsi="Times New Roman" w:cs="Times New Roman"/>
                <w:color w:val="000000"/>
                <w:sz w:val="20"/>
                <w:szCs w:val="20"/>
              </w:rPr>
              <w:t>b. Predictors: (Constant), K.HORISONTAL, K.VERTIKAL</w:t>
            </w:r>
          </w:p>
        </w:tc>
      </w:tr>
    </w:tbl>
    <w:p w:rsidR="004008AA" w:rsidRDefault="004008AA" w:rsidP="00B66B76">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645A4" w:rsidRDefault="00DB75D7" w:rsidP="00B66B76">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Dari hasil perhitungan dengan</w:t>
      </w:r>
      <w:r w:rsidR="00E11F70">
        <w:rPr>
          <w:rFonts w:ascii="Times New Roman" w:hAnsi="Times New Roman" w:cs="Times New Roman"/>
          <w:color w:val="000000"/>
          <w:sz w:val="24"/>
          <w:szCs w:val="24"/>
        </w:rPr>
        <w:t xml:space="preserve"> menggunakan program SPSS versi </w:t>
      </w:r>
      <w:r>
        <w:rPr>
          <w:rFonts w:ascii="Times New Roman" w:hAnsi="Times New Roman" w:cs="Times New Roman"/>
          <w:color w:val="000000"/>
          <w:sz w:val="24"/>
          <w:szCs w:val="24"/>
        </w:rPr>
        <w:t>2</w:t>
      </w:r>
      <w:r w:rsidR="00037658">
        <w:rPr>
          <w:rFonts w:ascii="Times New Roman" w:hAnsi="Times New Roman" w:cs="Times New Roman"/>
          <w:color w:val="000000"/>
          <w:sz w:val="24"/>
          <w:szCs w:val="24"/>
        </w:rPr>
        <w:t>0 dapat diketahui bahwa nilai F</w:t>
      </w:r>
      <w:r w:rsidRPr="00037658">
        <w:rPr>
          <w:rFonts w:ascii="Times New Roman" w:hAnsi="Times New Roman" w:cs="Times New Roman"/>
          <w:color w:val="000000"/>
          <w:sz w:val="24"/>
          <w:szCs w:val="24"/>
          <w:vertAlign w:val="subscript"/>
        </w:rPr>
        <w:t>hitung</w:t>
      </w:r>
      <w:r w:rsidR="00E11F70">
        <w:rPr>
          <w:rFonts w:ascii="Times New Roman" w:hAnsi="Times New Roman" w:cs="Times New Roman"/>
          <w:color w:val="000000"/>
          <w:sz w:val="24"/>
          <w:szCs w:val="24"/>
        </w:rPr>
        <w:t xml:space="preserve"> sebesar 140,081</w:t>
      </w:r>
      <w:r>
        <w:rPr>
          <w:rFonts w:ascii="Times New Roman" w:hAnsi="Times New Roman" w:cs="Times New Roman"/>
          <w:color w:val="000000"/>
          <w:sz w:val="24"/>
          <w:szCs w:val="24"/>
        </w:rPr>
        <w:t xml:space="preserve"> dengan signifikan sebesar 0,</w:t>
      </w:r>
      <w:r w:rsidR="00E11F70">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Nilai signifikan lebih </w:t>
      </w:r>
      <w:r w:rsidR="00E11F70">
        <w:rPr>
          <w:rFonts w:ascii="Times New Roman" w:hAnsi="Times New Roman" w:cs="Times New Roman"/>
          <w:color w:val="000000"/>
          <w:sz w:val="24"/>
          <w:szCs w:val="24"/>
        </w:rPr>
        <w:t>kecil dari 0,05 (0,000</w:t>
      </w:r>
      <w:r w:rsidR="002A687D">
        <w:rPr>
          <w:rFonts w:ascii="Times New Roman" w:hAnsi="Times New Roman" w:cs="Times New Roman"/>
          <w:color w:val="000000"/>
          <w:sz w:val="24"/>
          <w:szCs w:val="24"/>
        </w:rPr>
        <w:t xml:space="preserve"> &gt; 0,05) maka H0 ditolak</w:t>
      </w:r>
      <w:r>
        <w:rPr>
          <w:rFonts w:ascii="Times New Roman" w:hAnsi="Times New Roman" w:cs="Times New Roman"/>
          <w:color w:val="000000"/>
          <w:sz w:val="24"/>
          <w:szCs w:val="24"/>
        </w:rPr>
        <w:t xml:space="preserve"> dan </w:t>
      </w:r>
      <w:r w:rsidR="00C30E9C">
        <w:rPr>
          <w:rFonts w:ascii="Times New Roman" w:hAnsi="Times New Roman" w:cs="Times New Roman"/>
          <w:color w:val="000000"/>
          <w:sz w:val="24"/>
          <w:szCs w:val="24"/>
        </w:rPr>
        <w:t>di</w:t>
      </w:r>
      <w:r w:rsidR="002A687D">
        <w:rPr>
          <w:rFonts w:ascii="Times New Roman" w:hAnsi="Times New Roman" w:cs="Times New Roman"/>
          <w:color w:val="000000"/>
          <w:sz w:val="24"/>
          <w:szCs w:val="24"/>
        </w:rPr>
        <w:t xml:space="preserve">terima </w:t>
      </w:r>
      <w:r w:rsidR="00C30E9C">
        <w:rPr>
          <w:rFonts w:ascii="Times New Roman" w:hAnsi="Times New Roman" w:cs="Times New Roman"/>
          <w:color w:val="000000"/>
          <w:sz w:val="24"/>
          <w:szCs w:val="24"/>
        </w:rPr>
        <w:t>H1.</w:t>
      </w:r>
    </w:p>
    <w:p w:rsidR="00CB0062" w:rsidRDefault="00C30E9C" w:rsidP="00B66B76">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Berdasarkan hasil uji simultan (uji F) diatas dapat dikatakan bahwa ada penga</w:t>
      </w:r>
      <w:r w:rsidR="00914B24">
        <w:rPr>
          <w:rFonts w:ascii="Times New Roman" w:hAnsi="Times New Roman" w:cs="Times New Roman"/>
          <w:color w:val="000000"/>
          <w:sz w:val="24"/>
          <w:szCs w:val="24"/>
        </w:rPr>
        <w:t xml:space="preserve">ruh yang signifikan secara simultan antara komunikasi vertikal dan komunikasi horisontal terhadap kepuasan kerja karyawan di </w:t>
      </w:r>
      <w:r w:rsidR="00914B24" w:rsidRPr="00BA69D9">
        <w:rPr>
          <w:rFonts w:ascii="Times New Roman" w:hAnsi="Times New Roman" w:cs="Times New Roman"/>
          <w:color w:val="000000"/>
          <w:sz w:val="24"/>
          <w:szCs w:val="24"/>
        </w:rPr>
        <w:t>Kantor Pelayanan Pajak (KPP) Pratama Palembang Ilir Timur</w:t>
      </w:r>
      <w:r w:rsidR="00CB0062">
        <w:rPr>
          <w:rFonts w:ascii="Times New Roman" w:hAnsi="Times New Roman" w:cs="Times New Roman"/>
          <w:color w:val="000000"/>
          <w:sz w:val="24"/>
          <w:szCs w:val="24"/>
        </w:rPr>
        <w:t xml:space="preserve">. Hal ini komunikasi vertikal saling berhubungan antara bawahan dan atasan, signifikan dalam </w:t>
      </w:r>
      <w:r w:rsidR="002A687D">
        <w:rPr>
          <w:rFonts w:ascii="Times New Roman" w:hAnsi="Times New Roman" w:cs="Times New Roman"/>
          <w:color w:val="000000"/>
          <w:sz w:val="24"/>
          <w:szCs w:val="24"/>
        </w:rPr>
        <w:t>pekerjaan. Hal ini didukung oleh penelitian yang dilakukan oleh Asiyah (2004) yang menyatakan bahwa komunikasi vertikal dan komunikasi horisontal mempunyai pengaruh terhadap kepuasan kerja karyawan/peg</w:t>
      </w:r>
      <w:r w:rsidR="00C769BF">
        <w:rPr>
          <w:rFonts w:ascii="Times New Roman" w:hAnsi="Times New Roman" w:cs="Times New Roman"/>
          <w:color w:val="000000"/>
          <w:sz w:val="24"/>
          <w:szCs w:val="24"/>
        </w:rPr>
        <w:t xml:space="preserve">awai. </w:t>
      </w:r>
    </w:p>
    <w:p w:rsidR="00D965D8" w:rsidRDefault="00D965D8" w:rsidP="001B29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769BF" w:rsidRDefault="00921D3E" w:rsidP="00B66B76">
      <w:pPr>
        <w:widowControl w:val="0"/>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w:t>
      </w:r>
      <w:r w:rsidR="00C849F1">
        <w:rPr>
          <w:rFonts w:ascii="Times New Roman" w:hAnsi="Times New Roman" w:cs="Times New Roman"/>
          <w:b/>
          <w:color w:val="000000"/>
          <w:sz w:val="24"/>
          <w:szCs w:val="24"/>
        </w:rPr>
        <w:t>9</w:t>
      </w:r>
      <w:r>
        <w:rPr>
          <w:rFonts w:ascii="Times New Roman" w:hAnsi="Times New Roman" w:cs="Times New Roman"/>
          <w:b/>
          <w:color w:val="000000"/>
          <w:sz w:val="24"/>
          <w:szCs w:val="24"/>
        </w:rPr>
        <w:t xml:space="preserve">    Uji Parsial (Uji t)</w:t>
      </w:r>
    </w:p>
    <w:p w:rsidR="00921D3E" w:rsidRDefault="00297486" w:rsidP="00921D3E">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4.15</w:t>
      </w:r>
    </w:p>
    <w:p w:rsidR="00921D3E" w:rsidRDefault="00BE199A" w:rsidP="00921D3E">
      <w:pPr>
        <w:widowControl w:val="0"/>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Hasil </w:t>
      </w:r>
      <w:r w:rsidR="00921D3E">
        <w:rPr>
          <w:rFonts w:ascii="Times New Roman" w:hAnsi="Times New Roman" w:cs="Times New Roman"/>
          <w:b/>
          <w:color w:val="000000"/>
          <w:sz w:val="24"/>
          <w:szCs w:val="24"/>
        </w:rPr>
        <w:t>Uji Parsial (Uji t)</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5"/>
        <w:gridCol w:w="1645"/>
        <w:gridCol w:w="992"/>
        <w:gridCol w:w="993"/>
        <w:gridCol w:w="1275"/>
        <w:gridCol w:w="993"/>
        <w:gridCol w:w="992"/>
      </w:tblGrid>
      <w:tr w:rsidR="00E11F70" w:rsidRPr="001C6306" w:rsidTr="001C6306">
        <w:trPr>
          <w:cantSplit/>
        </w:trPr>
        <w:tc>
          <w:tcPr>
            <w:tcW w:w="7655" w:type="dxa"/>
            <w:gridSpan w:val="7"/>
            <w:tcBorders>
              <w:top w:val="nil"/>
              <w:left w:val="nil"/>
              <w:bottom w:val="nil"/>
              <w:right w:val="nil"/>
            </w:tcBorders>
            <w:shd w:val="clear" w:color="auto" w:fill="FFFFFF"/>
          </w:tcPr>
          <w:p w:rsidR="00E11F70" w:rsidRPr="001C6306" w:rsidRDefault="00E11F70" w:rsidP="005C6F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C6306">
              <w:rPr>
                <w:rFonts w:ascii="Times New Roman" w:hAnsi="Times New Roman" w:cs="Times New Roman"/>
                <w:b/>
                <w:bCs/>
                <w:color w:val="000000"/>
                <w:sz w:val="20"/>
                <w:szCs w:val="20"/>
              </w:rPr>
              <w:t>Coefficients</w:t>
            </w:r>
            <w:r w:rsidRPr="001C6306">
              <w:rPr>
                <w:rFonts w:ascii="Times New Roman" w:hAnsi="Times New Roman" w:cs="Times New Roman"/>
                <w:b/>
                <w:bCs/>
                <w:color w:val="000000"/>
                <w:sz w:val="20"/>
                <w:szCs w:val="20"/>
                <w:vertAlign w:val="superscript"/>
              </w:rPr>
              <w:t>a</w:t>
            </w:r>
          </w:p>
        </w:tc>
      </w:tr>
      <w:tr w:rsidR="001C6306" w:rsidRPr="001C6306" w:rsidTr="001C6306">
        <w:trPr>
          <w:cantSplit/>
        </w:trPr>
        <w:tc>
          <w:tcPr>
            <w:tcW w:w="2410" w:type="dxa"/>
            <w:gridSpan w:val="2"/>
            <w:vMerge w:val="restart"/>
            <w:tcBorders>
              <w:top w:val="single" w:sz="16" w:space="0" w:color="000000"/>
              <w:left w:val="single" w:sz="16" w:space="0" w:color="000000"/>
              <w:bottom w:val="nil"/>
              <w:right w:val="nil"/>
            </w:tcBorders>
            <w:shd w:val="clear" w:color="auto" w:fill="FFFFFF"/>
          </w:tcPr>
          <w:p w:rsidR="00E11F70" w:rsidRPr="001C6306" w:rsidRDefault="00E11F70" w:rsidP="005C6F6A">
            <w:pPr>
              <w:autoSpaceDE w:val="0"/>
              <w:autoSpaceDN w:val="0"/>
              <w:adjustRightInd w:val="0"/>
              <w:spacing w:after="0" w:line="320" w:lineRule="atLeast"/>
              <w:ind w:left="60" w:right="60"/>
              <w:rPr>
                <w:rFonts w:ascii="Times New Roman" w:hAnsi="Times New Roman" w:cs="Times New Roman"/>
                <w:color w:val="000000"/>
                <w:sz w:val="20"/>
                <w:szCs w:val="20"/>
              </w:rPr>
            </w:pPr>
            <w:r w:rsidRPr="001C6306">
              <w:rPr>
                <w:rFonts w:ascii="Times New Roman" w:hAnsi="Times New Roman" w:cs="Times New Roman"/>
                <w:color w:val="000000"/>
                <w:sz w:val="20"/>
                <w:szCs w:val="20"/>
              </w:rPr>
              <w:t>Model</w:t>
            </w:r>
          </w:p>
        </w:tc>
        <w:tc>
          <w:tcPr>
            <w:tcW w:w="1985" w:type="dxa"/>
            <w:gridSpan w:val="2"/>
            <w:tcBorders>
              <w:top w:val="single" w:sz="16" w:space="0" w:color="000000"/>
              <w:left w:val="single" w:sz="16" w:space="0" w:color="000000"/>
            </w:tcBorders>
            <w:shd w:val="clear" w:color="auto" w:fill="FFFFFF"/>
          </w:tcPr>
          <w:p w:rsidR="00E11F70" w:rsidRPr="001C6306" w:rsidRDefault="00E11F70" w:rsidP="005C6F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C6306">
              <w:rPr>
                <w:rFonts w:ascii="Times New Roman" w:hAnsi="Times New Roman" w:cs="Times New Roman"/>
                <w:color w:val="000000"/>
                <w:sz w:val="20"/>
                <w:szCs w:val="20"/>
              </w:rPr>
              <w:t>Unstandardized Coefficients</w:t>
            </w:r>
          </w:p>
        </w:tc>
        <w:tc>
          <w:tcPr>
            <w:tcW w:w="1275" w:type="dxa"/>
            <w:tcBorders>
              <w:top w:val="single" w:sz="16" w:space="0" w:color="000000"/>
            </w:tcBorders>
            <w:shd w:val="clear" w:color="auto" w:fill="FFFFFF"/>
          </w:tcPr>
          <w:p w:rsidR="00E11F70" w:rsidRPr="001C6306" w:rsidRDefault="00E11F70" w:rsidP="005C6F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C6306">
              <w:rPr>
                <w:rFonts w:ascii="Times New Roman" w:hAnsi="Times New Roman" w:cs="Times New Roman"/>
                <w:color w:val="000000"/>
                <w:sz w:val="20"/>
                <w:szCs w:val="20"/>
              </w:rPr>
              <w:t>Standardized Coefficients</w:t>
            </w:r>
          </w:p>
        </w:tc>
        <w:tc>
          <w:tcPr>
            <w:tcW w:w="993" w:type="dxa"/>
            <w:vMerge w:val="restart"/>
            <w:tcBorders>
              <w:top w:val="single" w:sz="16" w:space="0" w:color="000000"/>
            </w:tcBorders>
            <w:shd w:val="clear" w:color="auto" w:fill="FFFFFF"/>
          </w:tcPr>
          <w:p w:rsidR="00E11F70" w:rsidRPr="001C6306" w:rsidRDefault="00E11F70" w:rsidP="005C6F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C6306">
              <w:rPr>
                <w:rFonts w:ascii="Times New Roman" w:hAnsi="Times New Roman" w:cs="Times New Roman"/>
                <w:color w:val="000000"/>
                <w:sz w:val="20"/>
                <w:szCs w:val="20"/>
              </w:rPr>
              <w:t>t</w:t>
            </w:r>
          </w:p>
        </w:tc>
        <w:tc>
          <w:tcPr>
            <w:tcW w:w="992" w:type="dxa"/>
            <w:vMerge w:val="restart"/>
            <w:tcBorders>
              <w:top w:val="single" w:sz="16" w:space="0" w:color="000000"/>
              <w:right w:val="single" w:sz="16" w:space="0" w:color="000000"/>
            </w:tcBorders>
            <w:shd w:val="clear" w:color="auto" w:fill="FFFFFF"/>
          </w:tcPr>
          <w:p w:rsidR="00E11F70" w:rsidRPr="001C6306" w:rsidRDefault="00E11F70" w:rsidP="005C6F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C6306">
              <w:rPr>
                <w:rFonts w:ascii="Times New Roman" w:hAnsi="Times New Roman" w:cs="Times New Roman"/>
                <w:color w:val="000000"/>
                <w:sz w:val="20"/>
                <w:szCs w:val="20"/>
              </w:rPr>
              <w:t>Sig.</w:t>
            </w:r>
          </w:p>
        </w:tc>
      </w:tr>
      <w:tr w:rsidR="001C6306" w:rsidRPr="001C6306" w:rsidTr="001C6306">
        <w:trPr>
          <w:cantSplit/>
        </w:trPr>
        <w:tc>
          <w:tcPr>
            <w:tcW w:w="2410" w:type="dxa"/>
            <w:gridSpan w:val="2"/>
            <w:vMerge/>
            <w:tcBorders>
              <w:top w:val="single" w:sz="16" w:space="0" w:color="000000"/>
              <w:left w:val="single" w:sz="16" w:space="0" w:color="000000"/>
              <w:bottom w:val="nil"/>
              <w:right w:val="nil"/>
            </w:tcBorders>
            <w:shd w:val="clear" w:color="auto" w:fill="FFFFFF"/>
          </w:tcPr>
          <w:p w:rsidR="00E11F70" w:rsidRPr="001C6306" w:rsidRDefault="00E11F70" w:rsidP="005C6F6A">
            <w:pPr>
              <w:autoSpaceDE w:val="0"/>
              <w:autoSpaceDN w:val="0"/>
              <w:adjustRightInd w:val="0"/>
              <w:spacing w:after="0" w:line="240" w:lineRule="auto"/>
              <w:rPr>
                <w:rFonts w:ascii="Times New Roman" w:hAnsi="Times New Roman" w:cs="Times New Roman"/>
                <w:color w:val="000000"/>
                <w:sz w:val="20"/>
                <w:szCs w:val="20"/>
              </w:rPr>
            </w:pPr>
          </w:p>
        </w:tc>
        <w:tc>
          <w:tcPr>
            <w:tcW w:w="992" w:type="dxa"/>
            <w:tcBorders>
              <w:left w:val="single" w:sz="16" w:space="0" w:color="000000"/>
              <w:bottom w:val="single" w:sz="16" w:space="0" w:color="000000"/>
            </w:tcBorders>
            <w:shd w:val="clear" w:color="auto" w:fill="FFFFFF"/>
          </w:tcPr>
          <w:p w:rsidR="00E11F70" w:rsidRPr="001C6306" w:rsidRDefault="00E11F70" w:rsidP="005C6F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C6306">
              <w:rPr>
                <w:rFonts w:ascii="Times New Roman" w:hAnsi="Times New Roman" w:cs="Times New Roman"/>
                <w:color w:val="000000"/>
                <w:sz w:val="20"/>
                <w:szCs w:val="20"/>
              </w:rPr>
              <w:t>B</w:t>
            </w:r>
          </w:p>
        </w:tc>
        <w:tc>
          <w:tcPr>
            <w:tcW w:w="993" w:type="dxa"/>
            <w:tcBorders>
              <w:bottom w:val="single" w:sz="16" w:space="0" w:color="000000"/>
            </w:tcBorders>
            <w:shd w:val="clear" w:color="auto" w:fill="FFFFFF"/>
          </w:tcPr>
          <w:p w:rsidR="00E11F70" w:rsidRPr="001C6306" w:rsidRDefault="00E11F70" w:rsidP="005C6F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C6306">
              <w:rPr>
                <w:rFonts w:ascii="Times New Roman" w:hAnsi="Times New Roman" w:cs="Times New Roman"/>
                <w:color w:val="000000"/>
                <w:sz w:val="20"/>
                <w:szCs w:val="20"/>
              </w:rPr>
              <w:t>Std. Error</w:t>
            </w:r>
          </w:p>
        </w:tc>
        <w:tc>
          <w:tcPr>
            <w:tcW w:w="1275" w:type="dxa"/>
            <w:tcBorders>
              <w:bottom w:val="single" w:sz="16" w:space="0" w:color="000000"/>
            </w:tcBorders>
            <w:shd w:val="clear" w:color="auto" w:fill="FFFFFF"/>
          </w:tcPr>
          <w:p w:rsidR="00E11F70" w:rsidRPr="001C6306" w:rsidRDefault="00E11F70" w:rsidP="005C6F6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C6306">
              <w:rPr>
                <w:rFonts w:ascii="Times New Roman" w:hAnsi="Times New Roman" w:cs="Times New Roman"/>
                <w:color w:val="000000"/>
                <w:sz w:val="20"/>
                <w:szCs w:val="20"/>
              </w:rPr>
              <w:t>Beta</w:t>
            </w:r>
          </w:p>
        </w:tc>
        <w:tc>
          <w:tcPr>
            <w:tcW w:w="993" w:type="dxa"/>
            <w:vMerge/>
            <w:tcBorders>
              <w:top w:val="single" w:sz="16" w:space="0" w:color="000000"/>
            </w:tcBorders>
            <w:shd w:val="clear" w:color="auto" w:fill="FFFFFF"/>
          </w:tcPr>
          <w:p w:rsidR="00E11F70" w:rsidRPr="001C6306" w:rsidRDefault="00E11F70" w:rsidP="005C6F6A">
            <w:pPr>
              <w:autoSpaceDE w:val="0"/>
              <w:autoSpaceDN w:val="0"/>
              <w:adjustRightInd w:val="0"/>
              <w:spacing w:after="0" w:line="240" w:lineRule="auto"/>
              <w:rPr>
                <w:rFonts w:ascii="Times New Roman" w:hAnsi="Times New Roman" w:cs="Times New Roman"/>
                <w:color w:val="000000"/>
                <w:sz w:val="20"/>
                <w:szCs w:val="20"/>
              </w:rPr>
            </w:pPr>
          </w:p>
        </w:tc>
        <w:tc>
          <w:tcPr>
            <w:tcW w:w="992" w:type="dxa"/>
            <w:vMerge/>
            <w:tcBorders>
              <w:top w:val="single" w:sz="16" w:space="0" w:color="000000"/>
              <w:right w:val="single" w:sz="16" w:space="0" w:color="000000"/>
            </w:tcBorders>
            <w:shd w:val="clear" w:color="auto" w:fill="FFFFFF"/>
          </w:tcPr>
          <w:p w:rsidR="00E11F70" w:rsidRPr="001C6306" w:rsidRDefault="00E11F70" w:rsidP="005C6F6A">
            <w:pPr>
              <w:autoSpaceDE w:val="0"/>
              <w:autoSpaceDN w:val="0"/>
              <w:adjustRightInd w:val="0"/>
              <w:spacing w:after="0" w:line="240" w:lineRule="auto"/>
              <w:rPr>
                <w:rFonts w:ascii="Times New Roman" w:hAnsi="Times New Roman" w:cs="Times New Roman"/>
                <w:color w:val="000000"/>
                <w:sz w:val="20"/>
                <w:szCs w:val="20"/>
              </w:rPr>
            </w:pPr>
          </w:p>
        </w:tc>
      </w:tr>
      <w:tr w:rsidR="001C6306" w:rsidRPr="001C6306" w:rsidTr="001C6306">
        <w:trPr>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E11F70" w:rsidRPr="001C6306" w:rsidRDefault="00E11F70" w:rsidP="005C6F6A">
            <w:pPr>
              <w:autoSpaceDE w:val="0"/>
              <w:autoSpaceDN w:val="0"/>
              <w:adjustRightInd w:val="0"/>
              <w:spacing w:after="0" w:line="320" w:lineRule="atLeast"/>
              <w:ind w:left="60" w:right="60"/>
              <w:rPr>
                <w:rFonts w:ascii="Times New Roman" w:hAnsi="Times New Roman" w:cs="Times New Roman"/>
                <w:color w:val="000000"/>
                <w:sz w:val="20"/>
                <w:szCs w:val="20"/>
              </w:rPr>
            </w:pPr>
            <w:r w:rsidRPr="001C6306">
              <w:rPr>
                <w:rFonts w:ascii="Times New Roman" w:hAnsi="Times New Roman" w:cs="Times New Roman"/>
                <w:color w:val="000000"/>
                <w:sz w:val="20"/>
                <w:szCs w:val="20"/>
              </w:rPr>
              <w:t>1</w:t>
            </w:r>
          </w:p>
        </w:tc>
        <w:tc>
          <w:tcPr>
            <w:tcW w:w="1645" w:type="dxa"/>
            <w:tcBorders>
              <w:top w:val="single" w:sz="16" w:space="0" w:color="000000"/>
              <w:left w:val="nil"/>
              <w:bottom w:val="nil"/>
              <w:right w:val="single" w:sz="16" w:space="0" w:color="000000"/>
            </w:tcBorders>
            <w:shd w:val="clear" w:color="auto" w:fill="FFFFFF"/>
            <w:vAlign w:val="center"/>
          </w:tcPr>
          <w:p w:rsidR="00E11F70" w:rsidRPr="001C6306" w:rsidRDefault="00E11F70" w:rsidP="005C6F6A">
            <w:pPr>
              <w:autoSpaceDE w:val="0"/>
              <w:autoSpaceDN w:val="0"/>
              <w:adjustRightInd w:val="0"/>
              <w:spacing w:after="0" w:line="320" w:lineRule="atLeast"/>
              <w:ind w:left="60" w:right="60"/>
              <w:rPr>
                <w:rFonts w:ascii="Times New Roman" w:hAnsi="Times New Roman" w:cs="Times New Roman"/>
                <w:color w:val="000000"/>
                <w:sz w:val="20"/>
                <w:szCs w:val="20"/>
              </w:rPr>
            </w:pPr>
            <w:r w:rsidRPr="001C6306">
              <w:rPr>
                <w:rFonts w:ascii="Times New Roman" w:hAnsi="Times New Roman" w:cs="Times New Roman"/>
                <w:color w:val="000000"/>
                <w:sz w:val="20"/>
                <w:szCs w:val="20"/>
              </w:rPr>
              <w:t>(Constant)</w:t>
            </w:r>
          </w:p>
        </w:tc>
        <w:tc>
          <w:tcPr>
            <w:tcW w:w="992" w:type="dxa"/>
            <w:tcBorders>
              <w:top w:val="single" w:sz="16" w:space="0" w:color="000000"/>
              <w:left w:val="single" w:sz="16" w:space="0" w:color="000000"/>
              <w:bottom w:val="nil"/>
            </w:tcBorders>
            <w:shd w:val="clear" w:color="auto" w:fill="FFFFFF"/>
            <w:vAlign w:val="center"/>
          </w:tcPr>
          <w:p w:rsidR="00E11F70" w:rsidRPr="001C6306" w:rsidRDefault="00E11F70"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C6306">
              <w:rPr>
                <w:rFonts w:ascii="Times New Roman" w:hAnsi="Times New Roman" w:cs="Times New Roman"/>
                <w:color w:val="000000"/>
                <w:sz w:val="20"/>
                <w:szCs w:val="20"/>
              </w:rPr>
              <w:t>4,652</w:t>
            </w:r>
          </w:p>
        </w:tc>
        <w:tc>
          <w:tcPr>
            <w:tcW w:w="993" w:type="dxa"/>
            <w:tcBorders>
              <w:top w:val="single" w:sz="16" w:space="0" w:color="000000"/>
              <w:bottom w:val="nil"/>
            </w:tcBorders>
            <w:shd w:val="clear" w:color="auto" w:fill="FFFFFF"/>
            <w:vAlign w:val="center"/>
          </w:tcPr>
          <w:p w:rsidR="00E11F70" w:rsidRPr="001C6306" w:rsidRDefault="00E11F70"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C6306">
              <w:rPr>
                <w:rFonts w:ascii="Times New Roman" w:hAnsi="Times New Roman" w:cs="Times New Roman"/>
                <w:color w:val="000000"/>
                <w:sz w:val="20"/>
                <w:szCs w:val="20"/>
              </w:rPr>
              <w:t>3,277</w:t>
            </w:r>
          </w:p>
        </w:tc>
        <w:tc>
          <w:tcPr>
            <w:tcW w:w="1275" w:type="dxa"/>
            <w:tcBorders>
              <w:top w:val="single" w:sz="16" w:space="0" w:color="000000"/>
              <w:bottom w:val="nil"/>
            </w:tcBorders>
            <w:shd w:val="clear" w:color="auto" w:fill="FFFFFF"/>
          </w:tcPr>
          <w:p w:rsidR="00E11F70" w:rsidRPr="001C6306" w:rsidRDefault="00E11F70" w:rsidP="005C6F6A">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16" w:space="0" w:color="000000"/>
              <w:bottom w:val="nil"/>
            </w:tcBorders>
            <w:shd w:val="clear" w:color="auto" w:fill="FFFFFF"/>
            <w:vAlign w:val="center"/>
          </w:tcPr>
          <w:p w:rsidR="00E11F70" w:rsidRPr="001C6306" w:rsidRDefault="00E11F70"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C6306">
              <w:rPr>
                <w:rFonts w:ascii="Times New Roman" w:hAnsi="Times New Roman" w:cs="Times New Roman"/>
                <w:color w:val="000000"/>
                <w:sz w:val="20"/>
                <w:szCs w:val="20"/>
              </w:rPr>
              <w:t>1,420</w:t>
            </w:r>
          </w:p>
        </w:tc>
        <w:tc>
          <w:tcPr>
            <w:tcW w:w="992" w:type="dxa"/>
            <w:tcBorders>
              <w:top w:val="single" w:sz="16" w:space="0" w:color="000000"/>
              <w:bottom w:val="nil"/>
              <w:right w:val="single" w:sz="16" w:space="0" w:color="000000"/>
            </w:tcBorders>
            <w:shd w:val="clear" w:color="auto" w:fill="FFFFFF"/>
            <w:vAlign w:val="center"/>
          </w:tcPr>
          <w:p w:rsidR="00E11F70" w:rsidRPr="001C6306" w:rsidRDefault="00E11F70"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C6306">
              <w:rPr>
                <w:rFonts w:ascii="Times New Roman" w:hAnsi="Times New Roman" w:cs="Times New Roman"/>
                <w:color w:val="000000"/>
                <w:sz w:val="20"/>
                <w:szCs w:val="20"/>
              </w:rPr>
              <w:t>,160</w:t>
            </w:r>
          </w:p>
        </w:tc>
      </w:tr>
      <w:tr w:rsidR="001C6306" w:rsidRPr="001C6306" w:rsidTr="001C630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E11F70" w:rsidRPr="001C6306" w:rsidRDefault="00E11F70" w:rsidP="005C6F6A">
            <w:pPr>
              <w:autoSpaceDE w:val="0"/>
              <w:autoSpaceDN w:val="0"/>
              <w:adjustRightInd w:val="0"/>
              <w:spacing w:after="0" w:line="240" w:lineRule="auto"/>
              <w:rPr>
                <w:rFonts w:ascii="Times New Roman" w:hAnsi="Times New Roman" w:cs="Times New Roman"/>
                <w:color w:val="000000"/>
                <w:sz w:val="20"/>
                <w:szCs w:val="20"/>
              </w:rPr>
            </w:pPr>
          </w:p>
        </w:tc>
        <w:tc>
          <w:tcPr>
            <w:tcW w:w="1645" w:type="dxa"/>
            <w:tcBorders>
              <w:top w:val="nil"/>
              <w:left w:val="nil"/>
              <w:bottom w:val="nil"/>
              <w:right w:val="single" w:sz="16" w:space="0" w:color="000000"/>
            </w:tcBorders>
            <w:shd w:val="clear" w:color="auto" w:fill="FFFFFF"/>
            <w:vAlign w:val="center"/>
          </w:tcPr>
          <w:p w:rsidR="00E11F70" w:rsidRPr="001C6306" w:rsidRDefault="00E11F70" w:rsidP="005C6F6A">
            <w:pPr>
              <w:autoSpaceDE w:val="0"/>
              <w:autoSpaceDN w:val="0"/>
              <w:adjustRightInd w:val="0"/>
              <w:spacing w:after="0" w:line="320" w:lineRule="atLeast"/>
              <w:ind w:left="60" w:right="60"/>
              <w:rPr>
                <w:rFonts w:ascii="Times New Roman" w:hAnsi="Times New Roman" w:cs="Times New Roman"/>
                <w:color w:val="000000"/>
                <w:sz w:val="20"/>
                <w:szCs w:val="20"/>
              </w:rPr>
            </w:pPr>
            <w:r w:rsidRPr="001C6306">
              <w:rPr>
                <w:rFonts w:ascii="Times New Roman" w:hAnsi="Times New Roman" w:cs="Times New Roman"/>
                <w:color w:val="000000"/>
                <w:sz w:val="20"/>
                <w:szCs w:val="20"/>
              </w:rPr>
              <w:t>K.VERTIKAL</w:t>
            </w:r>
          </w:p>
        </w:tc>
        <w:tc>
          <w:tcPr>
            <w:tcW w:w="992" w:type="dxa"/>
            <w:tcBorders>
              <w:top w:val="nil"/>
              <w:left w:val="single" w:sz="16" w:space="0" w:color="000000"/>
              <w:bottom w:val="nil"/>
            </w:tcBorders>
            <w:shd w:val="clear" w:color="auto" w:fill="FFFFFF"/>
            <w:vAlign w:val="center"/>
          </w:tcPr>
          <w:p w:rsidR="00E11F70" w:rsidRPr="001C6306" w:rsidRDefault="00E11F70"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C6306">
              <w:rPr>
                <w:rFonts w:ascii="Times New Roman" w:hAnsi="Times New Roman" w:cs="Times New Roman"/>
                <w:color w:val="000000"/>
                <w:sz w:val="20"/>
                <w:szCs w:val="20"/>
              </w:rPr>
              <w:t>,035</w:t>
            </w:r>
          </w:p>
        </w:tc>
        <w:tc>
          <w:tcPr>
            <w:tcW w:w="993" w:type="dxa"/>
            <w:tcBorders>
              <w:top w:val="nil"/>
              <w:bottom w:val="nil"/>
            </w:tcBorders>
            <w:shd w:val="clear" w:color="auto" w:fill="FFFFFF"/>
            <w:vAlign w:val="center"/>
          </w:tcPr>
          <w:p w:rsidR="00E11F70" w:rsidRPr="001C6306" w:rsidRDefault="00E11F70"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C6306">
              <w:rPr>
                <w:rFonts w:ascii="Times New Roman" w:hAnsi="Times New Roman" w:cs="Times New Roman"/>
                <w:color w:val="000000"/>
                <w:sz w:val="20"/>
                <w:szCs w:val="20"/>
              </w:rPr>
              <w:t>,051</w:t>
            </w:r>
          </w:p>
        </w:tc>
        <w:tc>
          <w:tcPr>
            <w:tcW w:w="1275" w:type="dxa"/>
            <w:tcBorders>
              <w:top w:val="nil"/>
              <w:bottom w:val="nil"/>
            </w:tcBorders>
            <w:shd w:val="clear" w:color="auto" w:fill="FFFFFF"/>
            <w:vAlign w:val="center"/>
          </w:tcPr>
          <w:p w:rsidR="00E11F70" w:rsidRPr="001C6306" w:rsidRDefault="00E11F70"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C6306">
              <w:rPr>
                <w:rFonts w:ascii="Times New Roman" w:hAnsi="Times New Roman" w:cs="Times New Roman"/>
                <w:color w:val="000000"/>
                <w:sz w:val="20"/>
                <w:szCs w:val="20"/>
              </w:rPr>
              <w:t>,036</w:t>
            </w:r>
          </w:p>
        </w:tc>
        <w:tc>
          <w:tcPr>
            <w:tcW w:w="993" w:type="dxa"/>
            <w:tcBorders>
              <w:top w:val="nil"/>
              <w:bottom w:val="nil"/>
            </w:tcBorders>
            <w:shd w:val="clear" w:color="auto" w:fill="FFFFFF"/>
            <w:vAlign w:val="center"/>
          </w:tcPr>
          <w:p w:rsidR="00E11F70" w:rsidRPr="001C6306" w:rsidRDefault="00E11F70"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C6306">
              <w:rPr>
                <w:rFonts w:ascii="Times New Roman" w:hAnsi="Times New Roman" w:cs="Times New Roman"/>
                <w:color w:val="000000"/>
                <w:sz w:val="20"/>
                <w:szCs w:val="20"/>
              </w:rPr>
              <w:t>,680</w:t>
            </w:r>
          </w:p>
        </w:tc>
        <w:tc>
          <w:tcPr>
            <w:tcW w:w="992" w:type="dxa"/>
            <w:tcBorders>
              <w:top w:val="nil"/>
              <w:bottom w:val="nil"/>
              <w:right w:val="single" w:sz="16" w:space="0" w:color="000000"/>
            </w:tcBorders>
            <w:shd w:val="clear" w:color="auto" w:fill="FFFFFF"/>
            <w:vAlign w:val="center"/>
          </w:tcPr>
          <w:p w:rsidR="00E11F70" w:rsidRPr="001C6306" w:rsidRDefault="00E11F70"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C6306">
              <w:rPr>
                <w:rFonts w:ascii="Times New Roman" w:hAnsi="Times New Roman" w:cs="Times New Roman"/>
                <w:color w:val="000000"/>
                <w:sz w:val="20"/>
                <w:szCs w:val="20"/>
              </w:rPr>
              <w:t>,499</w:t>
            </w:r>
          </w:p>
        </w:tc>
      </w:tr>
      <w:tr w:rsidR="001C6306" w:rsidRPr="001C6306" w:rsidTr="001C630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E11F70" w:rsidRPr="001C6306" w:rsidRDefault="00E11F70" w:rsidP="005C6F6A">
            <w:pPr>
              <w:autoSpaceDE w:val="0"/>
              <w:autoSpaceDN w:val="0"/>
              <w:adjustRightInd w:val="0"/>
              <w:spacing w:after="0" w:line="240" w:lineRule="auto"/>
              <w:rPr>
                <w:rFonts w:ascii="Times New Roman" w:hAnsi="Times New Roman" w:cs="Times New Roman"/>
                <w:color w:val="000000"/>
                <w:sz w:val="20"/>
                <w:szCs w:val="20"/>
              </w:rPr>
            </w:pPr>
          </w:p>
        </w:tc>
        <w:tc>
          <w:tcPr>
            <w:tcW w:w="1645" w:type="dxa"/>
            <w:tcBorders>
              <w:top w:val="nil"/>
              <w:left w:val="nil"/>
              <w:bottom w:val="single" w:sz="16" w:space="0" w:color="000000"/>
              <w:right w:val="single" w:sz="16" w:space="0" w:color="000000"/>
            </w:tcBorders>
            <w:shd w:val="clear" w:color="auto" w:fill="FFFFFF"/>
            <w:vAlign w:val="center"/>
          </w:tcPr>
          <w:p w:rsidR="00E11F70" w:rsidRPr="001C6306" w:rsidRDefault="00E11F70" w:rsidP="005C6F6A">
            <w:pPr>
              <w:autoSpaceDE w:val="0"/>
              <w:autoSpaceDN w:val="0"/>
              <w:adjustRightInd w:val="0"/>
              <w:spacing w:after="0" w:line="320" w:lineRule="atLeast"/>
              <w:ind w:left="60" w:right="60"/>
              <w:rPr>
                <w:rFonts w:ascii="Times New Roman" w:hAnsi="Times New Roman" w:cs="Times New Roman"/>
                <w:color w:val="000000"/>
                <w:sz w:val="20"/>
                <w:szCs w:val="20"/>
              </w:rPr>
            </w:pPr>
            <w:r w:rsidRPr="001C6306">
              <w:rPr>
                <w:rFonts w:ascii="Times New Roman" w:hAnsi="Times New Roman" w:cs="Times New Roman"/>
                <w:color w:val="000000"/>
                <w:sz w:val="20"/>
                <w:szCs w:val="20"/>
              </w:rPr>
              <w:t>K.HORISONTAL</w:t>
            </w:r>
          </w:p>
        </w:tc>
        <w:tc>
          <w:tcPr>
            <w:tcW w:w="992" w:type="dxa"/>
            <w:tcBorders>
              <w:top w:val="nil"/>
              <w:left w:val="single" w:sz="16" w:space="0" w:color="000000"/>
              <w:bottom w:val="single" w:sz="16" w:space="0" w:color="000000"/>
            </w:tcBorders>
            <w:shd w:val="clear" w:color="auto" w:fill="FFFFFF"/>
            <w:vAlign w:val="center"/>
          </w:tcPr>
          <w:p w:rsidR="00E11F70" w:rsidRPr="001C6306" w:rsidRDefault="00E11F70"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C6306">
              <w:rPr>
                <w:rFonts w:ascii="Times New Roman" w:hAnsi="Times New Roman" w:cs="Times New Roman"/>
                <w:color w:val="000000"/>
                <w:sz w:val="20"/>
                <w:szCs w:val="20"/>
              </w:rPr>
              <w:t>,859</w:t>
            </w:r>
          </w:p>
        </w:tc>
        <w:tc>
          <w:tcPr>
            <w:tcW w:w="993" w:type="dxa"/>
            <w:tcBorders>
              <w:top w:val="nil"/>
              <w:bottom w:val="single" w:sz="16" w:space="0" w:color="000000"/>
            </w:tcBorders>
            <w:shd w:val="clear" w:color="auto" w:fill="FFFFFF"/>
            <w:vAlign w:val="center"/>
          </w:tcPr>
          <w:p w:rsidR="00E11F70" w:rsidRPr="001C6306" w:rsidRDefault="00E11F70"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C6306">
              <w:rPr>
                <w:rFonts w:ascii="Times New Roman" w:hAnsi="Times New Roman" w:cs="Times New Roman"/>
                <w:color w:val="000000"/>
                <w:sz w:val="20"/>
                <w:szCs w:val="20"/>
              </w:rPr>
              <w:t>,052</w:t>
            </w:r>
          </w:p>
        </w:tc>
        <w:tc>
          <w:tcPr>
            <w:tcW w:w="1275" w:type="dxa"/>
            <w:tcBorders>
              <w:top w:val="nil"/>
              <w:bottom w:val="single" w:sz="16" w:space="0" w:color="000000"/>
            </w:tcBorders>
            <w:shd w:val="clear" w:color="auto" w:fill="FFFFFF"/>
            <w:vAlign w:val="center"/>
          </w:tcPr>
          <w:p w:rsidR="00E11F70" w:rsidRPr="001C6306" w:rsidRDefault="00E11F70"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C6306">
              <w:rPr>
                <w:rFonts w:ascii="Times New Roman" w:hAnsi="Times New Roman" w:cs="Times New Roman"/>
                <w:color w:val="000000"/>
                <w:sz w:val="20"/>
                <w:szCs w:val="20"/>
              </w:rPr>
              <w:t>,880</w:t>
            </w:r>
          </w:p>
        </w:tc>
        <w:tc>
          <w:tcPr>
            <w:tcW w:w="993" w:type="dxa"/>
            <w:tcBorders>
              <w:top w:val="nil"/>
              <w:bottom w:val="single" w:sz="16" w:space="0" w:color="000000"/>
            </w:tcBorders>
            <w:shd w:val="clear" w:color="auto" w:fill="FFFFFF"/>
            <w:vAlign w:val="center"/>
          </w:tcPr>
          <w:p w:rsidR="00E11F70" w:rsidRPr="001C6306" w:rsidRDefault="00E11F70"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C6306">
              <w:rPr>
                <w:rFonts w:ascii="Times New Roman" w:hAnsi="Times New Roman" w:cs="Times New Roman"/>
                <w:color w:val="000000"/>
                <w:sz w:val="20"/>
                <w:szCs w:val="20"/>
              </w:rPr>
              <w:t>16,656</w:t>
            </w:r>
          </w:p>
        </w:tc>
        <w:tc>
          <w:tcPr>
            <w:tcW w:w="992" w:type="dxa"/>
            <w:tcBorders>
              <w:top w:val="nil"/>
              <w:bottom w:val="single" w:sz="16" w:space="0" w:color="000000"/>
              <w:right w:val="single" w:sz="16" w:space="0" w:color="000000"/>
            </w:tcBorders>
            <w:shd w:val="clear" w:color="auto" w:fill="FFFFFF"/>
            <w:vAlign w:val="center"/>
          </w:tcPr>
          <w:p w:rsidR="00E11F70" w:rsidRPr="001C6306" w:rsidRDefault="00E11F70" w:rsidP="005C6F6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C6306">
              <w:rPr>
                <w:rFonts w:ascii="Times New Roman" w:hAnsi="Times New Roman" w:cs="Times New Roman"/>
                <w:color w:val="000000"/>
                <w:sz w:val="20"/>
                <w:szCs w:val="20"/>
              </w:rPr>
              <w:t>,000</w:t>
            </w:r>
          </w:p>
        </w:tc>
      </w:tr>
      <w:tr w:rsidR="00E11F70" w:rsidRPr="001C6306" w:rsidTr="001C6306">
        <w:trPr>
          <w:cantSplit/>
        </w:trPr>
        <w:tc>
          <w:tcPr>
            <w:tcW w:w="7655" w:type="dxa"/>
            <w:gridSpan w:val="7"/>
            <w:tcBorders>
              <w:top w:val="nil"/>
              <w:left w:val="nil"/>
              <w:bottom w:val="nil"/>
              <w:right w:val="nil"/>
            </w:tcBorders>
            <w:shd w:val="clear" w:color="auto" w:fill="FFFFFF"/>
          </w:tcPr>
          <w:p w:rsidR="00E11F70" w:rsidRPr="001C6306" w:rsidRDefault="00E11F70" w:rsidP="005C6F6A">
            <w:pPr>
              <w:autoSpaceDE w:val="0"/>
              <w:autoSpaceDN w:val="0"/>
              <w:adjustRightInd w:val="0"/>
              <w:spacing w:after="0" w:line="320" w:lineRule="atLeast"/>
              <w:ind w:left="60" w:right="60"/>
              <w:rPr>
                <w:rFonts w:ascii="Times New Roman" w:hAnsi="Times New Roman" w:cs="Times New Roman"/>
                <w:color w:val="000000"/>
                <w:sz w:val="20"/>
                <w:szCs w:val="20"/>
              </w:rPr>
            </w:pPr>
            <w:r w:rsidRPr="001C6306">
              <w:rPr>
                <w:rFonts w:ascii="Times New Roman" w:hAnsi="Times New Roman" w:cs="Times New Roman"/>
                <w:color w:val="000000"/>
                <w:sz w:val="20"/>
                <w:szCs w:val="20"/>
              </w:rPr>
              <w:t>a. Dependent Variable: KEPUASAN</w:t>
            </w:r>
          </w:p>
        </w:tc>
      </w:tr>
    </w:tbl>
    <w:p w:rsidR="00921D3E" w:rsidRDefault="00921D3E" w:rsidP="00B66B76">
      <w:pPr>
        <w:widowControl w:val="0"/>
        <w:autoSpaceDE w:val="0"/>
        <w:autoSpaceDN w:val="0"/>
        <w:adjustRightInd w:val="0"/>
        <w:spacing w:after="0" w:line="480" w:lineRule="auto"/>
        <w:jc w:val="both"/>
        <w:rPr>
          <w:rFonts w:ascii="Times New Roman" w:hAnsi="Times New Roman" w:cs="Times New Roman"/>
          <w:b/>
          <w:color w:val="000000"/>
          <w:sz w:val="24"/>
          <w:szCs w:val="24"/>
        </w:rPr>
      </w:pPr>
    </w:p>
    <w:p w:rsidR="00921D3E" w:rsidRDefault="00921D3E" w:rsidP="00B66B76">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A71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Variable Komunikasi Vertikal (X1)</w:t>
      </w:r>
    </w:p>
    <w:p w:rsidR="00921D3E" w:rsidRDefault="008A20CD" w:rsidP="00B66B76">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492" type="#_x0000_t69" style="position:absolute;left:0;text-align:left;margin-left:242.4pt;margin-top:30.35pt;width:11.8pt;height:8.8pt;z-index:251679744"/>
        </w:pict>
      </w:r>
      <w:r w:rsidR="00921D3E">
        <w:rPr>
          <w:rFonts w:ascii="Times New Roman" w:hAnsi="Times New Roman" w:cs="Times New Roman"/>
          <w:color w:val="000000"/>
          <w:sz w:val="24"/>
          <w:szCs w:val="24"/>
        </w:rPr>
        <w:tab/>
        <w:t xml:space="preserve">Berdasarkan output tabel diatas, </w:t>
      </w:r>
      <w:r w:rsidR="007A7142">
        <w:rPr>
          <w:rFonts w:ascii="Times New Roman" w:hAnsi="Times New Roman" w:cs="Times New Roman"/>
          <w:color w:val="000000"/>
          <w:sz w:val="24"/>
          <w:szCs w:val="24"/>
        </w:rPr>
        <w:t>diperoleh nilai t</w:t>
      </w:r>
      <w:r w:rsidR="00DA124E" w:rsidRPr="007A7142">
        <w:rPr>
          <w:rFonts w:ascii="Times New Roman" w:hAnsi="Times New Roman" w:cs="Times New Roman"/>
          <w:color w:val="000000"/>
          <w:sz w:val="24"/>
          <w:szCs w:val="24"/>
          <w:vertAlign w:val="subscript"/>
        </w:rPr>
        <w:t>hitung</w:t>
      </w:r>
      <w:r w:rsidR="00DA124E">
        <w:rPr>
          <w:rFonts w:ascii="Times New Roman" w:hAnsi="Times New Roman" w:cs="Times New Roman"/>
          <w:color w:val="000000"/>
          <w:sz w:val="24"/>
          <w:szCs w:val="24"/>
        </w:rPr>
        <w:t xml:space="preserve"> sebesar </w:t>
      </w:r>
      <w:r w:rsidR="001C6306">
        <w:rPr>
          <w:rFonts w:ascii="Times New Roman" w:hAnsi="Times New Roman" w:cs="Times New Roman"/>
          <w:color w:val="000000"/>
          <w:sz w:val="24"/>
          <w:szCs w:val="24"/>
        </w:rPr>
        <w:t>0,680</w:t>
      </w:r>
      <w:r w:rsidR="00DA124E">
        <w:rPr>
          <w:rFonts w:ascii="Times New Roman" w:hAnsi="Times New Roman" w:cs="Times New Roman"/>
          <w:color w:val="000000"/>
          <w:sz w:val="24"/>
          <w:szCs w:val="24"/>
        </w:rPr>
        <w:t xml:space="preserve"> dengan nilai signifikan yang lebi</w:t>
      </w:r>
      <w:r w:rsidR="001C6306">
        <w:rPr>
          <w:rFonts w:ascii="Times New Roman" w:hAnsi="Times New Roman" w:cs="Times New Roman"/>
          <w:color w:val="000000"/>
          <w:sz w:val="24"/>
          <w:szCs w:val="24"/>
        </w:rPr>
        <w:t>h besar dari alfha (5%)     0,499</w:t>
      </w:r>
      <w:r w:rsidR="00DA124E">
        <w:rPr>
          <w:rFonts w:ascii="Times New Roman" w:hAnsi="Times New Roman" w:cs="Times New Roman"/>
          <w:color w:val="000000"/>
          <w:sz w:val="24"/>
          <w:szCs w:val="24"/>
        </w:rPr>
        <w:t>, dengan demikian H0 diterima. Jad</w:t>
      </w:r>
      <w:r w:rsidR="001C6306">
        <w:rPr>
          <w:rFonts w:ascii="Times New Roman" w:hAnsi="Times New Roman" w:cs="Times New Roman"/>
          <w:color w:val="000000"/>
          <w:sz w:val="24"/>
          <w:szCs w:val="24"/>
        </w:rPr>
        <w:t>i dapat dikatakan bahwa variabel</w:t>
      </w:r>
      <w:r w:rsidR="00DA124E">
        <w:rPr>
          <w:rFonts w:ascii="Times New Roman" w:hAnsi="Times New Roman" w:cs="Times New Roman"/>
          <w:color w:val="000000"/>
          <w:sz w:val="24"/>
          <w:szCs w:val="24"/>
        </w:rPr>
        <w:t xml:space="preserve"> X1 tidak berpengaruh secara signifikan terhadap kepuasan </w:t>
      </w:r>
      <w:r w:rsidR="001C6306">
        <w:rPr>
          <w:rFonts w:ascii="Times New Roman" w:hAnsi="Times New Roman" w:cs="Times New Roman"/>
          <w:color w:val="000000"/>
          <w:sz w:val="24"/>
          <w:szCs w:val="24"/>
        </w:rPr>
        <w:t xml:space="preserve">kerja </w:t>
      </w:r>
      <w:r w:rsidR="00DA124E">
        <w:rPr>
          <w:rFonts w:ascii="Times New Roman" w:hAnsi="Times New Roman" w:cs="Times New Roman"/>
          <w:color w:val="000000"/>
          <w:sz w:val="24"/>
          <w:szCs w:val="24"/>
        </w:rPr>
        <w:t>karyawan/pegawai.</w:t>
      </w:r>
    </w:p>
    <w:p w:rsidR="00280310" w:rsidRDefault="005D291A" w:rsidP="00162EB6">
      <w:pPr>
        <w:widowControl w:val="0"/>
        <w:autoSpaceDE w:val="0"/>
        <w:autoSpaceDN w:val="0"/>
        <w:adjustRightInd w:val="0"/>
        <w:spacing w:after="0" w:line="480" w:lineRule="auto"/>
        <w:jc w:val="both"/>
        <w:rPr>
          <w:rFonts w:ascii="Times New Roman" w:hAnsi="Times New Roman" w:cs="Times New Roman"/>
          <w:color w:val="000000"/>
          <w:sz w:val="24"/>
          <w:szCs w:val="16"/>
        </w:rPr>
      </w:pPr>
      <w:r>
        <w:rPr>
          <w:rFonts w:ascii="Times New Roman" w:hAnsi="Times New Roman" w:cs="Times New Roman"/>
          <w:color w:val="000000"/>
          <w:sz w:val="24"/>
          <w:szCs w:val="24"/>
        </w:rPr>
        <w:tab/>
      </w:r>
      <w:r w:rsidR="00162EB6">
        <w:rPr>
          <w:rFonts w:ascii="Times New Roman" w:hAnsi="Times New Roman" w:cs="Times New Roman"/>
          <w:color w:val="000000"/>
          <w:sz w:val="24"/>
          <w:szCs w:val="24"/>
        </w:rPr>
        <w:t>Dari</w:t>
      </w:r>
      <w:r>
        <w:rPr>
          <w:rFonts w:ascii="Times New Roman" w:hAnsi="Times New Roman" w:cs="Times New Roman"/>
          <w:color w:val="000000"/>
          <w:sz w:val="24"/>
          <w:szCs w:val="24"/>
        </w:rPr>
        <w:t xml:space="preserve"> hasil uji t terdapat nilai tidak signifikan yang lebih  besar dari </w:t>
      </w:r>
      <m:oMath>
        <m:r>
          <w:rPr>
            <w:rFonts w:ascii="Cambria Math" w:hAnsi="Cambria Math" w:cs="Times New Roman"/>
            <w:color w:val="000000"/>
            <w:sz w:val="24"/>
            <w:szCs w:val="24"/>
          </w:rPr>
          <m:t>∝</m:t>
        </m:r>
      </m:oMath>
      <w:r>
        <w:rPr>
          <w:rFonts w:ascii="Times New Roman" w:eastAsiaTheme="minorEastAsia" w:hAnsi="Times New Roman" w:cs="Times New Roman"/>
          <w:color w:val="000000"/>
          <w:sz w:val="24"/>
          <w:szCs w:val="24"/>
        </w:rPr>
        <w:t xml:space="preserve"> (5%), </w:t>
      </w:r>
      <w:r w:rsidR="00B8134A">
        <w:rPr>
          <w:rFonts w:ascii="Times New Roman" w:eastAsiaTheme="minorEastAsia" w:hAnsi="Times New Roman" w:cs="Times New Roman"/>
          <w:color w:val="000000"/>
          <w:sz w:val="24"/>
          <w:szCs w:val="24"/>
        </w:rPr>
        <w:t>karyawan sering kali m</w:t>
      </w:r>
      <w:r w:rsidR="00B8134A" w:rsidRPr="00B8134A">
        <w:rPr>
          <w:rFonts w:ascii="Times New Roman" w:hAnsi="Times New Roman" w:cs="Times New Roman"/>
          <w:color w:val="000000"/>
          <w:sz w:val="24"/>
          <w:szCs w:val="16"/>
        </w:rPr>
        <w:t>engalami kesulitan dalam mel</w:t>
      </w:r>
      <w:r w:rsidR="00B8134A">
        <w:rPr>
          <w:rFonts w:ascii="Times New Roman" w:hAnsi="Times New Roman" w:cs="Times New Roman"/>
          <w:color w:val="000000"/>
          <w:sz w:val="24"/>
          <w:szCs w:val="16"/>
        </w:rPr>
        <w:t xml:space="preserve">aksanakan tugas dari perusahaan sebanyak </w:t>
      </w:r>
      <w:r w:rsidR="00D965D8">
        <w:rPr>
          <w:rFonts w:ascii="Times New Roman" w:hAnsi="Times New Roman" w:cs="Times New Roman"/>
          <w:color w:val="000000"/>
          <w:sz w:val="24"/>
          <w:szCs w:val="24"/>
        </w:rPr>
        <w:t>56,1</w:t>
      </w:r>
      <w:r w:rsidR="00720A0D">
        <w:rPr>
          <w:rFonts w:ascii="Times New Roman" w:hAnsi="Times New Roman" w:cs="Times New Roman"/>
          <w:color w:val="000000"/>
          <w:sz w:val="24"/>
          <w:szCs w:val="24"/>
        </w:rPr>
        <w:t>%</w:t>
      </w:r>
      <w:r w:rsidR="00720A0D" w:rsidRPr="00BA69D9">
        <w:rPr>
          <w:rFonts w:ascii="Times New Roman" w:hAnsi="Times New Roman" w:cs="Times New Roman"/>
          <w:color w:val="000000"/>
          <w:sz w:val="24"/>
          <w:szCs w:val="24"/>
        </w:rPr>
        <w:t xml:space="preserve"> </w:t>
      </w:r>
      <w:r w:rsidR="00D965D8">
        <w:rPr>
          <w:rFonts w:ascii="Times New Roman" w:hAnsi="Times New Roman" w:cs="Times New Roman"/>
          <w:color w:val="000000"/>
          <w:sz w:val="24"/>
          <w:szCs w:val="24"/>
        </w:rPr>
        <w:t xml:space="preserve">sangat </w:t>
      </w:r>
      <w:r w:rsidR="00720A0D" w:rsidRPr="00BA69D9">
        <w:rPr>
          <w:rFonts w:ascii="Times New Roman" w:hAnsi="Times New Roman" w:cs="Times New Roman"/>
          <w:color w:val="000000"/>
          <w:sz w:val="24"/>
          <w:szCs w:val="24"/>
        </w:rPr>
        <w:t>setuju</w:t>
      </w:r>
      <w:r w:rsidR="00B8134A">
        <w:rPr>
          <w:rFonts w:ascii="Times New Roman" w:hAnsi="Times New Roman" w:cs="Times New Roman"/>
          <w:color w:val="000000"/>
          <w:sz w:val="24"/>
          <w:szCs w:val="16"/>
        </w:rPr>
        <w:t xml:space="preserve"> karena adanya komunikasi yang kurang efektif antar atasan dan bawahan</w:t>
      </w:r>
      <w:r w:rsidR="00720A0D">
        <w:rPr>
          <w:rFonts w:ascii="Times New Roman" w:hAnsi="Times New Roman" w:cs="Times New Roman"/>
          <w:color w:val="000000"/>
          <w:sz w:val="24"/>
          <w:szCs w:val="16"/>
        </w:rPr>
        <w:t xml:space="preserve"> sehingga menyebabkan karyawan/pegawai sering </w:t>
      </w:r>
      <w:r w:rsidR="00720A0D">
        <w:rPr>
          <w:rFonts w:ascii="Times New Roman" w:eastAsiaTheme="minorEastAsia" w:hAnsi="Times New Roman" w:cs="Times New Roman"/>
          <w:color w:val="000000"/>
          <w:sz w:val="24"/>
          <w:szCs w:val="24"/>
        </w:rPr>
        <w:t>kali m</w:t>
      </w:r>
      <w:r w:rsidR="00720A0D" w:rsidRPr="00B8134A">
        <w:rPr>
          <w:rFonts w:ascii="Times New Roman" w:hAnsi="Times New Roman" w:cs="Times New Roman"/>
          <w:color w:val="000000"/>
          <w:sz w:val="24"/>
          <w:szCs w:val="16"/>
        </w:rPr>
        <w:t>engalami kesulitan dalam mel</w:t>
      </w:r>
      <w:r w:rsidR="00720A0D">
        <w:rPr>
          <w:rFonts w:ascii="Times New Roman" w:hAnsi="Times New Roman" w:cs="Times New Roman"/>
          <w:color w:val="000000"/>
          <w:sz w:val="24"/>
          <w:szCs w:val="16"/>
        </w:rPr>
        <w:t>aksanakan tugas dari perusahaan</w:t>
      </w:r>
      <w:r w:rsidR="00B8134A">
        <w:rPr>
          <w:rFonts w:ascii="Times New Roman" w:hAnsi="Times New Roman" w:cs="Times New Roman"/>
          <w:color w:val="000000"/>
          <w:sz w:val="24"/>
          <w:szCs w:val="16"/>
        </w:rPr>
        <w:t>.</w:t>
      </w:r>
    </w:p>
    <w:p w:rsidR="00162EB6" w:rsidRPr="00F21042" w:rsidRDefault="00162EB6" w:rsidP="00162EB6">
      <w:pPr>
        <w:autoSpaceDE w:val="0"/>
        <w:autoSpaceDN w:val="0"/>
        <w:adjustRightInd w:val="0"/>
        <w:spacing w:after="0" w:line="480" w:lineRule="auto"/>
        <w:ind w:firstLine="426"/>
        <w:jc w:val="both"/>
        <w:rPr>
          <w:rFonts w:ascii="Times New Roman" w:hAnsi="Times New Roman" w:cs="Times New Roman"/>
          <w:color w:val="000000"/>
          <w:sz w:val="24"/>
          <w:szCs w:val="24"/>
        </w:rPr>
      </w:pPr>
      <w:r w:rsidRPr="00B1017A">
        <w:rPr>
          <w:rFonts w:ascii="Times New Roman" w:hAnsi="Times New Roman" w:cs="Times New Roman"/>
          <w:color w:val="000000"/>
          <w:sz w:val="24"/>
          <w:szCs w:val="24"/>
        </w:rPr>
        <w:t xml:space="preserve">Berdasarkan hasil analisis data terbukti bahwa </w:t>
      </w:r>
      <w:r>
        <w:rPr>
          <w:rFonts w:ascii="Times New Roman" w:hAnsi="Times New Roman" w:cs="Times New Roman"/>
          <w:color w:val="000000"/>
          <w:sz w:val="24"/>
          <w:szCs w:val="24"/>
        </w:rPr>
        <w:t xml:space="preserve">tidak </w:t>
      </w:r>
      <w:r w:rsidRPr="00B1017A">
        <w:rPr>
          <w:rFonts w:ascii="Times New Roman" w:hAnsi="Times New Roman" w:cs="Times New Roman"/>
          <w:color w:val="000000"/>
          <w:sz w:val="24"/>
          <w:szCs w:val="24"/>
        </w:rPr>
        <w:t>ada pengaruh yang signifikan antara komunikasi vertikal terhadap kepuasan kerja karyawan Kantor Pelayanan Pajak (KP</w:t>
      </w:r>
      <w:r w:rsidR="001B4BCB">
        <w:rPr>
          <w:rFonts w:ascii="Times New Roman" w:hAnsi="Times New Roman" w:cs="Times New Roman"/>
          <w:color w:val="000000"/>
          <w:sz w:val="24"/>
          <w:szCs w:val="24"/>
        </w:rPr>
        <w:t>P) Pratama Palembang Ilir Timur</w:t>
      </w:r>
      <w:r w:rsidRPr="00B1017A">
        <w:rPr>
          <w:rFonts w:ascii="Times New Roman" w:hAnsi="Times New Roman" w:cs="Times New Roman"/>
          <w:color w:val="000000"/>
          <w:sz w:val="24"/>
          <w:szCs w:val="24"/>
        </w:rPr>
        <w:t xml:space="preserve">, dengan kata lain bahwa salah satu faktor pendorong karyawan dalam meningkatkan kepuasan kerjanya adalah dengan komunikasi vertikal. </w:t>
      </w:r>
    </w:p>
    <w:p w:rsidR="00162EB6" w:rsidRDefault="00162EB6" w:rsidP="00162EB6">
      <w:pPr>
        <w:autoSpaceDE w:val="0"/>
        <w:autoSpaceDN w:val="0"/>
        <w:adjustRightInd w:val="0"/>
        <w:spacing w:after="0" w:line="480" w:lineRule="auto"/>
        <w:ind w:firstLine="426"/>
        <w:jc w:val="both"/>
        <w:rPr>
          <w:rFonts w:ascii="Times New Roman" w:hAnsi="Times New Roman" w:cs="Times New Roman"/>
          <w:color w:val="000000"/>
          <w:sz w:val="24"/>
          <w:szCs w:val="24"/>
        </w:rPr>
      </w:pPr>
      <w:r w:rsidRPr="00B1017A">
        <w:rPr>
          <w:rFonts w:ascii="Times New Roman" w:hAnsi="Times New Roman" w:cs="Times New Roman"/>
          <w:color w:val="000000"/>
          <w:sz w:val="24"/>
          <w:szCs w:val="24"/>
        </w:rPr>
        <w:t xml:space="preserve">Hal ini </w:t>
      </w:r>
      <w:r w:rsidR="005C6F6A">
        <w:rPr>
          <w:rFonts w:ascii="Times New Roman" w:hAnsi="Times New Roman" w:cs="Times New Roman"/>
          <w:color w:val="000000"/>
          <w:sz w:val="24"/>
          <w:szCs w:val="24"/>
        </w:rPr>
        <w:t>tidak didukung</w:t>
      </w:r>
      <w:r w:rsidRPr="00B1017A">
        <w:rPr>
          <w:rFonts w:ascii="Times New Roman" w:hAnsi="Times New Roman" w:cs="Times New Roman"/>
          <w:color w:val="000000"/>
          <w:sz w:val="24"/>
          <w:szCs w:val="24"/>
        </w:rPr>
        <w:t xml:space="preserve"> dengan teori yang dikemukakan oleh Robbins </w:t>
      </w:r>
      <w:r w:rsidR="00727036">
        <w:rPr>
          <w:rFonts w:ascii="Times New Roman" w:hAnsi="Times New Roman" w:cs="Times New Roman"/>
          <w:color w:val="000000"/>
          <w:sz w:val="24"/>
          <w:szCs w:val="24"/>
        </w:rPr>
        <w:t>(2009</w:t>
      </w:r>
      <w:r w:rsidRPr="00B1017A">
        <w:rPr>
          <w:rFonts w:ascii="Times New Roman" w:hAnsi="Times New Roman" w:cs="Times New Roman"/>
          <w:color w:val="000000"/>
          <w:sz w:val="24"/>
          <w:szCs w:val="24"/>
        </w:rPr>
        <w:t xml:space="preserve">:148), komunikasi dapat berjalan secara vertikal maupun lateral atau horisontal. Dimensi vertikal dapat dibagi menjadi dua arah, yaitu kebawah dan keatas. Dikatakan kebawah jika komunikasi yang berlangsung dari tingkatan tertentu dalam suatu kelompok atau organisasi menuju ke tingkatan yang lebih rendah, dan dikatakan ke atas jika komunikasi itu mengalir ke tingkatan yang lebih </w:t>
      </w:r>
      <w:r>
        <w:rPr>
          <w:rFonts w:ascii="Times New Roman" w:hAnsi="Times New Roman" w:cs="Times New Roman"/>
          <w:color w:val="000000"/>
          <w:sz w:val="24"/>
          <w:szCs w:val="24"/>
        </w:rPr>
        <w:t>rendah</w:t>
      </w:r>
      <w:r w:rsidRPr="00B1017A">
        <w:rPr>
          <w:rFonts w:ascii="Times New Roman" w:hAnsi="Times New Roman" w:cs="Times New Roman"/>
          <w:color w:val="000000"/>
          <w:sz w:val="24"/>
          <w:szCs w:val="24"/>
        </w:rPr>
        <w:t xml:space="preserve"> dalam suatu kelompok atau organisasi.</w:t>
      </w:r>
    </w:p>
    <w:p w:rsidR="00101AB5" w:rsidRDefault="0063527D" w:rsidP="007A7142">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 pun </w:t>
      </w:r>
      <w:r w:rsidR="00803A84">
        <w:rPr>
          <w:rFonts w:ascii="Times New Roman" w:hAnsi="Times New Roman" w:cs="Times New Roman"/>
          <w:color w:val="000000"/>
          <w:sz w:val="24"/>
          <w:szCs w:val="24"/>
        </w:rPr>
        <w:t xml:space="preserve">kembali </w:t>
      </w:r>
      <w:r>
        <w:rPr>
          <w:rFonts w:ascii="Times New Roman" w:hAnsi="Times New Roman" w:cs="Times New Roman"/>
          <w:color w:val="000000"/>
          <w:sz w:val="24"/>
          <w:szCs w:val="24"/>
        </w:rPr>
        <w:t xml:space="preserve">teori </w:t>
      </w:r>
      <w:r w:rsidR="00101AB5">
        <w:rPr>
          <w:rFonts w:ascii="Times New Roman" w:hAnsi="Times New Roman" w:cs="Times New Roman"/>
          <w:color w:val="000000"/>
          <w:sz w:val="24"/>
          <w:szCs w:val="24"/>
        </w:rPr>
        <w:t xml:space="preserve">yang </w:t>
      </w:r>
      <w:r w:rsidR="005C6F6A">
        <w:rPr>
          <w:rFonts w:ascii="Times New Roman" w:hAnsi="Times New Roman" w:cs="Times New Roman"/>
          <w:color w:val="000000"/>
          <w:sz w:val="24"/>
          <w:szCs w:val="24"/>
        </w:rPr>
        <w:t xml:space="preserve">tidak mendukung yang </w:t>
      </w:r>
      <w:r w:rsidR="00101AB5">
        <w:rPr>
          <w:rFonts w:ascii="Times New Roman" w:hAnsi="Times New Roman" w:cs="Times New Roman"/>
          <w:color w:val="000000"/>
          <w:sz w:val="24"/>
          <w:szCs w:val="24"/>
        </w:rPr>
        <w:t>dikemukakan oleh Tubbs dan Moss (2008:170), jika karyawan dapat memberikan umpan balik atau respon yang sesuai dengan yang dimaksudkan atasan dan memiliki hubungan personal yang baik dengan anggota organisasi lainnya, maka akan mempengaruhi kinerja pekerjaan dalam berbagai cara, misalnya aliran komunikasi ke bawah maupun ke atas dan kepuasan kerja karyawan.</w:t>
      </w:r>
    </w:p>
    <w:p w:rsidR="007A7142" w:rsidRPr="007A7142" w:rsidRDefault="007A7142" w:rsidP="00D965D8">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673FD" w:rsidRDefault="007A7142" w:rsidP="00E673F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673FD">
        <w:rPr>
          <w:rFonts w:ascii="Times New Roman" w:hAnsi="Times New Roman" w:cs="Times New Roman"/>
          <w:color w:val="000000"/>
          <w:sz w:val="24"/>
          <w:szCs w:val="24"/>
        </w:rPr>
        <w:t>Variable Komunikasi Horisontal (X2)</w:t>
      </w:r>
    </w:p>
    <w:p w:rsidR="00E673FD" w:rsidRDefault="008A20CD" w:rsidP="00E673F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pict>
          <v:shape id="_x0000_s1493" type="#_x0000_t69" style="position:absolute;left:0;text-align:left;margin-left:267.15pt;margin-top:30.35pt;width:11.8pt;height:8.8pt;z-index:251681792"/>
        </w:pict>
      </w:r>
      <w:r w:rsidR="00E673FD">
        <w:rPr>
          <w:rFonts w:ascii="Times New Roman" w:hAnsi="Times New Roman" w:cs="Times New Roman"/>
          <w:color w:val="000000"/>
          <w:sz w:val="24"/>
          <w:szCs w:val="24"/>
        </w:rPr>
        <w:tab/>
        <w:t xml:space="preserve">Berdasarkan output </w:t>
      </w:r>
      <w:r w:rsidR="007A7142">
        <w:rPr>
          <w:rFonts w:ascii="Times New Roman" w:hAnsi="Times New Roman" w:cs="Times New Roman"/>
          <w:color w:val="000000"/>
          <w:sz w:val="24"/>
          <w:szCs w:val="24"/>
        </w:rPr>
        <w:t>tabel diatas, diperoleh nilai t</w:t>
      </w:r>
      <w:r w:rsidR="00E673FD" w:rsidRPr="007A7142">
        <w:rPr>
          <w:rFonts w:ascii="Times New Roman" w:hAnsi="Times New Roman" w:cs="Times New Roman"/>
          <w:color w:val="000000"/>
          <w:sz w:val="24"/>
          <w:szCs w:val="24"/>
          <w:vertAlign w:val="subscript"/>
        </w:rPr>
        <w:t>hitung</w:t>
      </w:r>
      <w:r w:rsidR="00E673FD">
        <w:rPr>
          <w:rFonts w:ascii="Times New Roman" w:hAnsi="Times New Roman" w:cs="Times New Roman"/>
          <w:color w:val="000000"/>
          <w:sz w:val="24"/>
          <w:szCs w:val="24"/>
        </w:rPr>
        <w:t xml:space="preserve"> sebesar </w:t>
      </w:r>
      <w:r w:rsidR="001C6306">
        <w:rPr>
          <w:rFonts w:ascii="Times New Roman" w:hAnsi="Times New Roman" w:cs="Times New Roman"/>
          <w:color w:val="000000"/>
          <w:sz w:val="24"/>
          <w:szCs w:val="24"/>
        </w:rPr>
        <w:t>16,656</w:t>
      </w:r>
      <w:r w:rsidR="00E673FD">
        <w:rPr>
          <w:rFonts w:ascii="Times New Roman" w:hAnsi="Times New Roman" w:cs="Times New Roman"/>
          <w:color w:val="000000"/>
          <w:sz w:val="24"/>
          <w:szCs w:val="24"/>
        </w:rPr>
        <w:t xml:space="preserve"> dengan nilai signifikan yang lebih kecil dari alfha (5%)     0,000, dengan demikian H0 ditolak. Jad</w:t>
      </w:r>
      <w:r w:rsidR="001C6306">
        <w:rPr>
          <w:rFonts w:ascii="Times New Roman" w:hAnsi="Times New Roman" w:cs="Times New Roman"/>
          <w:color w:val="000000"/>
          <w:sz w:val="24"/>
          <w:szCs w:val="24"/>
        </w:rPr>
        <w:t>i dapat dikatakan bahwa variabel</w:t>
      </w:r>
      <w:r w:rsidR="00E673FD">
        <w:rPr>
          <w:rFonts w:ascii="Times New Roman" w:hAnsi="Times New Roman" w:cs="Times New Roman"/>
          <w:color w:val="000000"/>
          <w:sz w:val="24"/>
          <w:szCs w:val="24"/>
        </w:rPr>
        <w:t xml:space="preserve"> X2 berpengaruh secara signifikan terhadap kepuasan</w:t>
      </w:r>
      <w:r w:rsidR="001C6306">
        <w:rPr>
          <w:rFonts w:ascii="Times New Roman" w:hAnsi="Times New Roman" w:cs="Times New Roman"/>
          <w:color w:val="000000"/>
          <w:sz w:val="24"/>
          <w:szCs w:val="24"/>
        </w:rPr>
        <w:t xml:space="preserve"> kerja</w:t>
      </w:r>
      <w:r w:rsidR="00E673FD">
        <w:rPr>
          <w:rFonts w:ascii="Times New Roman" w:hAnsi="Times New Roman" w:cs="Times New Roman"/>
          <w:color w:val="000000"/>
          <w:sz w:val="24"/>
          <w:szCs w:val="24"/>
        </w:rPr>
        <w:t xml:space="preserve"> karyawan/pegawai.</w:t>
      </w:r>
    </w:p>
    <w:p w:rsidR="00E673FD" w:rsidRPr="0025740E" w:rsidRDefault="00E673FD" w:rsidP="00E673F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Dari hasil uji t terdap</w:t>
      </w:r>
      <w:r w:rsidR="007A7142">
        <w:rPr>
          <w:rFonts w:ascii="Times New Roman" w:hAnsi="Times New Roman" w:cs="Times New Roman"/>
          <w:color w:val="000000"/>
          <w:sz w:val="24"/>
          <w:szCs w:val="24"/>
        </w:rPr>
        <w:t xml:space="preserve">at nilai signifikan yang lebih </w:t>
      </w:r>
      <w:r>
        <w:rPr>
          <w:rFonts w:ascii="Times New Roman" w:hAnsi="Times New Roman" w:cs="Times New Roman"/>
          <w:color w:val="000000"/>
          <w:sz w:val="24"/>
          <w:szCs w:val="24"/>
        </w:rPr>
        <w:t xml:space="preserve">kecil dari </w:t>
      </w:r>
      <m:oMath>
        <m:r>
          <w:rPr>
            <w:rFonts w:ascii="Cambria Math" w:hAnsi="Cambria Math" w:cs="Times New Roman"/>
            <w:color w:val="000000"/>
            <w:sz w:val="24"/>
            <w:szCs w:val="24"/>
          </w:rPr>
          <m:t>∝</m:t>
        </m:r>
      </m:oMath>
      <w:r>
        <w:rPr>
          <w:rFonts w:ascii="Times New Roman" w:eastAsiaTheme="minorEastAsia" w:hAnsi="Times New Roman" w:cs="Times New Roman"/>
          <w:color w:val="000000"/>
          <w:sz w:val="24"/>
          <w:szCs w:val="24"/>
        </w:rPr>
        <w:t xml:space="preserve"> (5%), </w:t>
      </w:r>
      <w:r>
        <w:rPr>
          <w:rFonts w:ascii="Times New Roman" w:hAnsi="Times New Roman" w:cs="Times New Roman"/>
          <w:color w:val="000000"/>
          <w:sz w:val="24"/>
          <w:szCs w:val="18"/>
        </w:rPr>
        <w:t>k</w:t>
      </w:r>
      <w:r w:rsidRPr="00244827">
        <w:rPr>
          <w:rFonts w:ascii="Times New Roman" w:hAnsi="Times New Roman" w:cs="Times New Roman"/>
          <w:color w:val="000000"/>
          <w:sz w:val="24"/>
          <w:szCs w:val="18"/>
        </w:rPr>
        <w:t>omunikasi dan interaksi hanya dengan teman sekerja yang mempunyai kedudukan yang sama</w:t>
      </w:r>
      <w:r>
        <w:rPr>
          <w:rFonts w:ascii="Times New Roman" w:hAnsi="Times New Roman" w:cs="Times New Roman"/>
          <w:color w:val="000000"/>
          <w:sz w:val="24"/>
          <w:szCs w:val="16"/>
        </w:rPr>
        <w:t xml:space="preserve"> sebanyak </w:t>
      </w:r>
      <w:r w:rsidR="00D965D8">
        <w:rPr>
          <w:rFonts w:ascii="Times New Roman" w:hAnsi="Times New Roman" w:cs="Times New Roman"/>
          <w:color w:val="000000"/>
          <w:sz w:val="24"/>
          <w:szCs w:val="24"/>
        </w:rPr>
        <w:t>54,9</w:t>
      </w:r>
      <w:r>
        <w:rPr>
          <w:rFonts w:ascii="Times New Roman" w:hAnsi="Times New Roman" w:cs="Times New Roman"/>
          <w:color w:val="000000"/>
          <w:sz w:val="24"/>
          <w:szCs w:val="24"/>
        </w:rPr>
        <w:t>%</w:t>
      </w:r>
      <w:r w:rsidRPr="00BA69D9">
        <w:rPr>
          <w:rFonts w:ascii="Times New Roman" w:hAnsi="Times New Roman" w:cs="Times New Roman"/>
          <w:color w:val="000000"/>
          <w:sz w:val="24"/>
          <w:szCs w:val="24"/>
        </w:rPr>
        <w:t xml:space="preserve"> </w:t>
      </w:r>
      <w:r w:rsidR="00D965D8">
        <w:rPr>
          <w:rFonts w:ascii="Times New Roman" w:hAnsi="Times New Roman" w:cs="Times New Roman"/>
          <w:color w:val="000000"/>
          <w:sz w:val="24"/>
          <w:szCs w:val="24"/>
        </w:rPr>
        <w:t>sangat</w:t>
      </w:r>
      <w:r>
        <w:rPr>
          <w:rFonts w:ascii="Times New Roman" w:hAnsi="Times New Roman" w:cs="Times New Roman"/>
          <w:color w:val="000000"/>
          <w:sz w:val="24"/>
          <w:szCs w:val="24"/>
        </w:rPr>
        <w:t xml:space="preserve"> </w:t>
      </w:r>
      <w:r w:rsidRPr="00BA69D9">
        <w:rPr>
          <w:rFonts w:ascii="Times New Roman" w:hAnsi="Times New Roman" w:cs="Times New Roman"/>
          <w:color w:val="000000"/>
          <w:sz w:val="24"/>
          <w:szCs w:val="24"/>
        </w:rPr>
        <w:t>setuju</w:t>
      </w:r>
      <w:r>
        <w:rPr>
          <w:rFonts w:ascii="Times New Roman" w:hAnsi="Times New Roman" w:cs="Times New Roman"/>
          <w:color w:val="000000"/>
          <w:sz w:val="24"/>
          <w:szCs w:val="16"/>
        </w:rPr>
        <w:t xml:space="preserve"> karena </w:t>
      </w:r>
      <w:r w:rsidRPr="0025740E">
        <w:rPr>
          <w:rFonts w:ascii="Times New Roman" w:hAnsi="Times New Roman" w:cs="Times New Roman"/>
          <w:color w:val="000000"/>
          <w:sz w:val="24"/>
          <w:szCs w:val="24"/>
        </w:rPr>
        <w:t xml:space="preserve">artinya karyawan/pegawai Kantor Pelayanan Pajak (KPP) Pratama Palembang Ilir Timur </w:t>
      </w:r>
      <w:r w:rsidR="00D965D8">
        <w:rPr>
          <w:rFonts w:ascii="Times New Roman" w:hAnsi="Times New Roman" w:cs="Times New Roman"/>
          <w:color w:val="000000"/>
          <w:sz w:val="24"/>
          <w:szCs w:val="24"/>
        </w:rPr>
        <w:t>sangat</w:t>
      </w:r>
      <w:r w:rsidRPr="0025740E">
        <w:rPr>
          <w:rFonts w:ascii="Times New Roman" w:hAnsi="Times New Roman" w:cs="Times New Roman"/>
          <w:color w:val="000000"/>
          <w:sz w:val="24"/>
          <w:szCs w:val="24"/>
        </w:rPr>
        <w:t xml:space="preserve"> setuju apabila </w:t>
      </w:r>
      <w:r>
        <w:rPr>
          <w:rFonts w:ascii="Times New Roman" w:hAnsi="Times New Roman" w:cs="Times New Roman"/>
          <w:color w:val="000000"/>
          <w:sz w:val="24"/>
          <w:szCs w:val="24"/>
        </w:rPr>
        <w:t>k</w:t>
      </w:r>
      <w:r w:rsidRPr="00244827">
        <w:rPr>
          <w:rFonts w:ascii="Times New Roman" w:hAnsi="Times New Roman" w:cs="Times New Roman"/>
          <w:color w:val="000000"/>
          <w:sz w:val="24"/>
          <w:szCs w:val="24"/>
        </w:rPr>
        <w:t xml:space="preserve">omunikasi dan interaksi </w:t>
      </w:r>
      <w:r w:rsidR="00D965D8">
        <w:rPr>
          <w:rFonts w:ascii="Times New Roman" w:hAnsi="Times New Roman" w:cs="Times New Roman"/>
          <w:color w:val="000000"/>
          <w:sz w:val="24"/>
          <w:szCs w:val="24"/>
        </w:rPr>
        <w:t xml:space="preserve">yang terjadi pada Kantor Pelayanan Pajak (KPP) Pratama Palembang Ilir Timur </w:t>
      </w:r>
      <w:r w:rsidRPr="00244827">
        <w:rPr>
          <w:rFonts w:ascii="Times New Roman" w:hAnsi="Times New Roman" w:cs="Times New Roman"/>
          <w:color w:val="000000"/>
          <w:sz w:val="24"/>
          <w:szCs w:val="24"/>
        </w:rPr>
        <w:t>hanya dengan teman sekerja yang mempunyai kedudukan yang sama.</w:t>
      </w:r>
    </w:p>
    <w:p w:rsidR="00727036" w:rsidRDefault="00727036" w:rsidP="00727036">
      <w:pPr>
        <w:autoSpaceDE w:val="0"/>
        <w:autoSpaceDN w:val="0"/>
        <w:adjustRightInd w:val="0"/>
        <w:spacing w:after="0" w:line="480" w:lineRule="auto"/>
        <w:ind w:firstLine="720"/>
        <w:jc w:val="both"/>
        <w:rPr>
          <w:rFonts w:ascii="Times New Roman" w:hAnsi="Times New Roman" w:cs="Times New Roman"/>
          <w:sz w:val="24"/>
          <w:szCs w:val="24"/>
        </w:rPr>
      </w:pPr>
      <w:r w:rsidRPr="00B1017A">
        <w:rPr>
          <w:rFonts w:ascii="Times New Roman" w:hAnsi="Times New Roman" w:cs="Times New Roman"/>
          <w:color w:val="000000"/>
          <w:sz w:val="24"/>
          <w:szCs w:val="24"/>
        </w:rPr>
        <w:t xml:space="preserve">Berdasarkan hasil analisis data terbukti bahwa ada pengaruh yang signifikan antara komunikasi horisontal terhadap kepuasan kerja </w:t>
      </w:r>
      <w:r w:rsidRPr="0025740E">
        <w:rPr>
          <w:rFonts w:ascii="Times New Roman" w:hAnsi="Times New Roman" w:cs="Times New Roman"/>
          <w:color w:val="000000"/>
          <w:sz w:val="24"/>
          <w:szCs w:val="24"/>
        </w:rPr>
        <w:t>karyawan/pegawai Kantor Pelayanan Pajak (KPP) Pratama Palembang Ilir Timur</w:t>
      </w:r>
      <w:r w:rsidRPr="00B1017A">
        <w:rPr>
          <w:rFonts w:ascii="Times New Roman" w:hAnsi="Times New Roman" w:cs="Times New Roman"/>
          <w:color w:val="000000"/>
          <w:sz w:val="24"/>
          <w:szCs w:val="24"/>
        </w:rPr>
        <w:t xml:space="preserve">, dengan kata lain bahwa salah satu faktor pendorong karyawan dalam meningkatkan kepuasan kerjanya adalah dengan komunikasi horisontal. </w:t>
      </w:r>
    </w:p>
    <w:p w:rsidR="00727036" w:rsidRDefault="00727036" w:rsidP="00727036">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1017A">
        <w:rPr>
          <w:rFonts w:ascii="Times New Roman" w:hAnsi="Times New Roman" w:cs="Times New Roman"/>
          <w:color w:val="000000"/>
          <w:sz w:val="24"/>
          <w:szCs w:val="24"/>
        </w:rPr>
        <w:t xml:space="preserve">Hal ini sesuai dengan teori yang dikemukakan oleh Robbins </w:t>
      </w:r>
      <w:r>
        <w:rPr>
          <w:rFonts w:ascii="Times New Roman" w:hAnsi="Times New Roman" w:cs="Times New Roman"/>
          <w:color w:val="000000"/>
          <w:sz w:val="24"/>
          <w:szCs w:val="24"/>
        </w:rPr>
        <w:t>(2009</w:t>
      </w:r>
      <w:r w:rsidRPr="00B1017A">
        <w:rPr>
          <w:rFonts w:ascii="Times New Roman" w:hAnsi="Times New Roman" w:cs="Times New Roman"/>
          <w:color w:val="000000"/>
          <w:sz w:val="24"/>
          <w:szCs w:val="24"/>
        </w:rPr>
        <w:t xml:space="preserve">:148), komunikasi lateral atau horisontal adalah ketika komunikasi terjadi diantara anggota dari kelompok kerja yang sama, antara anggota kelompok kerja pada tingkatan yang sama, diantara manajer pada tingkat yang sama dan sebagainya. </w:t>
      </w:r>
    </w:p>
    <w:p w:rsidR="0063527D" w:rsidRPr="0063527D" w:rsidRDefault="0063527D" w:rsidP="0063527D">
      <w:pPr>
        <w:autoSpaceDE w:val="0"/>
        <w:autoSpaceDN w:val="0"/>
        <w:adjustRightInd w:val="0"/>
        <w:spacing w:after="0" w:line="480" w:lineRule="auto"/>
        <w:ind w:firstLine="709"/>
        <w:jc w:val="both"/>
        <w:rPr>
          <w:rFonts w:ascii="Times New Roman" w:hAnsi="Times New Roman" w:cs="Times New Roman"/>
          <w:color w:val="000000"/>
          <w:sz w:val="24"/>
          <w:szCs w:val="24"/>
        </w:rPr>
      </w:pPr>
      <w:r w:rsidRPr="0063527D">
        <w:rPr>
          <w:rFonts w:ascii="Times New Roman" w:hAnsi="Times New Roman" w:cs="Times New Roman"/>
          <w:sz w:val="24"/>
          <w:szCs w:val="24"/>
        </w:rPr>
        <w:t xml:space="preserve">Adapun teori yang </w:t>
      </w:r>
      <w:r w:rsidRPr="0063527D">
        <w:rPr>
          <w:rFonts w:ascii="Times New Roman" w:hAnsi="Times New Roman" w:cs="Times New Roman"/>
          <w:color w:val="000000"/>
          <w:sz w:val="24"/>
          <w:szCs w:val="24"/>
        </w:rPr>
        <w:t>dikemukakan oleh</w:t>
      </w:r>
      <w:r>
        <w:rPr>
          <w:rFonts w:ascii="Times New Roman" w:hAnsi="Times New Roman" w:cs="Times New Roman"/>
          <w:color w:val="000000"/>
          <w:sz w:val="24"/>
          <w:szCs w:val="24"/>
        </w:rPr>
        <w:t xml:space="preserve"> Hariandja (2008</w:t>
      </w:r>
      <w:r w:rsidRPr="0063527D">
        <w:rPr>
          <w:rFonts w:ascii="Times New Roman" w:hAnsi="Times New Roman" w:cs="Times New Roman"/>
          <w:color w:val="000000"/>
          <w:sz w:val="24"/>
          <w:szCs w:val="24"/>
        </w:rPr>
        <w:t>:298) yaitu komunikasi ke samping adalah</w:t>
      </w:r>
      <w:r>
        <w:rPr>
          <w:rFonts w:ascii="Times New Roman" w:hAnsi="Times New Roman" w:cs="Times New Roman"/>
          <w:color w:val="000000"/>
          <w:sz w:val="24"/>
          <w:szCs w:val="24"/>
        </w:rPr>
        <w:t xml:space="preserve"> </w:t>
      </w:r>
      <w:r w:rsidRPr="0063527D">
        <w:rPr>
          <w:rFonts w:ascii="Times New Roman" w:hAnsi="Times New Roman" w:cs="Times New Roman"/>
          <w:color w:val="000000"/>
          <w:sz w:val="24"/>
          <w:szCs w:val="24"/>
        </w:rPr>
        <w:t>komunikasi yang terjadi diantara pegawai dengan tingkat yang</w:t>
      </w:r>
      <w:r>
        <w:rPr>
          <w:rFonts w:ascii="Times New Roman" w:hAnsi="Times New Roman" w:cs="Times New Roman"/>
          <w:color w:val="000000"/>
          <w:sz w:val="24"/>
          <w:szCs w:val="24"/>
        </w:rPr>
        <w:t xml:space="preserve"> </w:t>
      </w:r>
      <w:r w:rsidRPr="0063527D">
        <w:rPr>
          <w:rFonts w:ascii="Times New Roman" w:hAnsi="Times New Roman" w:cs="Times New Roman"/>
          <w:color w:val="000000"/>
          <w:sz w:val="24"/>
          <w:szCs w:val="24"/>
        </w:rPr>
        <w:t>sama dalam organisasi, tetapi mereka mempunyai tugas yang</w:t>
      </w:r>
      <w:r>
        <w:rPr>
          <w:rFonts w:ascii="Times New Roman" w:hAnsi="Times New Roman" w:cs="Times New Roman"/>
          <w:color w:val="000000"/>
          <w:sz w:val="24"/>
          <w:szCs w:val="24"/>
        </w:rPr>
        <w:t xml:space="preserve"> </w:t>
      </w:r>
      <w:r w:rsidRPr="0063527D">
        <w:rPr>
          <w:rFonts w:ascii="Times New Roman" w:hAnsi="Times New Roman" w:cs="Times New Roman"/>
          <w:color w:val="000000"/>
          <w:sz w:val="24"/>
          <w:szCs w:val="24"/>
        </w:rPr>
        <w:t>berbeda. Berbagai informasi yang</w:t>
      </w:r>
      <w:r>
        <w:rPr>
          <w:rFonts w:ascii="Times New Roman" w:hAnsi="Times New Roman" w:cs="Times New Roman"/>
          <w:color w:val="000000"/>
          <w:sz w:val="24"/>
          <w:szCs w:val="24"/>
        </w:rPr>
        <w:t xml:space="preserve"> diberikan dapat berupa kegiatan </w:t>
      </w:r>
      <w:r w:rsidRPr="0063527D">
        <w:rPr>
          <w:rFonts w:ascii="Times New Roman" w:hAnsi="Times New Roman" w:cs="Times New Roman"/>
          <w:color w:val="000000"/>
          <w:sz w:val="24"/>
          <w:szCs w:val="24"/>
        </w:rPr>
        <w:t>yang dilakukan, permohonan untuk melakukan pekerjaan dengan standar tertentu, nasihat, dan saran.</w:t>
      </w:r>
    </w:p>
    <w:p w:rsidR="00727036" w:rsidRPr="00B1017A" w:rsidRDefault="00727036" w:rsidP="00D965D8">
      <w:pPr>
        <w:autoSpaceDE w:val="0"/>
        <w:autoSpaceDN w:val="0"/>
        <w:adjustRightInd w:val="0"/>
        <w:spacing w:after="0" w:line="240" w:lineRule="auto"/>
        <w:jc w:val="both"/>
        <w:rPr>
          <w:rFonts w:ascii="Times New Roman" w:hAnsi="Times New Roman" w:cs="Times New Roman"/>
          <w:color w:val="000000"/>
          <w:sz w:val="24"/>
          <w:szCs w:val="24"/>
        </w:rPr>
      </w:pPr>
    </w:p>
    <w:p w:rsidR="00A86692" w:rsidRDefault="00A8669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27036" w:rsidRPr="00B1017A" w:rsidRDefault="00727036" w:rsidP="00727036">
      <w:pPr>
        <w:autoSpaceDE w:val="0"/>
        <w:autoSpaceDN w:val="0"/>
        <w:adjustRightInd w:val="0"/>
        <w:spacing w:after="0" w:line="480" w:lineRule="auto"/>
        <w:ind w:left="426" w:hanging="426"/>
        <w:jc w:val="both"/>
        <w:rPr>
          <w:rFonts w:ascii="Times New Roman" w:hAnsi="Times New Roman" w:cs="Times New Roman"/>
          <w:sz w:val="24"/>
          <w:szCs w:val="24"/>
        </w:rPr>
      </w:pPr>
      <w:r w:rsidRPr="00B1017A">
        <w:rPr>
          <w:rFonts w:ascii="Times New Roman" w:hAnsi="Times New Roman" w:cs="Times New Roman"/>
          <w:color w:val="000000"/>
          <w:sz w:val="24"/>
          <w:szCs w:val="24"/>
        </w:rPr>
        <w:t>3.</w:t>
      </w:r>
      <w:r w:rsidR="007A7142">
        <w:rPr>
          <w:rFonts w:ascii="Times New Roman" w:hAnsi="Times New Roman" w:cs="Times New Roman"/>
          <w:color w:val="000000"/>
          <w:sz w:val="24"/>
          <w:szCs w:val="24"/>
        </w:rPr>
        <w:t xml:space="preserve"> </w:t>
      </w:r>
      <w:r w:rsidRPr="00B1017A">
        <w:rPr>
          <w:rFonts w:ascii="Times New Roman" w:hAnsi="Times New Roman" w:cs="Times New Roman"/>
          <w:color w:val="000000"/>
          <w:sz w:val="24"/>
          <w:szCs w:val="24"/>
        </w:rPr>
        <w:t xml:space="preserve">Variabel komunikasi </w:t>
      </w:r>
      <w:r w:rsidR="001C6306">
        <w:rPr>
          <w:rFonts w:ascii="Times New Roman" w:hAnsi="Times New Roman" w:cs="Times New Roman"/>
          <w:color w:val="000000"/>
          <w:sz w:val="24"/>
          <w:szCs w:val="24"/>
        </w:rPr>
        <w:t>horisontal</w:t>
      </w:r>
      <w:r w:rsidRPr="00B1017A">
        <w:rPr>
          <w:rFonts w:ascii="Times New Roman" w:hAnsi="Times New Roman" w:cs="Times New Roman"/>
          <w:color w:val="000000"/>
          <w:sz w:val="24"/>
          <w:szCs w:val="24"/>
        </w:rPr>
        <w:t xml:space="preserve"> yang paling dominan pengaruhnya </w:t>
      </w:r>
      <w:r>
        <w:rPr>
          <w:rFonts w:ascii="Times New Roman" w:hAnsi="Times New Roman" w:cs="Times New Roman"/>
          <w:color w:val="000000"/>
          <w:sz w:val="24"/>
          <w:szCs w:val="24"/>
        </w:rPr>
        <w:t xml:space="preserve">terhadap </w:t>
      </w:r>
      <w:r w:rsidRPr="00B1017A">
        <w:rPr>
          <w:rFonts w:ascii="Times New Roman" w:hAnsi="Times New Roman" w:cs="Times New Roman"/>
          <w:color w:val="000000"/>
          <w:sz w:val="24"/>
          <w:szCs w:val="24"/>
        </w:rPr>
        <w:t xml:space="preserve">kepuasan kerja </w:t>
      </w:r>
      <w:r w:rsidRPr="0025740E">
        <w:rPr>
          <w:rFonts w:ascii="Times New Roman" w:hAnsi="Times New Roman" w:cs="Times New Roman"/>
          <w:color w:val="000000"/>
          <w:sz w:val="24"/>
          <w:szCs w:val="24"/>
        </w:rPr>
        <w:t>karyawan/pegawai Kantor Pelayanan Pajak (KPP) Pratama Palembang Ilir Timur</w:t>
      </w:r>
      <w:r>
        <w:rPr>
          <w:rFonts w:ascii="Times New Roman" w:hAnsi="Times New Roman" w:cs="Times New Roman"/>
          <w:color w:val="000000"/>
          <w:sz w:val="24"/>
          <w:szCs w:val="24"/>
        </w:rPr>
        <w:t>.</w:t>
      </w:r>
    </w:p>
    <w:p w:rsidR="00456FD9" w:rsidRDefault="00727036" w:rsidP="00456FD9">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1017A">
        <w:rPr>
          <w:rFonts w:ascii="Times New Roman" w:hAnsi="Times New Roman" w:cs="Times New Roman"/>
          <w:color w:val="000000"/>
          <w:sz w:val="24"/>
          <w:szCs w:val="24"/>
        </w:rPr>
        <w:t>Nilai t</w:t>
      </w:r>
      <w:r w:rsidRPr="007A7142">
        <w:rPr>
          <w:rFonts w:ascii="Times New Roman" w:hAnsi="Times New Roman" w:cs="Times New Roman"/>
          <w:color w:val="000000"/>
          <w:sz w:val="24"/>
          <w:szCs w:val="24"/>
          <w:vertAlign w:val="subscript"/>
        </w:rPr>
        <w:t>hitung</w:t>
      </w:r>
      <w:r w:rsidRPr="00B1017A">
        <w:rPr>
          <w:rFonts w:ascii="Times New Roman" w:hAnsi="Times New Roman" w:cs="Times New Roman"/>
          <w:color w:val="000000"/>
          <w:sz w:val="24"/>
          <w:szCs w:val="24"/>
        </w:rPr>
        <w:t xml:space="preserve"> </w:t>
      </w:r>
      <w:r w:rsidR="001C6306" w:rsidRPr="00B1017A">
        <w:rPr>
          <w:rFonts w:ascii="Times New Roman" w:hAnsi="Times New Roman" w:cs="Times New Roman"/>
          <w:color w:val="000000"/>
          <w:sz w:val="24"/>
          <w:szCs w:val="24"/>
        </w:rPr>
        <w:t>untuk v</w:t>
      </w:r>
      <w:r w:rsidRPr="00B1017A">
        <w:rPr>
          <w:rFonts w:ascii="Times New Roman" w:hAnsi="Times New Roman" w:cs="Times New Roman"/>
          <w:color w:val="000000"/>
          <w:sz w:val="24"/>
          <w:szCs w:val="24"/>
        </w:rPr>
        <w:t xml:space="preserve">ariabel komunikasi </w:t>
      </w:r>
      <w:r>
        <w:rPr>
          <w:rFonts w:ascii="Times New Roman" w:hAnsi="Times New Roman" w:cs="Times New Roman"/>
          <w:color w:val="000000"/>
          <w:sz w:val="24"/>
          <w:szCs w:val="24"/>
        </w:rPr>
        <w:t>horisontal</w:t>
      </w:r>
      <w:r w:rsidRPr="00B1017A">
        <w:rPr>
          <w:rFonts w:ascii="Times New Roman" w:hAnsi="Times New Roman" w:cs="Times New Roman"/>
          <w:color w:val="000000"/>
          <w:sz w:val="24"/>
          <w:szCs w:val="24"/>
        </w:rPr>
        <w:t xml:space="preserve"> sebesar </w:t>
      </w:r>
      <w:r w:rsidR="001C6306">
        <w:rPr>
          <w:rFonts w:ascii="Times New Roman" w:hAnsi="Times New Roman" w:cs="Times New Roman"/>
          <w:color w:val="000000"/>
          <w:sz w:val="24"/>
          <w:szCs w:val="24"/>
        </w:rPr>
        <w:t>16,656</w:t>
      </w:r>
      <w:r w:rsidRPr="00B101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dengan taraf signifikan 0.000</w:t>
      </w:r>
      <w:r w:rsidRPr="00B1017A">
        <w:rPr>
          <w:rFonts w:ascii="Times New Roman" w:hAnsi="Times New Roman" w:cs="Times New Roman"/>
          <w:color w:val="000000"/>
          <w:sz w:val="24"/>
          <w:szCs w:val="24"/>
        </w:rPr>
        <w:t xml:space="preserve"> dapat dikatakan mempunyai nilai hitung tertinggi dengan taraf signifikan terkecil, sehingga hipotesis kedua yang mempunyai pengaruh paling dominan terhadap kepuasan kerja karyawan teruji dengan taraf nyata</w:t>
      </w:r>
      <w:r>
        <w:rPr>
          <w:rFonts w:ascii="Times New Roman" w:hAnsi="Times New Roman" w:cs="Times New Roman"/>
          <w:sz w:val="24"/>
          <w:szCs w:val="24"/>
        </w:rPr>
        <w:t xml:space="preserve"> </w:t>
      </w:r>
      <m:oMath>
        <m:r>
          <w:rPr>
            <w:rFonts w:ascii="Cambria Math" w:hAnsi="Cambria Math" w:cs="Times New Roman"/>
            <w:color w:val="000000"/>
            <w:sz w:val="24"/>
            <w:szCs w:val="24"/>
          </w:rPr>
          <m:t>∝</m:t>
        </m:r>
      </m:oMath>
      <w:r w:rsidRPr="00B1017A">
        <w:rPr>
          <w:rFonts w:ascii="Times New Roman" w:hAnsi="Times New Roman" w:cs="Times New Roman"/>
          <w:color w:val="000000"/>
          <w:sz w:val="24"/>
          <w:szCs w:val="24"/>
        </w:rPr>
        <w:t xml:space="preserve"> = 5%. Hal ini juga sesuai dengan teori yang dikemukakan oleh</w:t>
      </w:r>
      <w:r>
        <w:rPr>
          <w:rFonts w:ascii="Times New Roman" w:hAnsi="Times New Roman" w:cs="Times New Roman"/>
          <w:color w:val="000000"/>
          <w:sz w:val="24"/>
          <w:szCs w:val="24"/>
        </w:rPr>
        <w:t xml:space="preserve"> </w:t>
      </w:r>
      <w:r w:rsidRPr="00B1017A">
        <w:rPr>
          <w:rFonts w:ascii="Times New Roman" w:hAnsi="Times New Roman" w:cs="Times New Roman"/>
          <w:color w:val="000000"/>
          <w:sz w:val="24"/>
          <w:szCs w:val="24"/>
        </w:rPr>
        <w:t xml:space="preserve">Robbins </w:t>
      </w:r>
      <w:r>
        <w:rPr>
          <w:rFonts w:ascii="Times New Roman" w:hAnsi="Times New Roman" w:cs="Times New Roman"/>
          <w:color w:val="000000"/>
          <w:sz w:val="24"/>
          <w:szCs w:val="24"/>
        </w:rPr>
        <w:t>(2009</w:t>
      </w:r>
      <w:r w:rsidRPr="00B1017A">
        <w:rPr>
          <w:rFonts w:ascii="Times New Roman" w:hAnsi="Times New Roman" w:cs="Times New Roman"/>
          <w:color w:val="000000"/>
          <w:sz w:val="24"/>
          <w:szCs w:val="24"/>
        </w:rPr>
        <w:t>:148),</w:t>
      </w:r>
      <w:r w:rsidR="0039649D">
        <w:rPr>
          <w:rFonts w:ascii="Times New Roman" w:hAnsi="Times New Roman" w:cs="Times New Roman"/>
          <w:color w:val="000000"/>
          <w:sz w:val="24"/>
          <w:szCs w:val="24"/>
        </w:rPr>
        <w:t xml:space="preserve"> dan juga teori dari Javed, Maqsood dan Durrani (2007:234), dengan adanya komunikasi yang efektif diantara sesama karyawan maka akan dapat meningkatkan produktifitas, kinerja perusahaan dan kepuasan kerja karyawan sehingga </w:t>
      </w:r>
      <w:r w:rsidR="00037658">
        <w:rPr>
          <w:rFonts w:ascii="Times New Roman" w:hAnsi="Times New Roman" w:cs="Times New Roman"/>
          <w:color w:val="000000"/>
          <w:sz w:val="24"/>
          <w:szCs w:val="24"/>
        </w:rPr>
        <w:t>tujuan perusahaan akan tercapai.</w:t>
      </w:r>
    </w:p>
    <w:p w:rsidR="00456FD9" w:rsidRDefault="00456FD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56FD9" w:rsidRPr="00D25C74" w:rsidRDefault="00776461" w:rsidP="00456FD9">
      <w:pPr>
        <w:spacing w:after="0" w:line="240" w:lineRule="auto"/>
        <w:jc w:val="center"/>
        <w:rPr>
          <w:rFonts w:ascii="Times New Roman" w:hAnsi="Times New Roman" w:cs="Times New Roman"/>
          <w:b/>
          <w:sz w:val="24"/>
        </w:rPr>
      </w:pPr>
      <w:r>
        <w:rPr>
          <w:rFonts w:ascii="Times New Roman" w:hAnsi="Times New Roman" w:cs="Times New Roman"/>
          <w:b/>
          <w:sz w:val="24"/>
        </w:rPr>
        <w:t>Tabel 4.16</w:t>
      </w:r>
    </w:p>
    <w:p w:rsidR="00456FD9" w:rsidRPr="00D25C74" w:rsidRDefault="00456FD9" w:rsidP="00456FD9">
      <w:pPr>
        <w:spacing w:line="480" w:lineRule="auto"/>
        <w:jc w:val="center"/>
        <w:rPr>
          <w:rFonts w:ascii="Times New Roman" w:hAnsi="Times New Roman" w:cs="Times New Roman"/>
          <w:b/>
          <w:sz w:val="24"/>
        </w:rPr>
      </w:pPr>
      <w:r w:rsidRPr="00D25C74">
        <w:rPr>
          <w:rFonts w:ascii="Times New Roman" w:hAnsi="Times New Roman" w:cs="Times New Roman"/>
          <w:b/>
          <w:i/>
          <w:sz w:val="24"/>
        </w:rPr>
        <w:t>Summary Finding</w:t>
      </w:r>
    </w:p>
    <w:tbl>
      <w:tblPr>
        <w:tblStyle w:val="TableGrid"/>
        <w:tblW w:w="0" w:type="auto"/>
        <w:tblLook w:val="04A0"/>
      </w:tblPr>
      <w:tblGrid>
        <w:gridCol w:w="2943"/>
        <w:gridCol w:w="3261"/>
        <w:gridCol w:w="1949"/>
      </w:tblGrid>
      <w:tr w:rsidR="00456FD9" w:rsidRPr="00FB2D7C" w:rsidTr="003F6C5A">
        <w:tc>
          <w:tcPr>
            <w:tcW w:w="2943" w:type="dxa"/>
          </w:tcPr>
          <w:p w:rsidR="00456FD9" w:rsidRPr="00FB2D7C" w:rsidRDefault="00456FD9" w:rsidP="003F6C5A">
            <w:pPr>
              <w:jc w:val="center"/>
              <w:rPr>
                <w:rFonts w:ascii="Times New Roman" w:hAnsi="Times New Roman" w:cs="Times New Roman"/>
                <w:b/>
              </w:rPr>
            </w:pPr>
            <w:r w:rsidRPr="00FB2D7C">
              <w:rPr>
                <w:rFonts w:ascii="Times New Roman" w:hAnsi="Times New Roman" w:cs="Times New Roman"/>
                <w:b/>
              </w:rPr>
              <w:t>Hipotesis</w:t>
            </w:r>
          </w:p>
        </w:tc>
        <w:tc>
          <w:tcPr>
            <w:tcW w:w="3261" w:type="dxa"/>
          </w:tcPr>
          <w:p w:rsidR="00456FD9" w:rsidRPr="00FB2D7C" w:rsidRDefault="00456FD9" w:rsidP="003F6C5A">
            <w:pPr>
              <w:jc w:val="center"/>
              <w:rPr>
                <w:rFonts w:ascii="Times New Roman" w:hAnsi="Times New Roman" w:cs="Times New Roman"/>
                <w:b/>
              </w:rPr>
            </w:pPr>
            <w:r w:rsidRPr="00FB2D7C">
              <w:rPr>
                <w:rFonts w:ascii="Times New Roman" w:hAnsi="Times New Roman" w:cs="Times New Roman"/>
                <w:b/>
              </w:rPr>
              <w:t>Hasil Pengujian</w:t>
            </w:r>
          </w:p>
        </w:tc>
        <w:tc>
          <w:tcPr>
            <w:tcW w:w="1949" w:type="dxa"/>
          </w:tcPr>
          <w:p w:rsidR="00456FD9" w:rsidRPr="00FB2D7C" w:rsidRDefault="00456FD9" w:rsidP="003F6C5A">
            <w:pPr>
              <w:jc w:val="center"/>
              <w:rPr>
                <w:rFonts w:ascii="Times New Roman" w:hAnsi="Times New Roman" w:cs="Times New Roman"/>
                <w:b/>
              </w:rPr>
            </w:pPr>
            <w:r w:rsidRPr="00FB2D7C">
              <w:rPr>
                <w:rFonts w:ascii="Times New Roman" w:hAnsi="Times New Roman" w:cs="Times New Roman"/>
                <w:b/>
              </w:rPr>
              <w:t>Kesimpulan</w:t>
            </w:r>
          </w:p>
        </w:tc>
      </w:tr>
      <w:tr w:rsidR="00966C53" w:rsidRPr="00FB2D7C" w:rsidTr="003F6C5A">
        <w:trPr>
          <w:trHeight w:val="3521"/>
        </w:trPr>
        <w:tc>
          <w:tcPr>
            <w:tcW w:w="2943" w:type="dxa"/>
            <w:vMerge w:val="restart"/>
          </w:tcPr>
          <w:p w:rsidR="00966C53" w:rsidRPr="00FB2D7C" w:rsidRDefault="00966C53" w:rsidP="003F6C5A">
            <w:pPr>
              <w:jc w:val="both"/>
              <w:rPr>
                <w:rFonts w:ascii="Times New Roman" w:hAnsi="Times New Roman" w:cs="Times New Roman"/>
              </w:rPr>
            </w:pPr>
            <w:r w:rsidRPr="00FB2D7C">
              <w:rPr>
                <w:rFonts w:ascii="Times New Roman" w:hAnsi="Times New Roman" w:cs="Times New Roman"/>
              </w:rPr>
              <w:t>Terdapat pengaruh yang signifikan secara parsial antara komunikasi vertikal dan komunikasi horisontal terhadap kepuasan kerja karyawan Kantor Pelayanan Pajak (KPP) Pratama Palembang Ilir Timur.</w:t>
            </w:r>
          </w:p>
        </w:tc>
        <w:tc>
          <w:tcPr>
            <w:tcW w:w="3261" w:type="dxa"/>
          </w:tcPr>
          <w:p w:rsidR="00966C53" w:rsidRPr="00FB2D7C" w:rsidRDefault="00966C53" w:rsidP="003F6C5A">
            <w:pPr>
              <w:jc w:val="both"/>
              <w:rPr>
                <w:rFonts w:ascii="Times New Roman" w:hAnsi="Times New Roman" w:cs="Times New Roman"/>
              </w:rPr>
            </w:pPr>
            <w:r w:rsidRPr="00FB2D7C">
              <w:rPr>
                <w:rFonts w:ascii="Times New Roman" w:hAnsi="Times New Roman" w:cs="Times New Roman"/>
              </w:rPr>
              <w:t>Hasil dari uji t atau uji parsial menunjukan bahwa pengaruh komunikasi vertikal terhadap kepuasan sebesar 0,</w:t>
            </w:r>
            <w:r w:rsidR="003960A6">
              <w:rPr>
                <w:rFonts w:ascii="Times New Roman" w:hAnsi="Times New Roman" w:cs="Times New Roman"/>
                <w:lang w:val="id-ID"/>
              </w:rPr>
              <w:t>680</w:t>
            </w:r>
            <w:r w:rsidR="003960A6">
              <w:rPr>
                <w:rFonts w:ascii="Times New Roman" w:hAnsi="Times New Roman" w:cs="Times New Roman"/>
              </w:rPr>
              <w:t xml:space="preserve"> dengan taraf signifikan 0,</w:t>
            </w:r>
            <w:r w:rsidR="003960A6">
              <w:rPr>
                <w:rFonts w:ascii="Times New Roman" w:hAnsi="Times New Roman" w:cs="Times New Roman"/>
                <w:lang w:val="id-ID"/>
              </w:rPr>
              <w:t>499</w:t>
            </w:r>
            <w:r w:rsidRPr="00FB2D7C">
              <w:rPr>
                <w:rFonts w:ascii="Times New Roman" w:hAnsi="Times New Roman" w:cs="Times New Roman"/>
              </w:rPr>
              <w:t xml:space="preserve">. Dengan tingkat kesalahan 0,05 di dapat </w:t>
            </w:r>
            <m:oMath>
              <m:sSub>
                <m:sSubPr>
                  <m:ctrlPr>
                    <w:rPr>
                      <w:rFonts w:ascii="Cambria Math" w:hAnsi="Cambria Math" w:cs="Times New Roman"/>
                      <w:i/>
                      <w:szCs w:val="24"/>
                    </w:rPr>
                  </m:ctrlPr>
                </m:sSubPr>
                <m:e>
                  <m:r>
                    <m:rPr>
                      <m:sty m:val="p"/>
                    </m:rPr>
                    <w:rPr>
                      <w:rFonts w:ascii="Cambria Math" w:hAnsi="Cambria Math" w:cs="Times New Roman"/>
                      <w:szCs w:val="24"/>
                    </w:rPr>
                    <m:t>t</m:t>
                  </m:r>
                </m:e>
                <m:sub>
                  <m:r>
                    <m:rPr>
                      <m:sty m:val="p"/>
                    </m:rPr>
                    <w:rPr>
                      <w:rFonts w:ascii="Cambria Math" w:hAnsi="Cambria Math" w:cs="Times New Roman"/>
                      <w:szCs w:val="24"/>
                    </w:rPr>
                    <m:t>tabel</m:t>
                  </m:r>
                </m:sub>
              </m:sSub>
            </m:oMath>
            <w:r w:rsidR="003960A6">
              <w:rPr>
                <w:rFonts w:ascii="Times New Roman" w:eastAsiaTheme="minorEastAsia" w:hAnsi="Times New Roman" w:cs="Times New Roman"/>
                <w:szCs w:val="24"/>
              </w:rPr>
              <w:t xml:space="preserve"> sebesar 1,66</w:t>
            </w:r>
            <w:r w:rsidR="003960A6">
              <w:rPr>
                <w:rFonts w:ascii="Times New Roman" w:eastAsiaTheme="minorEastAsia" w:hAnsi="Times New Roman" w:cs="Times New Roman"/>
                <w:szCs w:val="24"/>
                <w:lang w:val="id-ID"/>
              </w:rPr>
              <w:t>4</w:t>
            </w:r>
            <w:r w:rsidRPr="00FB2D7C">
              <w:rPr>
                <w:rFonts w:ascii="Times New Roman" w:eastAsiaTheme="minorEastAsia" w:hAnsi="Times New Roman" w:cs="Times New Roman"/>
                <w:szCs w:val="24"/>
              </w:rPr>
              <w:t>. Oleh karena itu</w:t>
            </w:r>
            <w:r w:rsidRPr="00FB2D7C">
              <w:rPr>
                <w:rFonts w:ascii="Times New Roman" w:hAnsi="Times New Roman" w:cs="Times New Roman"/>
              </w:rPr>
              <w:t xml:space="preserve"> </w:t>
            </w:r>
            <m:oMath>
              <m:sSub>
                <m:sSubPr>
                  <m:ctrlPr>
                    <w:rPr>
                      <w:rFonts w:ascii="Cambria Math" w:hAnsi="Cambria Math" w:cs="Times New Roman"/>
                      <w:i/>
                      <w:szCs w:val="24"/>
                    </w:rPr>
                  </m:ctrlPr>
                </m:sSubPr>
                <m:e>
                  <m:r>
                    <m:rPr>
                      <m:sty m:val="p"/>
                    </m:rPr>
                    <w:rPr>
                      <w:rFonts w:ascii="Cambria Math" w:hAnsi="Cambria Math" w:cs="Times New Roman"/>
                      <w:szCs w:val="24"/>
                    </w:rPr>
                    <m:t>t</m:t>
                  </m:r>
                </m:e>
                <m:sub>
                  <m:r>
                    <m:rPr>
                      <m:sty m:val="p"/>
                    </m:rPr>
                    <w:rPr>
                      <w:rFonts w:ascii="Cambria Math" w:hAnsi="Cambria Math" w:cs="Times New Roman"/>
                      <w:szCs w:val="24"/>
                    </w:rPr>
                    <m:t>hitung</m:t>
                  </m:r>
                </m:sub>
              </m:sSub>
            </m:oMath>
            <w:r w:rsidRPr="00FB2D7C">
              <w:rPr>
                <w:rFonts w:ascii="Times New Roman" w:eastAsiaTheme="minorEastAsia" w:hAnsi="Times New Roman" w:cs="Times New Roman"/>
                <w:szCs w:val="24"/>
              </w:rPr>
              <w:t xml:space="preserve"> &lt; </w:t>
            </w:r>
            <m:oMath>
              <m:sSub>
                <m:sSubPr>
                  <m:ctrlPr>
                    <w:rPr>
                      <w:rFonts w:ascii="Cambria Math" w:hAnsi="Cambria Math" w:cs="Times New Roman"/>
                      <w:i/>
                      <w:szCs w:val="24"/>
                    </w:rPr>
                  </m:ctrlPr>
                </m:sSubPr>
                <m:e>
                  <m:r>
                    <m:rPr>
                      <m:sty m:val="p"/>
                    </m:rPr>
                    <w:rPr>
                      <w:rFonts w:ascii="Cambria Math" w:hAnsi="Cambria Math" w:cs="Times New Roman"/>
                      <w:szCs w:val="24"/>
                    </w:rPr>
                    <m:t>t</m:t>
                  </m:r>
                </m:e>
                <m:sub>
                  <m:r>
                    <m:rPr>
                      <m:sty m:val="p"/>
                    </m:rPr>
                    <w:rPr>
                      <w:rFonts w:ascii="Cambria Math" w:hAnsi="Cambria Math" w:cs="Times New Roman"/>
                      <w:szCs w:val="24"/>
                    </w:rPr>
                    <m:t>tabel</m:t>
                  </m:r>
                </m:sub>
              </m:sSub>
            </m:oMath>
            <w:r w:rsidRPr="00FB2D7C">
              <w:rPr>
                <w:rFonts w:ascii="Times New Roman" w:eastAsiaTheme="minorEastAsia" w:hAnsi="Times New Roman" w:cs="Times New Roman"/>
                <w:szCs w:val="24"/>
              </w:rPr>
              <w:t xml:space="preserve"> atau p-value &gt; 0,05 maka Ho diterima dan Ha ditolak artinya komunikasi vertikal memiliki pengaruh yang tidak signifikan secara parsial terhadap kepuasan kerja.</w:t>
            </w:r>
          </w:p>
          <w:p w:rsidR="00966C53" w:rsidRPr="00FB2D7C" w:rsidRDefault="00966C53" w:rsidP="003F6C5A">
            <w:pPr>
              <w:jc w:val="both"/>
              <w:rPr>
                <w:rFonts w:ascii="Times New Roman" w:hAnsi="Times New Roman" w:cs="Times New Roman"/>
              </w:rPr>
            </w:pPr>
          </w:p>
        </w:tc>
        <w:tc>
          <w:tcPr>
            <w:tcW w:w="1949" w:type="dxa"/>
          </w:tcPr>
          <w:p w:rsidR="00966C53" w:rsidRPr="00FB2D7C" w:rsidRDefault="00966C53" w:rsidP="003F6C5A">
            <w:pPr>
              <w:jc w:val="both"/>
              <w:rPr>
                <w:rFonts w:ascii="Times New Roman" w:hAnsi="Times New Roman" w:cs="Times New Roman"/>
                <w:b/>
              </w:rPr>
            </w:pPr>
            <w:r w:rsidRPr="00FB2D7C">
              <w:rPr>
                <w:rFonts w:ascii="Times New Roman" w:hAnsi="Times New Roman" w:cs="Times New Roman"/>
                <w:b/>
              </w:rPr>
              <w:t>Tidak Signifikan</w:t>
            </w:r>
          </w:p>
        </w:tc>
      </w:tr>
      <w:tr w:rsidR="00966C53" w:rsidRPr="00FB2D7C" w:rsidTr="003F6C5A">
        <w:trPr>
          <w:trHeight w:val="3330"/>
        </w:trPr>
        <w:tc>
          <w:tcPr>
            <w:tcW w:w="2943" w:type="dxa"/>
            <w:vMerge/>
          </w:tcPr>
          <w:p w:rsidR="00966C53" w:rsidRPr="00FB2D7C" w:rsidRDefault="00966C53" w:rsidP="003F6C5A">
            <w:pPr>
              <w:jc w:val="both"/>
              <w:rPr>
                <w:rFonts w:ascii="Times New Roman" w:hAnsi="Times New Roman" w:cs="Times New Roman"/>
              </w:rPr>
            </w:pPr>
          </w:p>
        </w:tc>
        <w:tc>
          <w:tcPr>
            <w:tcW w:w="3261" w:type="dxa"/>
          </w:tcPr>
          <w:p w:rsidR="00966C53" w:rsidRPr="00FB2D7C" w:rsidRDefault="00966C53" w:rsidP="003F6C5A">
            <w:pPr>
              <w:jc w:val="both"/>
              <w:rPr>
                <w:rFonts w:ascii="Times New Roman" w:hAnsi="Times New Roman" w:cs="Times New Roman"/>
              </w:rPr>
            </w:pPr>
            <w:r w:rsidRPr="00FB2D7C">
              <w:rPr>
                <w:rFonts w:ascii="Times New Roman" w:hAnsi="Times New Roman" w:cs="Times New Roman"/>
              </w:rPr>
              <w:t xml:space="preserve">Hasil dari uji t atau uji parsial menunjukan bahwa pengaruh komunikasi horisontal terhadap kepuasan sebesar </w:t>
            </w:r>
            <w:r w:rsidR="003960A6">
              <w:rPr>
                <w:rFonts w:ascii="Times New Roman" w:hAnsi="Times New Roman" w:cs="Times New Roman"/>
                <w:lang w:val="id-ID"/>
              </w:rPr>
              <w:t>16,656</w:t>
            </w:r>
            <w:r w:rsidRPr="00FB2D7C">
              <w:rPr>
                <w:rFonts w:ascii="Times New Roman" w:hAnsi="Times New Roman" w:cs="Times New Roman"/>
              </w:rPr>
              <w:t xml:space="preserve"> dengan taraf signifikan 0,000. Dengan tingkat kesalahan 0,05 di dapat </w:t>
            </w:r>
            <m:oMath>
              <m:sSub>
                <m:sSubPr>
                  <m:ctrlPr>
                    <w:rPr>
                      <w:rFonts w:ascii="Cambria Math" w:hAnsi="Cambria Math" w:cs="Times New Roman"/>
                      <w:i/>
                      <w:szCs w:val="24"/>
                    </w:rPr>
                  </m:ctrlPr>
                </m:sSubPr>
                <m:e>
                  <m:r>
                    <m:rPr>
                      <m:sty m:val="p"/>
                    </m:rPr>
                    <w:rPr>
                      <w:rFonts w:ascii="Cambria Math" w:hAnsi="Cambria Math" w:cs="Times New Roman"/>
                      <w:szCs w:val="24"/>
                    </w:rPr>
                    <m:t>t</m:t>
                  </m:r>
                </m:e>
                <m:sub>
                  <m:r>
                    <m:rPr>
                      <m:sty m:val="p"/>
                    </m:rPr>
                    <w:rPr>
                      <w:rFonts w:ascii="Cambria Math" w:hAnsi="Cambria Math" w:cs="Times New Roman"/>
                      <w:szCs w:val="24"/>
                    </w:rPr>
                    <m:t>tabel</m:t>
                  </m:r>
                </m:sub>
              </m:sSub>
            </m:oMath>
            <w:r w:rsidR="003960A6">
              <w:rPr>
                <w:rFonts w:ascii="Times New Roman" w:eastAsiaTheme="minorEastAsia" w:hAnsi="Times New Roman" w:cs="Times New Roman"/>
                <w:szCs w:val="24"/>
              </w:rPr>
              <w:t xml:space="preserve"> sebesar 1,66</w:t>
            </w:r>
            <w:r w:rsidR="003960A6">
              <w:rPr>
                <w:rFonts w:ascii="Times New Roman" w:eastAsiaTheme="minorEastAsia" w:hAnsi="Times New Roman" w:cs="Times New Roman"/>
                <w:szCs w:val="24"/>
                <w:lang w:val="id-ID"/>
              </w:rPr>
              <w:t>4</w:t>
            </w:r>
            <w:r w:rsidRPr="00FB2D7C">
              <w:rPr>
                <w:rFonts w:ascii="Times New Roman" w:eastAsiaTheme="minorEastAsia" w:hAnsi="Times New Roman" w:cs="Times New Roman"/>
                <w:szCs w:val="24"/>
              </w:rPr>
              <w:t>. Oleh karena itu</w:t>
            </w:r>
            <w:r w:rsidRPr="00FB2D7C">
              <w:rPr>
                <w:rFonts w:ascii="Times New Roman" w:hAnsi="Times New Roman" w:cs="Times New Roman"/>
              </w:rPr>
              <w:t xml:space="preserve"> </w:t>
            </w:r>
            <m:oMath>
              <m:sSub>
                <m:sSubPr>
                  <m:ctrlPr>
                    <w:rPr>
                      <w:rFonts w:ascii="Cambria Math" w:hAnsi="Cambria Math" w:cs="Times New Roman"/>
                      <w:i/>
                      <w:szCs w:val="24"/>
                    </w:rPr>
                  </m:ctrlPr>
                </m:sSubPr>
                <m:e>
                  <m:r>
                    <m:rPr>
                      <m:sty m:val="p"/>
                    </m:rPr>
                    <w:rPr>
                      <w:rFonts w:ascii="Cambria Math" w:hAnsi="Cambria Math" w:cs="Times New Roman"/>
                      <w:szCs w:val="24"/>
                    </w:rPr>
                    <m:t>t</m:t>
                  </m:r>
                </m:e>
                <m:sub>
                  <m:r>
                    <m:rPr>
                      <m:sty m:val="p"/>
                    </m:rPr>
                    <w:rPr>
                      <w:rFonts w:ascii="Cambria Math" w:hAnsi="Cambria Math" w:cs="Times New Roman"/>
                      <w:szCs w:val="24"/>
                    </w:rPr>
                    <m:t>hitung</m:t>
                  </m:r>
                </m:sub>
              </m:sSub>
            </m:oMath>
            <w:r w:rsidRPr="00FB2D7C">
              <w:rPr>
                <w:rFonts w:ascii="Times New Roman" w:eastAsiaTheme="minorEastAsia" w:hAnsi="Times New Roman" w:cs="Times New Roman"/>
                <w:szCs w:val="24"/>
              </w:rPr>
              <w:t xml:space="preserve"> &gt; </w:t>
            </w:r>
            <m:oMath>
              <m:sSub>
                <m:sSubPr>
                  <m:ctrlPr>
                    <w:rPr>
                      <w:rFonts w:ascii="Cambria Math" w:hAnsi="Cambria Math" w:cs="Times New Roman"/>
                      <w:i/>
                      <w:szCs w:val="24"/>
                    </w:rPr>
                  </m:ctrlPr>
                </m:sSubPr>
                <m:e>
                  <m:r>
                    <m:rPr>
                      <m:sty m:val="p"/>
                    </m:rPr>
                    <w:rPr>
                      <w:rFonts w:ascii="Cambria Math" w:hAnsi="Cambria Math" w:cs="Times New Roman"/>
                      <w:szCs w:val="24"/>
                    </w:rPr>
                    <m:t>t</m:t>
                  </m:r>
                </m:e>
                <m:sub>
                  <m:r>
                    <m:rPr>
                      <m:sty m:val="p"/>
                    </m:rPr>
                    <w:rPr>
                      <w:rFonts w:ascii="Cambria Math" w:hAnsi="Cambria Math" w:cs="Times New Roman"/>
                      <w:szCs w:val="24"/>
                    </w:rPr>
                    <m:t>tabel</m:t>
                  </m:r>
                </m:sub>
              </m:sSub>
            </m:oMath>
            <w:r w:rsidRPr="00FB2D7C">
              <w:rPr>
                <w:rFonts w:ascii="Times New Roman" w:eastAsiaTheme="minorEastAsia" w:hAnsi="Times New Roman" w:cs="Times New Roman"/>
                <w:szCs w:val="24"/>
              </w:rPr>
              <w:t xml:space="preserve"> atau p-value &lt; 0,05 maka Ho ditolak dan Ha diterima artinya komunikasi horisontal memiliki pengaruh yang signifikan secara parsial terhadap kepuasan kerja.</w:t>
            </w:r>
          </w:p>
          <w:p w:rsidR="00966C53" w:rsidRPr="00FB2D7C" w:rsidRDefault="00966C53" w:rsidP="003F6C5A">
            <w:pPr>
              <w:jc w:val="both"/>
              <w:rPr>
                <w:rFonts w:ascii="Times New Roman" w:hAnsi="Times New Roman" w:cs="Times New Roman"/>
              </w:rPr>
            </w:pPr>
          </w:p>
        </w:tc>
        <w:tc>
          <w:tcPr>
            <w:tcW w:w="1949" w:type="dxa"/>
          </w:tcPr>
          <w:p w:rsidR="00966C53" w:rsidRPr="00FB2D7C" w:rsidRDefault="00966C53" w:rsidP="003F6C5A">
            <w:pPr>
              <w:jc w:val="both"/>
              <w:rPr>
                <w:rFonts w:ascii="Times New Roman" w:hAnsi="Times New Roman" w:cs="Times New Roman"/>
                <w:b/>
              </w:rPr>
            </w:pPr>
            <w:r w:rsidRPr="00FB2D7C">
              <w:rPr>
                <w:rFonts w:ascii="Times New Roman" w:hAnsi="Times New Roman" w:cs="Times New Roman"/>
                <w:b/>
              </w:rPr>
              <w:t>Signifikan</w:t>
            </w:r>
          </w:p>
        </w:tc>
      </w:tr>
      <w:tr w:rsidR="00456FD9" w:rsidRPr="00FB2D7C" w:rsidTr="003F6C5A">
        <w:tc>
          <w:tcPr>
            <w:tcW w:w="2943" w:type="dxa"/>
          </w:tcPr>
          <w:p w:rsidR="00456FD9" w:rsidRPr="00FB2D7C" w:rsidRDefault="00456FD9" w:rsidP="003F6C5A">
            <w:pPr>
              <w:jc w:val="both"/>
              <w:rPr>
                <w:rFonts w:ascii="Times New Roman" w:hAnsi="Times New Roman" w:cs="Times New Roman"/>
              </w:rPr>
            </w:pPr>
            <w:r w:rsidRPr="00FB2D7C">
              <w:rPr>
                <w:rFonts w:ascii="Times New Roman" w:hAnsi="Times New Roman" w:cs="Times New Roman"/>
              </w:rPr>
              <w:t xml:space="preserve">Terdapat pengaruh yang signifikan secara </w:t>
            </w:r>
            <w:r>
              <w:rPr>
                <w:rFonts w:ascii="Times New Roman" w:hAnsi="Times New Roman" w:cs="Times New Roman"/>
              </w:rPr>
              <w:t>simultan</w:t>
            </w:r>
            <w:r w:rsidRPr="00FB2D7C">
              <w:rPr>
                <w:rFonts w:ascii="Times New Roman" w:hAnsi="Times New Roman" w:cs="Times New Roman"/>
              </w:rPr>
              <w:t xml:space="preserve"> antara komunikasi vertikal dan komunikasi horisontal terhadap kepuasan kerja karyawan Kantor Pelayanan Pajak (KPP) Pratama Palembang Ilir Timur.</w:t>
            </w:r>
          </w:p>
        </w:tc>
        <w:tc>
          <w:tcPr>
            <w:tcW w:w="3261" w:type="dxa"/>
          </w:tcPr>
          <w:p w:rsidR="00456FD9" w:rsidRPr="00FB2D7C" w:rsidRDefault="00456FD9" w:rsidP="003F6C5A">
            <w:pPr>
              <w:jc w:val="both"/>
              <w:rPr>
                <w:rFonts w:ascii="Times New Roman" w:hAnsi="Times New Roman" w:cs="Times New Roman"/>
              </w:rPr>
            </w:pPr>
            <w:r w:rsidRPr="00FB2D7C">
              <w:rPr>
                <w:rFonts w:ascii="Times New Roman" w:hAnsi="Times New Roman" w:cs="Times New Roman"/>
              </w:rPr>
              <w:t xml:space="preserve">Hasil dari uji F atau uji simultan menunjukan bahwa pengaruh komunikasi vertikal serta komunikasi horisontal terhadap kepuasan sebesar </w:t>
            </w:r>
            <w:r w:rsidR="003960A6">
              <w:rPr>
                <w:rFonts w:ascii="Times New Roman" w:hAnsi="Times New Roman" w:cs="Times New Roman"/>
                <w:lang w:val="id-ID"/>
              </w:rPr>
              <w:t>140,081</w:t>
            </w:r>
            <w:r w:rsidRPr="00FB2D7C">
              <w:rPr>
                <w:rFonts w:ascii="Times New Roman" w:hAnsi="Times New Roman" w:cs="Times New Roman"/>
              </w:rPr>
              <w:t xml:space="preserve"> dengan taraf signifikan 0,00</w:t>
            </w:r>
            <w:r w:rsidR="003960A6">
              <w:rPr>
                <w:rFonts w:ascii="Times New Roman" w:hAnsi="Times New Roman" w:cs="Times New Roman"/>
                <w:lang w:val="id-ID"/>
              </w:rPr>
              <w:t>0</w:t>
            </w:r>
            <w:r w:rsidRPr="00FB2D7C">
              <w:rPr>
                <w:rFonts w:ascii="Times New Roman" w:hAnsi="Times New Roman" w:cs="Times New Roman"/>
              </w:rPr>
              <w:t xml:space="preserve">. Dengan tingkat kesalahan 0,05 di dapat </w:t>
            </w:r>
            <m:oMath>
              <m:sSub>
                <m:sSubPr>
                  <m:ctrlPr>
                    <w:rPr>
                      <w:rFonts w:ascii="Cambria Math" w:hAnsi="Cambria Math" w:cs="Times New Roman"/>
                      <w:i/>
                      <w:szCs w:val="24"/>
                    </w:rPr>
                  </m:ctrlPr>
                </m:sSubPr>
                <m:e>
                  <m:r>
                    <m:rPr>
                      <m:sty m:val="p"/>
                    </m:rPr>
                    <w:rPr>
                      <w:rFonts w:ascii="Cambria Math" w:hAnsi="Cambria Math" w:cs="Times New Roman"/>
                      <w:szCs w:val="24"/>
                    </w:rPr>
                    <m:t>f</m:t>
                  </m:r>
                </m:e>
                <m:sub>
                  <m:r>
                    <m:rPr>
                      <m:sty m:val="p"/>
                    </m:rPr>
                    <w:rPr>
                      <w:rFonts w:ascii="Cambria Math" w:hAnsi="Cambria Math" w:cs="Times New Roman"/>
                      <w:szCs w:val="24"/>
                    </w:rPr>
                    <m:t>tabel</m:t>
                  </m:r>
                </m:sub>
              </m:sSub>
            </m:oMath>
            <w:r w:rsidR="00095A63">
              <w:rPr>
                <w:rFonts w:ascii="Times New Roman" w:eastAsiaTheme="minorEastAsia" w:hAnsi="Times New Roman" w:cs="Times New Roman"/>
                <w:szCs w:val="24"/>
              </w:rPr>
              <w:t xml:space="preserve"> sebesar </w:t>
            </w:r>
            <w:r w:rsidR="00095A63">
              <w:rPr>
                <w:rFonts w:ascii="Times New Roman" w:eastAsiaTheme="minorEastAsia" w:hAnsi="Times New Roman" w:cs="Times New Roman"/>
                <w:szCs w:val="24"/>
                <w:lang w:val="id-ID"/>
              </w:rPr>
              <w:t>2,72</w:t>
            </w:r>
            <w:r w:rsidRPr="00FB2D7C">
              <w:rPr>
                <w:rFonts w:ascii="Times New Roman" w:eastAsiaTheme="minorEastAsia" w:hAnsi="Times New Roman" w:cs="Times New Roman"/>
                <w:szCs w:val="24"/>
              </w:rPr>
              <w:t>. Oleh karena itu</w:t>
            </w:r>
            <w:r w:rsidRPr="00FB2D7C">
              <w:rPr>
                <w:rFonts w:ascii="Times New Roman" w:hAnsi="Times New Roman" w:cs="Times New Roman"/>
              </w:rPr>
              <w:t xml:space="preserve"> </w:t>
            </w:r>
            <m:oMath>
              <m:sSub>
                <m:sSubPr>
                  <m:ctrlPr>
                    <w:rPr>
                      <w:rFonts w:ascii="Cambria Math" w:hAnsi="Cambria Math" w:cs="Times New Roman"/>
                      <w:i/>
                      <w:szCs w:val="24"/>
                    </w:rPr>
                  </m:ctrlPr>
                </m:sSubPr>
                <m:e>
                  <m:r>
                    <m:rPr>
                      <m:sty m:val="p"/>
                    </m:rPr>
                    <w:rPr>
                      <w:rFonts w:ascii="Cambria Math" w:hAnsi="Cambria Math" w:cs="Times New Roman"/>
                      <w:szCs w:val="24"/>
                    </w:rPr>
                    <m:t>f</m:t>
                  </m:r>
                </m:e>
                <m:sub>
                  <m:r>
                    <m:rPr>
                      <m:sty m:val="p"/>
                    </m:rPr>
                    <w:rPr>
                      <w:rFonts w:ascii="Cambria Math" w:hAnsi="Cambria Math" w:cs="Times New Roman"/>
                      <w:szCs w:val="24"/>
                    </w:rPr>
                    <m:t>hitung</m:t>
                  </m:r>
                </m:sub>
              </m:sSub>
            </m:oMath>
            <w:r w:rsidRPr="00FB2D7C">
              <w:rPr>
                <w:rFonts w:ascii="Times New Roman" w:eastAsiaTheme="minorEastAsia" w:hAnsi="Times New Roman" w:cs="Times New Roman"/>
                <w:szCs w:val="24"/>
              </w:rPr>
              <w:t xml:space="preserve"> &gt; </w:t>
            </w:r>
            <m:oMath>
              <m:sSub>
                <m:sSubPr>
                  <m:ctrlPr>
                    <w:rPr>
                      <w:rFonts w:ascii="Cambria Math" w:hAnsi="Cambria Math" w:cs="Times New Roman"/>
                      <w:i/>
                      <w:szCs w:val="24"/>
                    </w:rPr>
                  </m:ctrlPr>
                </m:sSubPr>
                <m:e>
                  <m:r>
                    <m:rPr>
                      <m:sty m:val="p"/>
                    </m:rPr>
                    <w:rPr>
                      <w:rFonts w:ascii="Cambria Math" w:hAnsi="Cambria Math" w:cs="Times New Roman"/>
                      <w:szCs w:val="24"/>
                    </w:rPr>
                    <m:t>f</m:t>
                  </m:r>
                </m:e>
                <m:sub>
                  <m:r>
                    <m:rPr>
                      <m:sty m:val="p"/>
                    </m:rPr>
                    <w:rPr>
                      <w:rFonts w:ascii="Cambria Math" w:hAnsi="Cambria Math" w:cs="Times New Roman"/>
                      <w:szCs w:val="24"/>
                    </w:rPr>
                    <m:t>tabel</m:t>
                  </m:r>
                </m:sub>
              </m:sSub>
            </m:oMath>
            <w:r w:rsidRPr="00FB2D7C">
              <w:rPr>
                <w:rFonts w:ascii="Times New Roman" w:eastAsiaTheme="minorEastAsia" w:hAnsi="Times New Roman" w:cs="Times New Roman"/>
                <w:szCs w:val="24"/>
              </w:rPr>
              <w:t xml:space="preserve"> atau p-value &lt; 0,05 maka Ho ditolak dan Ha diterima artinya komunikasi vertikal serta komunikasi horisontal memiliki pengaruh yang signifikan secara simultan terhadap kepuasan kerja.</w:t>
            </w:r>
          </w:p>
          <w:p w:rsidR="00456FD9" w:rsidRPr="00FB2D7C" w:rsidRDefault="00456FD9" w:rsidP="003F6C5A">
            <w:pPr>
              <w:jc w:val="both"/>
              <w:rPr>
                <w:rFonts w:ascii="Times New Roman" w:hAnsi="Times New Roman" w:cs="Times New Roman"/>
              </w:rPr>
            </w:pPr>
          </w:p>
        </w:tc>
        <w:tc>
          <w:tcPr>
            <w:tcW w:w="1949" w:type="dxa"/>
          </w:tcPr>
          <w:p w:rsidR="00456FD9" w:rsidRPr="00FB2D7C" w:rsidRDefault="00456FD9" w:rsidP="003F6C5A">
            <w:pPr>
              <w:jc w:val="both"/>
              <w:rPr>
                <w:rFonts w:ascii="Times New Roman" w:hAnsi="Times New Roman" w:cs="Times New Roman"/>
                <w:b/>
              </w:rPr>
            </w:pPr>
            <w:r w:rsidRPr="00FB2D7C">
              <w:rPr>
                <w:rFonts w:ascii="Times New Roman" w:hAnsi="Times New Roman" w:cs="Times New Roman"/>
                <w:b/>
              </w:rPr>
              <w:t xml:space="preserve">Signifikan </w:t>
            </w:r>
          </w:p>
        </w:tc>
      </w:tr>
    </w:tbl>
    <w:p w:rsidR="00CB0062" w:rsidRDefault="00CB0062" w:rsidP="00456FD9">
      <w:pPr>
        <w:autoSpaceDE w:val="0"/>
        <w:autoSpaceDN w:val="0"/>
        <w:adjustRightInd w:val="0"/>
        <w:spacing w:after="0" w:line="480" w:lineRule="auto"/>
        <w:jc w:val="both"/>
        <w:rPr>
          <w:rFonts w:ascii="Times New Roman" w:hAnsi="Times New Roman" w:cs="Times New Roman"/>
          <w:color w:val="000000"/>
          <w:sz w:val="24"/>
          <w:szCs w:val="24"/>
        </w:rPr>
      </w:pPr>
    </w:p>
    <w:sectPr w:rsidR="00CB0062" w:rsidSect="005362A5">
      <w:headerReference w:type="default" r:id="rId8"/>
      <w:footerReference w:type="default" r:id="rId9"/>
      <w:footerReference w:type="first" r:id="rId10"/>
      <w:pgSz w:w="11906" w:h="16838"/>
      <w:pgMar w:top="2268" w:right="1701" w:bottom="1701" w:left="2268" w:header="709" w:footer="709" w:gutter="0"/>
      <w:pgNumType w:start="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EFF" w:rsidRDefault="005F5EFF" w:rsidP="00571DDF">
      <w:pPr>
        <w:spacing w:after="0" w:line="240" w:lineRule="auto"/>
      </w:pPr>
      <w:r>
        <w:separator/>
      </w:r>
    </w:p>
  </w:endnote>
  <w:endnote w:type="continuationSeparator" w:id="0">
    <w:p w:rsidR="005F5EFF" w:rsidRDefault="005F5EFF" w:rsidP="00571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77459"/>
      <w:docPartObj>
        <w:docPartGallery w:val="Page Numbers (Bottom of Page)"/>
        <w:docPartUnique/>
      </w:docPartObj>
    </w:sdtPr>
    <w:sdtContent>
      <w:p w:rsidR="00776461" w:rsidRDefault="00776461">
        <w:pPr>
          <w:pStyle w:val="Footer"/>
          <w:jc w:val="center"/>
        </w:pPr>
      </w:p>
    </w:sdtContent>
  </w:sdt>
  <w:p w:rsidR="00776461" w:rsidRDefault="007764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77467"/>
      <w:docPartObj>
        <w:docPartGallery w:val="Page Numbers (Bottom of Page)"/>
        <w:docPartUnique/>
      </w:docPartObj>
    </w:sdtPr>
    <w:sdtContent>
      <w:p w:rsidR="00776461" w:rsidRDefault="00776461">
        <w:pPr>
          <w:pStyle w:val="Footer"/>
          <w:jc w:val="center"/>
        </w:pPr>
        <w:fldSimple w:instr=" PAGE   \* MERGEFORMAT ">
          <w:r w:rsidR="005F5EFF">
            <w:rPr>
              <w:noProof/>
            </w:rPr>
            <w:t>37</w:t>
          </w:r>
        </w:fldSimple>
      </w:p>
    </w:sdtContent>
  </w:sdt>
  <w:p w:rsidR="00776461" w:rsidRDefault="00776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EFF" w:rsidRDefault="005F5EFF" w:rsidP="00571DDF">
      <w:pPr>
        <w:spacing w:after="0" w:line="240" w:lineRule="auto"/>
      </w:pPr>
      <w:r>
        <w:separator/>
      </w:r>
    </w:p>
  </w:footnote>
  <w:footnote w:type="continuationSeparator" w:id="0">
    <w:p w:rsidR="005F5EFF" w:rsidRDefault="005F5EFF" w:rsidP="00571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77464"/>
      <w:docPartObj>
        <w:docPartGallery w:val="Page Numbers (Top of Page)"/>
        <w:docPartUnique/>
      </w:docPartObj>
    </w:sdtPr>
    <w:sdtContent>
      <w:p w:rsidR="00776461" w:rsidRDefault="00776461">
        <w:pPr>
          <w:pStyle w:val="Header"/>
          <w:jc w:val="right"/>
        </w:pPr>
        <w:fldSimple w:instr=" PAGE   \* MERGEFORMAT ">
          <w:r>
            <w:rPr>
              <w:noProof/>
            </w:rPr>
            <w:t>54</w:t>
          </w:r>
        </w:fldSimple>
      </w:p>
    </w:sdtContent>
  </w:sdt>
  <w:p w:rsidR="00776461" w:rsidRDefault="007764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3CB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E03D6E"/>
    <w:multiLevelType w:val="hybridMultilevel"/>
    <w:tmpl w:val="220ED358"/>
    <w:lvl w:ilvl="0" w:tplc="F0E419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A49F4"/>
    <w:multiLevelType w:val="hybridMultilevel"/>
    <w:tmpl w:val="C28CF9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607417D8"/>
    <w:multiLevelType w:val="multilevel"/>
    <w:tmpl w:val="D54A1DD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9EE2A9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8E5838"/>
    <w:rsid w:val="000074AC"/>
    <w:rsid w:val="000152D1"/>
    <w:rsid w:val="00037658"/>
    <w:rsid w:val="00047EFF"/>
    <w:rsid w:val="00062580"/>
    <w:rsid w:val="000717F1"/>
    <w:rsid w:val="00075BD3"/>
    <w:rsid w:val="00085D65"/>
    <w:rsid w:val="000930F7"/>
    <w:rsid w:val="0009316D"/>
    <w:rsid w:val="00095A63"/>
    <w:rsid w:val="000B5C30"/>
    <w:rsid w:val="000D1362"/>
    <w:rsid w:val="000D3912"/>
    <w:rsid w:val="000D781E"/>
    <w:rsid w:val="000F0576"/>
    <w:rsid w:val="00101AB5"/>
    <w:rsid w:val="00102306"/>
    <w:rsid w:val="00110C48"/>
    <w:rsid w:val="00117596"/>
    <w:rsid w:val="00125532"/>
    <w:rsid w:val="00144435"/>
    <w:rsid w:val="00162EB6"/>
    <w:rsid w:val="001750B2"/>
    <w:rsid w:val="00187CFA"/>
    <w:rsid w:val="0019202D"/>
    <w:rsid w:val="0019430C"/>
    <w:rsid w:val="001B0998"/>
    <w:rsid w:val="001B29A4"/>
    <w:rsid w:val="001B4BCB"/>
    <w:rsid w:val="001C6306"/>
    <w:rsid w:val="0020353C"/>
    <w:rsid w:val="00204C84"/>
    <w:rsid w:val="00204E94"/>
    <w:rsid w:val="00207BD4"/>
    <w:rsid w:val="00211D3D"/>
    <w:rsid w:val="00230198"/>
    <w:rsid w:val="002333DA"/>
    <w:rsid w:val="00244827"/>
    <w:rsid w:val="0025740E"/>
    <w:rsid w:val="00280310"/>
    <w:rsid w:val="00280F85"/>
    <w:rsid w:val="002963E7"/>
    <w:rsid w:val="002969F1"/>
    <w:rsid w:val="00297486"/>
    <w:rsid w:val="002A45E2"/>
    <w:rsid w:val="002A687D"/>
    <w:rsid w:val="002C6650"/>
    <w:rsid w:val="002D0A18"/>
    <w:rsid w:val="002E7554"/>
    <w:rsid w:val="00313D45"/>
    <w:rsid w:val="00320D6C"/>
    <w:rsid w:val="00323083"/>
    <w:rsid w:val="003348E9"/>
    <w:rsid w:val="00370904"/>
    <w:rsid w:val="00377CB0"/>
    <w:rsid w:val="00393CED"/>
    <w:rsid w:val="003960A6"/>
    <w:rsid w:val="0039649D"/>
    <w:rsid w:val="003A50AB"/>
    <w:rsid w:val="003B3BA2"/>
    <w:rsid w:val="003C4294"/>
    <w:rsid w:val="003C5894"/>
    <w:rsid w:val="003E1FB5"/>
    <w:rsid w:val="003F6C5A"/>
    <w:rsid w:val="004008AA"/>
    <w:rsid w:val="0041252F"/>
    <w:rsid w:val="004158AB"/>
    <w:rsid w:val="0041681C"/>
    <w:rsid w:val="00445119"/>
    <w:rsid w:val="00456FD9"/>
    <w:rsid w:val="00490C50"/>
    <w:rsid w:val="004A4D61"/>
    <w:rsid w:val="004F0F9C"/>
    <w:rsid w:val="004F5B92"/>
    <w:rsid w:val="00510CA9"/>
    <w:rsid w:val="00517878"/>
    <w:rsid w:val="00523732"/>
    <w:rsid w:val="005362A5"/>
    <w:rsid w:val="00571DDF"/>
    <w:rsid w:val="005833EE"/>
    <w:rsid w:val="0058371D"/>
    <w:rsid w:val="00587064"/>
    <w:rsid w:val="00591B7D"/>
    <w:rsid w:val="005C2DD8"/>
    <w:rsid w:val="005C6F6A"/>
    <w:rsid w:val="005D291A"/>
    <w:rsid w:val="005F3FFC"/>
    <w:rsid w:val="005F5EFF"/>
    <w:rsid w:val="00600C8D"/>
    <w:rsid w:val="0063527D"/>
    <w:rsid w:val="0064707B"/>
    <w:rsid w:val="00662EAA"/>
    <w:rsid w:val="006645A4"/>
    <w:rsid w:val="00670E71"/>
    <w:rsid w:val="006747F4"/>
    <w:rsid w:val="0067762A"/>
    <w:rsid w:val="006A08FF"/>
    <w:rsid w:val="006A20CC"/>
    <w:rsid w:val="006A4757"/>
    <w:rsid w:val="006A4972"/>
    <w:rsid w:val="006B06E9"/>
    <w:rsid w:val="006C1805"/>
    <w:rsid w:val="006D7B12"/>
    <w:rsid w:val="00706857"/>
    <w:rsid w:val="00711708"/>
    <w:rsid w:val="00711EB7"/>
    <w:rsid w:val="00713F59"/>
    <w:rsid w:val="00717351"/>
    <w:rsid w:val="00720A0D"/>
    <w:rsid w:val="007239DD"/>
    <w:rsid w:val="00726E59"/>
    <w:rsid w:val="00727036"/>
    <w:rsid w:val="007323A2"/>
    <w:rsid w:val="007341E1"/>
    <w:rsid w:val="00743C21"/>
    <w:rsid w:val="00745D1B"/>
    <w:rsid w:val="00751EE2"/>
    <w:rsid w:val="00756395"/>
    <w:rsid w:val="007574D6"/>
    <w:rsid w:val="00776461"/>
    <w:rsid w:val="0077650D"/>
    <w:rsid w:val="0078565A"/>
    <w:rsid w:val="007A3031"/>
    <w:rsid w:val="007A7142"/>
    <w:rsid w:val="007B2FE4"/>
    <w:rsid w:val="007E30FE"/>
    <w:rsid w:val="007F1305"/>
    <w:rsid w:val="00803A84"/>
    <w:rsid w:val="00823C9F"/>
    <w:rsid w:val="008566D5"/>
    <w:rsid w:val="00874E8C"/>
    <w:rsid w:val="008854C2"/>
    <w:rsid w:val="008A0D61"/>
    <w:rsid w:val="008A20CD"/>
    <w:rsid w:val="008C1A3E"/>
    <w:rsid w:val="008C6241"/>
    <w:rsid w:val="008E1C0C"/>
    <w:rsid w:val="008E23E1"/>
    <w:rsid w:val="008E5838"/>
    <w:rsid w:val="008F667C"/>
    <w:rsid w:val="00906822"/>
    <w:rsid w:val="00914B24"/>
    <w:rsid w:val="00921D3E"/>
    <w:rsid w:val="00925E8E"/>
    <w:rsid w:val="00926CE3"/>
    <w:rsid w:val="00943493"/>
    <w:rsid w:val="00945AA7"/>
    <w:rsid w:val="0095643A"/>
    <w:rsid w:val="00966C53"/>
    <w:rsid w:val="00972D14"/>
    <w:rsid w:val="00981717"/>
    <w:rsid w:val="009B0D9F"/>
    <w:rsid w:val="009B3942"/>
    <w:rsid w:val="009B4640"/>
    <w:rsid w:val="009C4BD9"/>
    <w:rsid w:val="009D3CA6"/>
    <w:rsid w:val="009E37AB"/>
    <w:rsid w:val="009E4E75"/>
    <w:rsid w:val="009F01FA"/>
    <w:rsid w:val="009F372D"/>
    <w:rsid w:val="00A0701A"/>
    <w:rsid w:val="00A2524E"/>
    <w:rsid w:val="00A263BA"/>
    <w:rsid w:val="00A33C0D"/>
    <w:rsid w:val="00A431DF"/>
    <w:rsid w:val="00A454DB"/>
    <w:rsid w:val="00A46886"/>
    <w:rsid w:val="00A5229B"/>
    <w:rsid w:val="00A5705D"/>
    <w:rsid w:val="00A573F5"/>
    <w:rsid w:val="00A63B22"/>
    <w:rsid w:val="00A71CDE"/>
    <w:rsid w:val="00A85F2A"/>
    <w:rsid w:val="00A86692"/>
    <w:rsid w:val="00A97082"/>
    <w:rsid w:val="00AA4CEC"/>
    <w:rsid w:val="00AA6296"/>
    <w:rsid w:val="00AC174E"/>
    <w:rsid w:val="00B05E34"/>
    <w:rsid w:val="00B1068D"/>
    <w:rsid w:val="00B14F21"/>
    <w:rsid w:val="00B4431C"/>
    <w:rsid w:val="00B62EB6"/>
    <w:rsid w:val="00B66B76"/>
    <w:rsid w:val="00B8134A"/>
    <w:rsid w:val="00BA69D9"/>
    <w:rsid w:val="00BD31DE"/>
    <w:rsid w:val="00BE199A"/>
    <w:rsid w:val="00BE20B3"/>
    <w:rsid w:val="00C0447D"/>
    <w:rsid w:val="00C04767"/>
    <w:rsid w:val="00C10387"/>
    <w:rsid w:val="00C107DC"/>
    <w:rsid w:val="00C30E9C"/>
    <w:rsid w:val="00C60693"/>
    <w:rsid w:val="00C769BF"/>
    <w:rsid w:val="00C77399"/>
    <w:rsid w:val="00C80204"/>
    <w:rsid w:val="00C849F1"/>
    <w:rsid w:val="00C93A86"/>
    <w:rsid w:val="00CB0062"/>
    <w:rsid w:val="00CB47F8"/>
    <w:rsid w:val="00CC1CF8"/>
    <w:rsid w:val="00CC3FC7"/>
    <w:rsid w:val="00CD14DC"/>
    <w:rsid w:val="00CD1D4E"/>
    <w:rsid w:val="00D0020B"/>
    <w:rsid w:val="00D07165"/>
    <w:rsid w:val="00D27CD7"/>
    <w:rsid w:val="00D4214F"/>
    <w:rsid w:val="00D453A2"/>
    <w:rsid w:val="00D965D8"/>
    <w:rsid w:val="00DA124E"/>
    <w:rsid w:val="00DA233B"/>
    <w:rsid w:val="00DB75D7"/>
    <w:rsid w:val="00DC3D46"/>
    <w:rsid w:val="00E0196A"/>
    <w:rsid w:val="00E11F70"/>
    <w:rsid w:val="00E24AFC"/>
    <w:rsid w:val="00E319FB"/>
    <w:rsid w:val="00E673FD"/>
    <w:rsid w:val="00E73005"/>
    <w:rsid w:val="00E92376"/>
    <w:rsid w:val="00EB4F3E"/>
    <w:rsid w:val="00ED16B8"/>
    <w:rsid w:val="00F01C36"/>
    <w:rsid w:val="00F566B0"/>
    <w:rsid w:val="00F64E81"/>
    <w:rsid w:val="00F66D66"/>
    <w:rsid w:val="00F821A0"/>
    <w:rsid w:val="00F9080C"/>
    <w:rsid w:val="00FA1F65"/>
    <w:rsid w:val="00FB1123"/>
    <w:rsid w:val="00FF7E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9" type="connector" idref="#_x0000_s1483"/>
        <o:r id="V:Rule20" type="connector" idref="#_x0000_s1463"/>
        <o:r id="V:Rule21" type="connector" idref="#_x0000_s1479"/>
        <o:r id="V:Rule22" type="connector" idref="#_x0000_s1484"/>
        <o:r id="V:Rule23" type="connector" idref="#_x0000_s1480"/>
        <o:r id="V:Rule24" type="connector" idref="#_x0000_s1461"/>
        <o:r id="V:Rule25" type="connector" idref="#_x0000_s1481"/>
        <o:r id="V:Rule26" type="connector" idref="#_x0000_s1456"/>
        <o:r id="V:Rule27" type="connector" idref="#_x0000_s1465"/>
        <o:r id="V:Rule28" type="connector" idref="#_x0000_s1478"/>
        <o:r id="V:Rule29" type="connector" idref="#_x0000_s1457"/>
        <o:r id="V:Rule30" type="connector" idref="#_x0000_s1458"/>
        <o:r id="V:Rule31" type="connector" idref="#_x0000_s1462"/>
        <o:r id="V:Rule32" type="connector" idref="#_x0000_s1485"/>
        <o:r id="V:Rule33" type="connector" idref="#_x0000_s1460"/>
        <o:r id="V:Rule34" type="connector" idref="#_x0000_s1464"/>
        <o:r id="V:Rule35" type="connector" idref="#_x0000_s1459"/>
        <o:r id="V:Rule36" type="connector" idref="#_x0000_s14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38"/>
    <w:pPr>
      <w:ind w:left="720"/>
      <w:contextualSpacing/>
    </w:pPr>
  </w:style>
  <w:style w:type="character" w:styleId="Strong">
    <w:name w:val="Strong"/>
    <w:basedOn w:val="DefaultParagraphFont"/>
    <w:uiPriority w:val="22"/>
    <w:qFormat/>
    <w:rsid w:val="00943493"/>
    <w:rPr>
      <w:b/>
      <w:bCs/>
    </w:rPr>
  </w:style>
  <w:style w:type="table" w:styleId="TableGrid">
    <w:name w:val="Table Grid"/>
    <w:basedOn w:val="TableNormal"/>
    <w:uiPriority w:val="59"/>
    <w:rsid w:val="00AC174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9202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uiPriority w:val="99"/>
    <w:rsid w:val="00CB47F8"/>
    <w:pPr>
      <w:spacing w:after="120" w:line="240" w:lineRule="auto"/>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rsid w:val="00CB47F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3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DA"/>
    <w:rPr>
      <w:rFonts w:ascii="Tahoma" w:hAnsi="Tahoma" w:cs="Tahoma"/>
      <w:sz w:val="16"/>
      <w:szCs w:val="16"/>
    </w:rPr>
  </w:style>
  <w:style w:type="character" w:styleId="PlaceholderText">
    <w:name w:val="Placeholder Text"/>
    <w:basedOn w:val="DefaultParagraphFont"/>
    <w:uiPriority w:val="99"/>
    <w:semiHidden/>
    <w:rsid w:val="002333DA"/>
    <w:rPr>
      <w:color w:val="808080"/>
    </w:rPr>
  </w:style>
  <w:style w:type="paragraph" w:styleId="Header">
    <w:name w:val="header"/>
    <w:basedOn w:val="Normal"/>
    <w:link w:val="HeaderChar"/>
    <w:uiPriority w:val="99"/>
    <w:unhideWhenUsed/>
    <w:rsid w:val="00571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DDF"/>
  </w:style>
  <w:style w:type="paragraph" w:styleId="Footer">
    <w:name w:val="footer"/>
    <w:basedOn w:val="Normal"/>
    <w:link w:val="FooterChar"/>
    <w:uiPriority w:val="99"/>
    <w:unhideWhenUsed/>
    <w:rsid w:val="00571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DDF"/>
  </w:style>
</w:styles>
</file>

<file path=word/webSettings.xml><?xml version="1.0" encoding="utf-8"?>
<w:webSettings xmlns:r="http://schemas.openxmlformats.org/officeDocument/2006/relationships" xmlns:w="http://schemas.openxmlformats.org/wordprocessingml/2006/main">
  <w:divs>
    <w:div w:id="1664626000">
      <w:bodyDiv w:val="1"/>
      <w:marLeft w:val="0"/>
      <w:marRight w:val="0"/>
      <w:marTop w:val="0"/>
      <w:marBottom w:val="0"/>
      <w:divBdr>
        <w:top w:val="none" w:sz="0" w:space="0" w:color="auto"/>
        <w:left w:val="none" w:sz="0" w:space="0" w:color="auto"/>
        <w:bottom w:val="none" w:sz="0" w:space="0" w:color="auto"/>
        <w:right w:val="none" w:sz="0" w:space="0" w:color="auto"/>
      </w:divBdr>
      <w:divsChild>
        <w:div w:id="353965504">
          <w:marLeft w:val="0"/>
          <w:marRight w:val="0"/>
          <w:marTop w:val="0"/>
          <w:marBottom w:val="0"/>
          <w:divBdr>
            <w:top w:val="none" w:sz="0" w:space="0" w:color="auto"/>
            <w:left w:val="none" w:sz="0" w:space="0" w:color="auto"/>
            <w:bottom w:val="none" w:sz="0" w:space="0" w:color="auto"/>
            <w:right w:val="none" w:sz="0" w:space="0" w:color="auto"/>
          </w:divBdr>
          <w:divsChild>
            <w:div w:id="256981220">
              <w:marLeft w:val="0"/>
              <w:marRight w:val="0"/>
              <w:marTop w:val="0"/>
              <w:marBottom w:val="0"/>
              <w:divBdr>
                <w:top w:val="none" w:sz="0" w:space="0" w:color="auto"/>
                <w:left w:val="none" w:sz="0" w:space="0" w:color="auto"/>
                <w:bottom w:val="none" w:sz="0" w:space="0" w:color="auto"/>
                <w:right w:val="none" w:sz="0" w:space="0" w:color="auto"/>
              </w:divBdr>
              <w:divsChild>
                <w:div w:id="888609517">
                  <w:marLeft w:val="0"/>
                  <w:marRight w:val="0"/>
                  <w:marTop w:val="0"/>
                  <w:marBottom w:val="0"/>
                  <w:divBdr>
                    <w:top w:val="none" w:sz="0" w:space="0" w:color="auto"/>
                    <w:left w:val="none" w:sz="0" w:space="0" w:color="auto"/>
                    <w:bottom w:val="none" w:sz="0" w:space="0" w:color="auto"/>
                    <w:right w:val="none" w:sz="0" w:space="0" w:color="auto"/>
                  </w:divBdr>
                  <w:divsChild>
                    <w:div w:id="113259438">
                      <w:marLeft w:val="0"/>
                      <w:marRight w:val="0"/>
                      <w:marTop w:val="0"/>
                      <w:marBottom w:val="0"/>
                      <w:divBdr>
                        <w:top w:val="none" w:sz="0" w:space="0" w:color="auto"/>
                        <w:left w:val="none" w:sz="0" w:space="0" w:color="auto"/>
                        <w:bottom w:val="none" w:sz="0" w:space="0" w:color="auto"/>
                        <w:right w:val="none" w:sz="0" w:space="0" w:color="auto"/>
                      </w:divBdr>
                      <w:divsChild>
                        <w:div w:id="1623150898">
                          <w:marLeft w:val="0"/>
                          <w:marRight w:val="0"/>
                          <w:marTop w:val="0"/>
                          <w:marBottom w:val="0"/>
                          <w:divBdr>
                            <w:top w:val="none" w:sz="0" w:space="0" w:color="auto"/>
                            <w:left w:val="none" w:sz="0" w:space="0" w:color="auto"/>
                            <w:bottom w:val="none" w:sz="0" w:space="0" w:color="auto"/>
                            <w:right w:val="none" w:sz="0" w:space="0" w:color="auto"/>
                          </w:divBdr>
                          <w:divsChild>
                            <w:div w:id="757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81502-3DBB-4555-A9B5-577A8D3F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29</Pages>
  <Words>5332</Words>
  <Characters>30399</Characters>
  <Application>Microsoft Office Word</Application>
  <DocSecurity>0</DocSecurity>
  <Lines>253</Lines>
  <Paragraphs>71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Tabel 4.5</vt:lpstr>
      <vt:lpstr>Komunikasi Vertikal (X1)</vt:lpstr>
      <vt:lpstr>Tabel 4.6</vt:lpstr>
      <vt:lpstr>Pelayanan Pajak Pratama Palembang Ilir Timur</vt:lpstr>
      <vt:lpstr/>
      <vt:lpstr>Tabel 4.7</vt:lpstr>
    </vt:vector>
  </TitlesOfParts>
  <Company/>
  <LinksUpToDate>false</LinksUpToDate>
  <CharactersWithSpaces>35660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HDAMD</dc:creator>
  <cp:lastModifiedBy>HDAMD</cp:lastModifiedBy>
  <cp:revision>12</cp:revision>
  <dcterms:created xsi:type="dcterms:W3CDTF">2012-07-27T09:33:00Z</dcterms:created>
  <dcterms:modified xsi:type="dcterms:W3CDTF">2012-08-08T04:58:00Z</dcterms:modified>
</cp:coreProperties>
</file>