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6D" w:rsidRPr="00846C9C" w:rsidRDefault="00FD316D" w:rsidP="00FD316D">
      <w:pPr>
        <w:tabs>
          <w:tab w:val="left" w:pos="1545"/>
        </w:tabs>
        <w:jc w:val="both"/>
        <w:rPr>
          <w:rFonts w:ascii="Kristen ITC" w:hAnsi="Kristen ITC"/>
          <w:b/>
          <w:bCs/>
          <w:lang w:val="es-ES"/>
        </w:rPr>
      </w:pPr>
    </w:p>
    <w:p w:rsidR="00FD316D" w:rsidRPr="00846C9C" w:rsidRDefault="00FD316D" w:rsidP="00FD316D">
      <w:pPr>
        <w:tabs>
          <w:tab w:val="left" w:pos="540"/>
        </w:tabs>
        <w:jc w:val="both"/>
        <w:rPr>
          <w:rFonts w:ascii="Kristen ITC" w:hAnsi="Kristen ITC"/>
          <w:b/>
          <w:bCs/>
          <w:lang w:val="es-ES"/>
        </w:rPr>
      </w:pPr>
      <w:r w:rsidRPr="00846C9C">
        <w:rPr>
          <w:rFonts w:ascii="Kristen ITC" w:hAnsi="Kristen ITC"/>
          <w:b/>
          <w:bCs/>
          <w:lang w:val="es-ES"/>
        </w:rPr>
        <w:t>A.</w:t>
      </w:r>
      <w:r w:rsidRPr="00846C9C">
        <w:rPr>
          <w:rFonts w:ascii="Kristen ITC" w:hAnsi="Kristen ITC"/>
          <w:b/>
          <w:bCs/>
          <w:lang w:val="es-ES"/>
        </w:rPr>
        <w:tab/>
        <w:t>LAPORAN BISNIS</w:t>
      </w:r>
    </w:p>
    <w:p w:rsidR="00FD316D" w:rsidRPr="00846C9C" w:rsidRDefault="00FD316D" w:rsidP="00FD316D">
      <w:pPr>
        <w:tabs>
          <w:tab w:val="left" w:pos="540"/>
        </w:tabs>
        <w:jc w:val="both"/>
        <w:rPr>
          <w:rFonts w:ascii="Kristen ITC" w:hAnsi="Kristen ITC"/>
          <w:bCs/>
          <w:lang w:val="es-ES"/>
        </w:rPr>
      </w:pPr>
    </w:p>
    <w:p w:rsidR="00FD316D" w:rsidRPr="00846C9C" w:rsidRDefault="00FD316D" w:rsidP="00FD316D">
      <w:pPr>
        <w:tabs>
          <w:tab w:val="left" w:pos="540"/>
        </w:tabs>
        <w:ind w:firstLine="540"/>
        <w:jc w:val="both"/>
        <w:rPr>
          <w:rFonts w:ascii="Kristen ITC" w:hAnsi="Kristen ITC"/>
          <w:bCs/>
          <w:lang w:val="es-ES"/>
        </w:rPr>
      </w:pPr>
      <w:r w:rsidRPr="00846C9C">
        <w:rPr>
          <w:rFonts w:ascii="Kristen ITC" w:hAnsi="Kristen ITC"/>
          <w:bCs/>
          <w:lang w:val="es-ES"/>
        </w:rPr>
        <w:t>Laporan bisnis ialah setiap dokumen faktual yang menyatakan tujuan perusahaan merupakan sarana manajerial untuk menginformasikan atau memberikan kontribusi pada pengambilan keputusan harus bersifat akurat, lengkap dan obyektif.</w:t>
      </w:r>
    </w:p>
    <w:p w:rsidR="00FD316D" w:rsidRPr="00846C9C" w:rsidRDefault="00FD316D" w:rsidP="00FD316D">
      <w:pPr>
        <w:tabs>
          <w:tab w:val="left" w:pos="540"/>
        </w:tabs>
        <w:ind w:firstLine="540"/>
        <w:jc w:val="both"/>
        <w:rPr>
          <w:rFonts w:ascii="Kristen ITC" w:hAnsi="Kristen ITC"/>
          <w:bCs/>
          <w:lang w:val="es-ES"/>
        </w:rPr>
      </w:pPr>
      <w:r w:rsidRPr="00846C9C">
        <w:rPr>
          <w:rFonts w:ascii="Kristen ITC" w:hAnsi="Kristen ITC"/>
          <w:bCs/>
          <w:lang w:val="es-ES"/>
        </w:rPr>
        <w:t xml:space="preserve">Laporan bisnis juga dapat diartika sebagai suatu laporan yang memiliki sifat </w:t>
      </w:r>
      <w:proofErr w:type="gramStart"/>
      <w:r w:rsidRPr="00846C9C">
        <w:rPr>
          <w:rFonts w:ascii="Kristen ITC" w:hAnsi="Kristen ITC"/>
          <w:bCs/>
          <w:lang w:val="es-ES"/>
        </w:rPr>
        <w:t>netral ,</w:t>
      </w:r>
      <w:proofErr w:type="gramEnd"/>
      <w:r w:rsidRPr="00846C9C">
        <w:rPr>
          <w:rFonts w:ascii="Kristen ITC" w:hAnsi="Kristen ITC"/>
          <w:bCs/>
          <w:lang w:val="es-ES"/>
        </w:rPr>
        <w:t xml:space="preserve"> tidak memihak, memiliki tujuan yang jelas dan rencana penyajian fakta kepada seseorang tau untuk kepentingan bisnis tertentu. </w:t>
      </w:r>
    </w:p>
    <w:p w:rsidR="00FD316D" w:rsidRPr="00846C9C" w:rsidRDefault="00FD316D" w:rsidP="00FD316D">
      <w:pPr>
        <w:tabs>
          <w:tab w:val="left" w:pos="540"/>
        </w:tabs>
        <w:ind w:firstLine="540"/>
        <w:jc w:val="both"/>
        <w:rPr>
          <w:rFonts w:ascii="Kristen ITC" w:hAnsi="Kristen ITC"/>
          <w:bCs/>
          <w:lang w:val="es-ES"/>
        </w:rPr>
      </w:pPr>
      <w:r w:rsidRPr="00846C9C">
        <w:rPr>
          <w:rFonts w:ascii="Kristen ITC" w:hAnsi="Kristen ITC"/>
          <w:bCs/>
          <w:lang w:val="es-ES"/>
        </w:rPr>
        <w:t>Laporan bisnis juga merupakan pesan-pesan yang objektif, tersusun secara teratur yang digunakan untuk menyampaikan informasi dari suatu bagian organisasional atau dari saru institusi atau lembaga ke lembaga lain untuk membantu pengambilan keputusan atau pemecahan masalah.</w:t>
      </w:r>
    </w:p>
    <w:p w:rsidR="00FD316D" w:rsidRPr="00846C9C" w:rsidRDefault="00FD316D" w:rsidP="00FD316D">
      <w:pPr>
        <w:tabs>
          <w:tab w:val="left" w:pos="540"/>
        </w:tabs>
        <w:ind w:firstLine="540"/>
        <w:jc w:val="both"/>
        <w:rPr>
          <w:rFonts w:ascii="Kristen ITC" w:hAnsi="Kristen ITC"/>
          <w:bCs/>
          <w:lang w:val="es-ES"/>
        </w:rPr>
      </w:pPr>
      <w:r w:rsidRPr="00846C9C">
        <w:rPr>
          <w:rFonts w:ascii="Kristen ITC" w:hAnsi="Kristen ITC"/>
          <w:bCs/>
          <w:lang w:val="es-ES"/>
        </w:rPr>
        <w:t>Laporan fakta meliputi kejadian-kejadian, kondisi, mutu, perkembangan, hasil, produk, masalah, atau saran pemecahan. Laporan dapat membantu penerima memahami situasi bisnis yang kompleks, menyelesaikan tugas-tugas teknik, atau merencanakan prosedur-prosedur, pemecahan masalah, dan membuat kebijakan tentang perencanaan strategis.</w:t>
      </w:r>
    </w:p>
    <w:p w:rsidR="00FD316D" w:rsidRPr="00846C9C" w:rsidRDefault="00FD316D" w:rsidP="00FD316D">
      <w:pPr>
        <w:tabs>
          <w:tab w:val="left" w:pos="540"/>
        </w:tabs>
        <w:ind w:firstLine="540"/>
        <w:jc w:val="both"/>
        <w:rPr>
          <w:rFonts w:ascii="Kristen ITC" w:hAnsi="Kristen ITC"/>
          <w:bCs/>
          <w:lang w:val="es-ES"/>
        </w:rPr>
      </w:pPr>
      <w:r w:rsidRPr="00846C9C">
        <w:rPr>
          <w:rFonts w:ascii="Kristen ITC" w:hAnsi="Kristen ITC"/>
          <w:bCs/>
          <w:lang w:val="es-ES"/>
        </w:rPr>
        <w:t>Penulisan laporan bisnis biasanya digunakan untuk beberapa keperluan atau maksud tertentu, antara lain:</w:t>
      </w:r>
    </w:p>
    <w:p w:rsidR="00FD316D" w:rsidRPr="00846C9C" w:rsidRDefault="00FD316D" w:rsidP="00E32F66">
      <w:pPr>
        <w:numPr>
          <w:ilvl w:val="0"/>
          <w:numId w:val="5"/>
        </w:numPr>
        <w:tabs>
          <w:tab w:val="left" w:pos="540"/>
        </w:tabs>
        <w:jc w:val="both"/>
        <w:rPr>
          <w:rFonts w:ascii="Kristen ITC" w:hAnsi="Kristen ITC"/>
          <w:bCs/>
          <w:lang w:val="es-ES"/>
        </w:rPr>
      </w:pPr>
      <w:r w:rsidRPr="00846C9C">
        <w:rPr>
          <w:rFonts w:ascii="Kristen ITC" w:hAnsi="Kristen ITC"/>
          <w:bCs/>
          <w:lang w:val="es-ES"/>
        </w:rPr>
        <w:t>Mengawasi dan mengendalikan operasional perusahaan.</w:t>
      </w:r>
    </w:p>
    <w:p w:rsidR="00FD316D" w:rsidRPr="00846C9C" w:rsidRDefault="00FD316D" w:rsidP="00E32F66">
      <w:pPr>
        <w:numPr>
          <w:ilvl w:val="0"/>
          <w:numId w:val="5"/>
        </w:numPr>
        <w:tabs>
          <w:tab w:val="left" w:pos="540"/>
        </w:tabs>
        <w:jc w:val="both"/>
        <w:rPr>
          <w:rFonts w:ascii="Kristen ITC" w:hAnsi="Kristen ITC"/>
          <w:bCs/>
          <w:lang w:val="es-ES"/>
        </w:rPr>
      </w:pPr>
      <w:r w:rsidRPr="00846C9C">
        <w:rPr>
          <w:rFonts w:ascii="Kristen ITC" w:hAnsi="Kristen ITC"/>
          <w:bCs/>
          <w:lang w:val="es-ES"/>
        </w:rPr>
        <w:t>Membantu mengimplementasikankebijakan-kebijakan dan prosedur-prosedur yang telah ditetapkan perusahaan.</w:t>
      </w:r>
    </w:p>
    <w:p w:rsidR="00FD316D" w:rsidRPr="00846C9C" w:rsidRDefault="00FD316D" w:rsidP="00E32F66">
      <w:pPr>
        <w:numPr>
          <w:ilvl w:val="0"/>
          <w:numId w:val="5"/>
        </w:numPr>
        <w:tabs>
          <w:tab w:val="left" w:pos="540"/>
        </w:tabs>
        <w:jc w:val="both"/>
        <w:rPr>
          <w:rFonts w:ascii="Kristen ITC" w:hAnsi="Kristen ITC"/>
          <w:bCs/>
          <w:lang w:val="es-ES"/>
        </w:rPr>
      </w:pPr>
      <w:r w:rsidRPr="00846C9C">
        <w:rPr>
          <w:rFonts w:ascii="Kristen ITC" w:hAnsi="Kristen ITC"/>
          <w:bCs/>
          <w:lang w:val="es-ES"/>
        </w:rPr>
        <w:t>Memenuhi persyaratan-persyaratan hukum dan peraturan-peraturan yang berlaku bagi perusahaan.</w:t>
      </w:r>
    </w:p>
    <w:p w:rsidR="00FD316D" w:rsidRPr="00846C9C" w:rsidRDefault="00FD316D" w:rsidP="00E32F66">
      <w:pPr>
        <w:numPr>
          <w:ilvl w:val="0"/>
          <w:numId w:val="5"/>
        </w:numPr>
        <w:tabs>
          <w:tab w:val="left" w:pos="540"/>
        </w:tabs>
        <w:jc w:val="both"/>
        <w:rPr>
          <w:rFonts w:ascii="Kristen ITC" w:hAnsi="Kristen ITC"/>
          <w:bCs/>
          <w:lang w:val="es-ES"/>
        </w:rPr>
      </w:pPr>
      <w:r w:rsidRPr="00846C9C">
        <w:rPr>
          <w:rFonts w:ascii="Kristen ITC" w:hAnsi="Kristen ITC"/>
          <w:bCs/>
          <w:lang w:val="es-ES"/>
        </w:rPr>
        <w:t>Untuk mendokumentasikan prestasi kerja yang diperlukan baik bagi keperluan internal maupun eksternal perusahaan.</w:t>
      </w:r>
    </w:p>
    <w:p w:rsidR="00FD316D" w:rsidRPr="00846C9C" w:rsidRDefault="00FD316D" w:rsidP="00E32F66">
      <w:pPr>
        <w:numPr>
          <w:ilvl w:val="0"/>
          <w:numId w:val="5"/>
        </w:numPr>
        <w:tabs>
          <w:tab w:val="left" w:pos="540"/>
        </w:tabs>
        <w:jc w:val="both"/>
        <w:rPr>
          <w:rFonts w:ascii="Kristen ITC" w:hAnsi="Kristen ITC"/>
          <w:bCs/>
          <w:lang w:val="es-ES"/>
        </w:rPr>
      </w:pPr>
      <w:r w:rsidRPr="00846C9C">
        <w:rPr>
          <w:rFonts w:ascii="Kristen ITC" w:hAnsi="Kristen ITC"/>
          <w:bCs/>
          <w:lang w:val="es-ES"/>
        </w:rPr>
        <w:t>Memganalisis dan memberikan bimbingan bagi pengambilan keputusan-keputusan atas hal-hal tertentu.</w:t>
      </w:r>
    </w:p>
    <w:p w:rsidR="00FD316D" w:rsidRDefault="00FD316D" w:rsidP="00FD316D">
      <w:pPr>
        <w:tabs>
          <w:tab w:val="left" w:pos="1545"/>
        </w:tabs>
        <w:jc w:val="both"/>
        <w:rPr>
          <w:rFonts w:ascii="Kristen ITC" w:hAnsi="Kristen ITC"/>
          <w:bCs/>
          <w:lang w:val="id-ID"/>
        </w:rPr>
      </w:pPr>
      <w:r w:rsidRPr="00846C9C">
        <w:rPr>
          <w:rFonts w:ascii="Kristen ITC" w:hAnsi="Kristen ITC"/>
          <w:bCs/>
          <w:lang w:val="es-ES"/>
        </w:rPr>
        <w:t>Laporan bisnis yang dibuat baik secara periodik maupun secara spontanitas harus selalu dikembangkan baik dari sisi penampilan maupun isi atau materi yang disajikan. Tujuan pengembangan laporan untuk menjadikan informasi yang disampaikan jelas dan mudah dipahami. Materi laporan yang disampaikan harus sebatas yang perlu diketahui oleh pihak pembaca, disampaikan secara tertulis dalam bentuk cetakan atau secara elektronis melalui bantuan komputer.</w:t>
      </w:r>
    </w:p>
    <w:p w:rsidR="00FD316D" w:rsidRDefault="00FD316D" w:rsidP="00FD316D">
      <w:pPr>
        <w:tabs>
          <w:tab w:val="left" w:pos="1545"/>
        </w:tabs>
        <w:jc w:val="both"/>
        <w:rPr>
          <w:rFonts w:ascii="Kristen ITC" w:hAnsi="Kristen ITC"/>
          <w:bCs/>
          <w:lang w:val="id-ID"/>
        </w:rPr>
      </w:pPr>
    </w:p>
    <w:p w:rsidR="00FD316D" w:rsidRDefault="00FD316D" w:rsidP="00FD316D">
      <w:pPr>
        <w:tabs>
          <w:tab w:val="left" w:pos="1545"/>
        </w:tabs>
        <w:jc w:val="both"/>
        <w:rPr>
          <w:rFonts w:ascii="Kristen ITC" w:hAnsi="Kristen ITC"/>
          <w:bCs/>
          <w:lang w:val="id-ID"/>
        </w:rPr>
      </w:pPr>
    </w:p>
    <w:p w:rsidR="00FD316D" w:rsidRDefault="00FD316D" w:rsidP="00FD316D">
      <w:pPr>
        <w:tabs>
          <w:tab w:val="left" w:pos="1545"/>
        </w:tabs>
        <w:jc w:val="both"/>
        <w:rPr>
          <w:rFonts w:ascii="Kristen ITC" w:hAnsi="Kristen ITC"/>
          <w:bCs/>
          <w:lang w:val="id-ID"/>
        </w:rPr>
      </w:pPr>
    </w:p>
    <w:p w:rsidR="00FD316D" w:rsidRPr="00FD316D" w:rsidRDefault="00FD316D" w:rsidP="00FD316D">
      <w:pPr>
        <w:tabs>
          <w:tab w:val="left" w:pos="1545"/>
        </w:tabs>
        <w:jc w:val="both"/>
        <w:rPr>
          <w:rFonts w:ascii="Kristen ITC" w:hAnsi="Kristen ITC"/>
          <w:bCs/>
          <w:lang w:val="id-ID"/>
        </w:rPr>
      </w:pPr>
    </w:p>
    <w:p w:rsidR="00FD316D" w:rsidRPr="00846C9C" w:rsidRDefault="00FD316D" w:rsidP="00FD316D">
      <w:pPr>
        <w:tabs>
          <w:tab w:val="left" w:pos="1545"/>
        </w:tabs>
        <w:jc w:val="both"/>
        <w:rPr>
          <w:rFonts w:ascii="Kristen ITC" w:hAnsi="Kristen ITC"/>
          <w:bCs/>
          <w:lang w:val="es-ES"/>
        </w:rPr>
      </w:pPr>
    </w:p>
    <w:p w:rsidR="00FD316D" w:rsidRPr="00846C9C" w:rsidRDefault="00FD316D" w:rsidP="00FD316D">
      <w:pPr>
        <w:tabs>
          <w:tab w:val="left" w:pos="1545"/>
        </w:tabs>
        <w:jc w:val="both"/>
        <w:rPr>
          <w:rFonts w:ascii="Kristen ITC" w:hAnsi="Kristen ITC"/>
          <w:bCs/>
          <w:lang w:val="es-ES"/>
        </w:rPr>
      </w:pPr>
      <w:r w:rsidRPr="00846C9C">
        <w:rPr>
          <w:rFonts w:ascii="Kristen ITC" w:hAnsi="Kristen ITC"/>
          <w:bCs/>
          <w:noProof/>
        </w:rPr>
        <w:lastRenderedPageBrea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38" type="#_x0000_t68" style="position:absolute;left:0;text-align:left;margin-left:189pt;margin-top:54pt;width:45pt;height:45pt;z-index:251665408" fillcolor="maroon"/>
        </w:pict>
      </w:r>
      <w:r w:rsidRPr="00846C9C">
        <w:rPr>
          <w:rFonts w:ascii="Kristen ITC" w:hAnsi="Kristen ITC"/>
          <w:bCs/>
          <w:noProof/>
        </w:rPr>
        <w:pict>
          <v:shape id="_x0000_s1137" type="#_x0000_t68" style="position:absolute;left:0;text-align:left;margin-left:189pt;margin-top:180pt;width:45pt;height:45pt;z-index:251664384" fillcolor="maroon"/>
        </w:pict>
      </w:r>
      <w:r w:rsidRPr="00846C9C">
        <w:rPr>
          <w:rFonts w:ascii="Kristen ITC" w:hAnsi="Kristen ITC"/>
          <w:bCs/>
          <w:noProof/>
        </w:rPr>
        <w:pict>
          <v:rect id="_x0000_s1135" style="position:absolute;left:0;text-align:left;margin-left:108pt;margin-top:234pt;width:225pt;height:45pt;z-index:251662336" fillcolor="aqua">
            <v:textbox style="mso-next-textbox:#_x0000_s1135">
              <w:txbxContent>
                <w:p w:rsidR="00FD316D" w:rsidRDefault="00FD316D" w:rsidP="00FD316D">
                  <w:pPr>
                    <w:jc w:val="center"/>
                    <w:rPr>
                      <w:b/>
                    </w:rPr>
                  </w:pPr>
                </w:p>
                <w:p w:rsidR="00FD316D" w:rsidRPr="00BF752D" w:rsidRDefault="00FD316D" w:rsidP="00FD316D">
                  <w:pPr>
                    <w:jc w:val="center"/>
                    <w:rPr>
                      <w:rFonts w:ascii="Bookman Old Style" w:hAnsi="Bookman Old Style"/>
                      <w:b/>
                      <w:color w:val="0000FF"/>
                      <w:sz w:val="28"/>
                      <w:szCs w:val="28"/>
                    </w:rPr>
                  </w:pPr>
                  <w:r w:rsidRPr="00BF752D">
                    <w:rPr>
                      <w:rFonts w:ascii="Bookman Old Style" w:hAnsi="Bookman Old Style"/>
                      <w:b/>
                      <w:color w:val="0000FF"/>
                      <w:sz w:val="28"/>
                      <w:szCs w:val="28"/>
                    </w:rPr>
                    <w:t>MANAJEMEN EKSEKUTIF</w:t>
                  </w:r>
                </w:p>
              </w:txbxContent>
            </v:textbox>
          </v:rect>
        </w:pict>
      </w:r>
      <w:r w:rsidRPr="00846C9C">
        <w:rPr>
          <w:rFonts w:ascii="Kristen ITC" w:hAnsi="Kristen ITC"/>
          <w:bCs/>
          <w:noProof/>
        </w:rPr>
        <w:pict>
          <v:rect id="_x0000_s1145" style="position:absolute;left:0;text-align:left;margin-left:180pt;margin-top:306pt;width:63pt;height:27pt;z-index:251672576" stroked="f">
            <v:textbox style="mso-next-textbox:#_x0000_s1145">
              <w:txbxContent>
                <w:p w:rsidR="00FD316D" w:rsidRPr="00BF752D" w:rsidRDefault="00FD316D" w:rsidP="00FD316D">
                  <w:pPr>
                    <w:rPr>
                      <w:rFonts w:ascii="Monotype Corsiva" w:hAnsi="Monotype Corsiva"/>
                      <w:color w:val="FF0000"/>
                      <w:sz w:val="28"/>
                      <w:szCs w:val="28"/>
                    </w:rPr>
                  </w:pPr>
                  <w:r w:rsidRPr="00BF752D">
                    <w:rPr>
                      <w:rFonts w:ascii="Monotype Corsiva" w:hAnsi="Monotype Corsiva"/>
                      <w:color w:val="FF0000"/>
                      <w:sz w:val="28"/>
                      <w:szCs w:val="28"/>
                    </w:rPr>
                    <w:t>Laporan</w:t>
                  </w:r>
                </w:p>
              </w:txbxContent>
            </v:textbox>
          </v:rect>
        </w:pict>
      </w:r>
      <w:r w:rsidRPr="00846C9C">
        <w:rPr>
          <w:rFonts w:ascii="Kristen ITC" w:hAnsi="Kristen ITC"/>
          <w:bCs/>
          <w:noProof/>
        </w:rPr>
        <w:pict>
          <v:line id="_x0000_s1140" style="position:absolute;left:0;text-align:left;flip:y;z-index:251667456" from="2in,279pt" to="198pt,342pt" strokeweight="3pt">
            <v:stroke endarrow="block" linestyle="thinThin"/>
          </v:line>
        </w:pict>
      </w:r>
      <w:r w:rsidRPr="00846C9C">
        <w:rPr>
          <w:rFonts w:ascii="Kristen ITC" w:hAnsi="Kristen ITC"/>
          <w:bCs/>
          <w:noProof/>
        </w:rPr>
        <w:pict>
          <v:line id="_x0000_s1141" style="position:absolute;left:0;text-align:left;flip:x y;z-index:251668480" from="225pt,279pt" to="279pt,342pt" strokeweight="3pt">
            <v:stroke endarrow="block" linestyle="thinThin"/>
          </v:line>
        </w:pict>
      </w:r>
      <w:r w:rsidRPr="00846C9C">
        <w:rPr>
          <w:rFonts w:ascii="Kristen ITC" w:hAnsi="Kristen ITC"/>
          <w:bCs/>
          <w:noProof/>
        </w:rPr>
        <w:pict>
          <v:rect id="_x0000_s1143" style="position:absolute;left:0;text-align:left;margin-left:243pt;margin-top:189pt;width:108pt;height:27pt;z-index:251670528" stroked="f">
            <v:textbox style="mso-next-textbox:#_x0000_s1143">
              <w:txbxContent>
                <w:p w:rsidR="00FD316D" w:rsidRPr="00BF752D" w:rsidRDefault="00FD316D" w:rsidP="00FD316D">
                  <w:pPr>
                    <w:rPr>
                      <w:rFonts w:ascii="Monotype Corsiva" w:hAnsi="Monotype Corsiva"/>
                      <w:color w:val="FF0000"/>
                      <w:sz w:val="28"/>
                      <w:szCs w:val="28"/>
                    </w:rPr>
                  </w:pPr>
                  <w:r w:rsidRPr="00BF752D">
                    <w:rPr>
                      <w:rFonts w:ascii="Monotype Corsiva" w:hAnsi="Monotype Corsiva"/>
                      <w:color w:val="FF0000"/>
                      <w:sz w:val="28"/>
                      <w:szCs w:val="28"/>
                    </w:rPr>
                    <w:t>Laporan</w:t>
                  </w:r>
                </w:p>
              </w:txbxContent>
            </v:textbox>
          </v:rect>
        </w:pict>
      </w:r>
      <w:r w:rsidRPr="00846C9C">
        <w:rPr>
          <w:rFonts w:ascii="Kristen ITC" w:hAnsi="Kristen ITC"/>
          <w:bCs/>
          <w:noProof/>
        </w:rPr>
        <w:pict>
          <v:rect id="_x0000_s1144" style="position:absolute;left:0;text-align:left;margin-left:234pt;margin-top:1in;width:108pt;height:27pt;z-index:251671552" stroked="f">
            <v:textbox style="mso-next-textbox:#_x0000_s1144">
              <w:txbxContent>
                <w:p w:rsidR="00FD316D" w:rsidRPr="00BF752D" w:rsidRDefault="00FD316D" w:rsidP="00FD316D">
                  <w:pPr>
                    <w:rPr>
                      <w:rFonts w:ascii="Monotype Corsiva" w:hAnsi="Monotype Corsiva"/>
                      <w:color w:val="FF0000"/>
                      <w:sz w:val="28"/>
                      <w:szCs w:val="28"/>
                    </w:rPr>
                  </w:pPr>
                  <w:r w:rsidRPr="00BF752D">
                    <w:rPr>
                      <w:rFonts w:ascii="Monotype Corsiva" w:hAnsi="Monotype Corsiva"/>
                      <w:color w:val="FF0000"/>
                      <w:sz w:val="28"/>
                      <w:szCs w:val="28"/>
                    </w:rPr>
                    <w:t>Laporan</w:t>
                  </w:r>
                </w:p>
              </w:txbxContent>
            </v:textbox>
          </v:rect>
        </w:pict>
      </w:r>
      <w:r w:rsidRPr="00846C9C">
        <w:rPr>
          <w:rFonts w:ascii="Kristen ITC" w:hAnsi="Kristen ITC"/>
          <w:bCs/>
          <w:noProof/>
        </w:rPr>
        <w:pict>
          <v:line id="_x0000_s1142" style="position:absolute;left:0;text-align:left;flip:x y;z-index:251669504" from="270pt,279pt" to="5in,342pt" strokeweight="3pt">
            <v:stroke endarrow="block" linestyle="thinThin"/>
          </v:line>
        </w:pict>
      </w:r>
      <w:r w:rsidRPr="00846C9C">
        <w:rPr>
          <w:rFonts w:ascii="Kristen ITC" w:hAnsi="Kristen ITC"/>
          <w:bCs/>
          <w:noProof/>
        </w:rPr>
        <w:pict>
          <v:line id="_x0000_s1139" style="position:absolute;left:0;text-align:left;flip:y;z-index:251666432" from="45pt,279pt" to="180pt,342pt" strokeweight="3pt">
            <v:stroke endarrow="block" linestyle="thinThin"/>
          </v:line>
        </w:pict>
      </w:r>
      <w:r w:rsidRPr="00846C9C">
        <w:rPr>
          <w:rFonts w:ascii="Kristen ITC" w:hAnsi="Kristen ITC"/>
          <w:bCs/>
          <w:noProof/>
        </w:rPr>
        <w:pict>
          <v:rect id="_x0000_s1133" style="position:absolute;left:0;text-align:left;margin-left:126pt;margin-top:0;width:162pt;height:45pt;z-index:251660288" fillcolor="aqua">
            <v:textbox style="mso-next-textbox:#_x0000_s1133">
              <w:txbxContent>
                <w:p w:rsidR="00FD316D" w:rsidRDefault="00FD316D" w:rsidP="00FD316D">
                  <w:pPr>
                    <w:jc w:val="center"/>
                    <w:rPr>
                      <w:b/>
                    </w:rPr>
                  </w:pPr>
                </w:p>
                <w:p w:rsidR="00FD316D" w:rsidRPr="00BF752D" w:rsidRDefault="00FD316D" w:rsidP="00FD316D">
                  <w:pPr>
                    <w:jc w:val="center"/>
                    <w:rPr>
                      <w:rFonts w:ascii="Bookman Old Style" w:hAnsi="Bookman Old Style"/>
                      <w:b/>
                      <w:color w:val="0000FF"/>
                      <w:sz w:val="28"/>
                      <w:szCs w:val="28"/>
                    </w:rPr>
                  </w:pPr>
                  <w:r w:rsidRPr="00BF752D">
                    <w:rPr>
                      <w:rFonts w:ascii="Bookman Old Style" w:hAnsi="Bookman Old Style"/>
                      <w:b/>
                      <w:color w:val="0000FF"/>
                      <w:sz w:val="28"/>
                      <w:szCs w:val="28"/>
                    </w:rPr>
                    <w:t>PEMEGANG SAHAM</w:t>
                  </w:r>
                </w:p>
              </w:txbxContent>
            </v:textbox>
          </v:rect>
        </w:pict>
      </w:r>
      <w:r w:rsidRPr="00846C9C">
        <w:rPr>
          <w:rFonts w:ascii="Kristen ITC" w:hAnsi="Kristen ITC"/>
          <w:bCs/>
          <w:noProof/>
        </w:rPr>
        <w:pict>
          <v:rect id="_x0000_s1134" style="position:absolute;left:0;text-align:left;margin-left:126pt;margin-top:117pt;width:162pt;height:45pt;z-index:251661312" fillcolor="aqua">
            <v:textbox style="mso-next-textbox:#_x0000_s1134">
              <w:txbxContent>
                <w:p w:rsidR="00FD316D" w:rsidRDefault="00FD316D" w:rsidP="00FD316D">
                  <w:pPr>
                    <w:jc w:val="center"/>
                    <w:rPr>
                      <w:b/>
                    </w:rPr>
                  </w:pPr>
                </w:p>
                <w:p w:rsidR="00FD316D" w:rsidRPr="00BF752D" w:rsidRDefault="00FD316D" w:rsidP="00FD316D">
                  <w:pPr>
                    <w:jc w:val="center"/>
                    <w:rPr>
                      <w:rFonts w:ascii="Bookman Old Style" w:hAnsi="Bookman Old Style"/>
                      <w:b/>
                      <w:color w:val="0000FF"/>
                      <w:sz w:val="28"/>
                      <w:szCs w:val="28"/>
                    </w:rPr>
                  </w:pPr>
                  <w:r w:rsidRPr="00BF752D">
                    <w:rPr>
                      <w:rFonts w:ascii="Bookman Old Style" w:hAnsi="Bookman Old Style"/>
                      <w:b/>
                      <w:color w:val="0000FF"/>
                      <w:sz w:val="28"/>
                      <w:szCs w:val="28"/>
                    </w:rPr>
                    <w:t>DEWAN KOMISARIS</w:t>
                  </w:r>
                </w:p>
              </w:txbxContent>
            </v:textbox>
          </v:rect>
        </w:pict>
      </w:r>
      <w:r w:rsidRPr="00846C9C">
        <w:rPr>
          <w:rFonts w:ascii="Kristen ITC" w:hAnsi="Kristen ITC"/>
          <w:bCs/>
          <w:noProof/>
        </w:rPr>
        <w:pict>
          <v:rect id="_x0000_s1136" style="position:absolute;left:0;text-align:left;margin-left:9pt;margin-top:342pt;width:396pt;height:45pt;z-index:251663360" fillcolor="aqua">
            <v:textbox style="mso-next-textbox:#_x0000_s1136">
              <w:txbxContent>
                <w:p w:rsidR="00FD316D" w:rsidRPr="00BF752D" w:rsidRDefault="00FD316D" w:rsidP="00FD316D">
                  <w:pPr>
                    <w:jc w:val="center"/>
                    <w:rPr>
                      <w:rFonts w:ascii="Bookman Old Style" w:hAnsi="Bookman Old Style"/>
                      <w:b/>
                      <w:color w:val="0000FF"/>
                      <w:lang w:val="es-ES"/>
                    </w:rPr>
                  </w:pPr>
                  <w:r w:rsidRPr="00BF752D">
                    <w:rPr>
                      <w:rFonts w:ascii="Bookman Old Style" w:hAnsi="Bookman Old Style"/>
                      <w:b/>
                      <w:color w:val="0000FF"/>
                      <w:lang w:val="es-ES"/>
                    </w:rPr>
                    <w:t>FUNGSI OPERASIONAL DAN STAF</w:t>
                  </w:r>
                </w:p>
                <w:p w:rsidR="00FD316D" w:rsidRPr="00BF752D" w:rsidRDefault="00FD316D" w:rsidP="00FD316D">
                  <w:pPr>
                    <w:jc w:val="center"/>
                    <w:rPr>
                      <w:b/>
                      <w:color w:val="0000FF"/>
                      <w:lang w:val="es-ES"/>
                    </w:rPr>
                  </w:pPr>
                  <w:r w:rsidRPr="00BF752D">
                    <w:rPr>
                      <w:b/>
                      <w:color w:val="0000FF"/>
                      <w:lang w:val="es-ES"/>
                    </w:rPr>
                    <w:t>Produksi</w:t>
                  </w:r>
                  <w:r w:rsidRPr="00BF752D">
                    <w:rPr>
                      <w:b/>
                      <w:color w:val="0000FF"/>
                      <w:lang w:val="es-ES"/>
                    </w:rPr>
                    <w:tab/>
                  </w:r>
                  <w:r w:rsidRPr="00BF752D">
                    <w:rPr>
                      <w:b/>
                      <w:color w:val="0000FF"/>
                      <w:lang w:val="es-ES"/>
                    </w:rPr>
                    <w:tab/>
                    <w:t>Keuangan</w:t>
                  </w:r>
                  <w:r w:rsidRPr="00BF752D">
                    <w:rPr>
                      <w:b/>
                      <w:color w:val="0000FF"/>
                      <w:lang w:val="es-ES"/>
                    </w:rPr>
                    <w:tab/>
                  </w:r>
                  <w:r w:rsidRPr="00BF752D">
                    <w:rPr>
                      <w:b/>
                      <w:color w:val="0000FF"/>
                      <w:lang w:val="es-ES"/>
                    </w:rPr>
                    <w:tab/>
                    <w:t>Pemasaran</w:t>
                  </w:r>
                  <w:r w:rsidRPr="00BF752D">
                    <w:rPr>
                      <w:b/>
                      <w:color w:val="0000FF"/>
                      <w:lang w:val="es-ES"/>
                    </w:rPr>
                    <w:tab/>
                  </w:r>
                  <w:r w:rsidRPr="00BF752D">
                    <w:rPr>
                      <w:b/>
                      <w:color w:val="0000FF"/>
                      <w:lang w:val="es-ES"/>
                    </w:rPr>
                    <w:tab/>
                    <w:t>Personalia</w:t>
                  </w:r>
                </w:p>
              </w:txbxContent>
            </v:textbox>
          </v:rect>
        </w:pict>
      </w: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rPr>
          <w:rFonts w:ascii="Kristen ITC" w:hAnsi="Kristen ITC"/>
          <w:lang w:val="es-ES"/>
        </w:rPr>
      </w:pPr>
    </w:p>
    <w:p w:rsidR="00FD316D" w:rsidRPr="00846C9C" w:rsidRDefault="00FD316D" w:rsidP="00FD316D">
      <w:pPr>
        <w:tabs>
          <w:tab w:val="left" w:pos="3965"/>
        </w:tabs>
        <w:jc w:val="center"/>
        <w:rPr>
          <w:rFonts w:ascii="Kristen ITC" w:hAnsi="Kristen ITC"/>
          <w:lang w:val="es-ES"/>
        </w:rPr>
      </w:pPr>
      <w:r w:rsidRPr="00846C9C">
        <w:rPr>
          <w:rFonts w:ascii="Kristen ITC" w:hAnsi="Kristen ITC"/>
          <w:lang w:val="es-ES"/>
        </w:rPr>
        <w:t>Gambar 7.1. Aliran Suatu Laporan Bisnis</w:t>
      </w:r>
    </w:p>
    <w:p w:rsidR="00FD316D" w:rsidRPr="00846C9C" w:rsidRDefault="00FD316D" w:rsidP="00FD316D">
      <w:pPr>
        <w:tabs>
          <w:tab w:val="left" w:pos="3965"/>
        </w:tabs>
        <w:jc w:val="center"/>
        <w:rPr>
          <w:rFonts w:ascii="Kristen ITC" w:hAnsi="Kristen ITC"/>
          <w:lang w:val="es-ES"/>
        </w:rPr>
      </w:pPr>
    </w:p>
    <w:p w:rsidR="00FD316D" w:rsidRPr="00846C9C" w:rsidRDefault="00FD316D" w:rsidP="00FD316D">
      <w:pPr>
        <w:tabs>
          <w:tab w:val="num" w:pos="540"/>
          <w:tab w:val="left" w:pos="1545"/>
        </w:tabs>
        <w:jc w:val="both"/>
        <w:rPr>
          <w:rFonts w:ascii="Kristen ITC" w:hAnsi="Kristen ITC"/>
          <w:b/>
          <w:bCs/>
          <w:lang w:val="fi-FI"/>
        </w:rPr>
      </w:pPr>
      <w:r w:rsidRPr="00846C9C">
        <w:rPr>
          <w:rFonts w:ascii="Kristen ITC" w:hAnsi="Kristen ITC"/>
          <w:b/>
          <w:bCs/>
          <w:lang w:val="fi-FI"/>
        </w:rPr>
        <w:t>B.</w:t>
      </w:r>
      <w:r w:rsidRPr="00846C9C">
        <w:rPr>
          <w:rFonts w:ascii="Kristen ITC" w:hAnsi="Kristen ITC"/>
          <w:b/>
          <w:bCs/>
          <w:lang w:val="fi-FI"/>
        </w:rPr>
        <w:tab/>
        <w:t>KLASIFIKASI LAPORAN  BISNIS</w:t>
      </w:r>
    </w:p>
    <w:p w:rsidR="00FD316D" w:rsidRPr="00846C9C" w:rsidRDefault="00FD316D" w:rsidP="00FD316D">
      <w:pPr>
        <w:tabs>
          <w:tab w:val="num" w:pos="540"/>
          <w:tab w:val="left" w:pos="1545"/>
        </w:tabs>
        <w:jc w:val="both"/>
        <w:rPr>
          <w:rFonts w:ascii="Kristen ITC" w:hAnsi="Kristen ITC"/>
          <w:b/>
          <w:bCs/>
          <w:lang w:val="fi-FI"/>
        </w:rPr>
      </w:pPr>
    </w:p>
    <w:p w:rsidR="00FD316D" w:rsidRPr="00846C9C" w:rsidRDefault="00FD316D" w:rsidP="00FD316D">
      <w:pPr>
        <w:tabs>
          <w:tab w:val="num" w:pos="540"/>
          <w:tab w:val="left" w:pos="1545"/>
        </w:tabs>
        <w:ind w:firstLine="540"/>
        <w:jc w:val="both"/>
        <w:rPr>
          <w:rFonts w:ascii="Kristen ITC" w:hAnsi="Kristen ITC"/>
          <w:bCs/>
          <w:lang w:val="fi-FI"/>
        </w:rPr>
      </w:pPr>
      <w:r w:rsidRPr="00846C9C">
        <w:rPr>
          <w:rFonts w:ascii="Kristen ITC" w:hAnsi="Kristen ITC"/>
          <w:bCs/>
          <w:lang w:val="fi-FI"/>
        </w:rPr>
        <w:t xml:space="preserve">Ditinjau dari bermacam jenisnya laporan memiliki bentuk serta klasifikasi yang berbeda-beda. Klasifikasi dari setiap laporan dapat dikelompokkan sebagai berikut : </w:t>
      </w:r>
    </w:p>
    <w:p w:rsidR="00FD316D" w:rsidRPr="00846C9C" w:rsidRDefault="00FD316D" w:rsidP="00E32F66">
      <w:pPr>
        <w:numPr>
          <w:ilvl w:val="0"/>
          <w:numId w:val="3"/>
        </w:numPr>
        <w:tabs>
          <w:tab w:val="left" w:pos="1545"/>
        </w:tabs>
        <w:jc w:val="both"/>
        <w:rPr>
          <w:rFonts w:ascii="Kristen ITC" w:hAnsi="Kristen ITC"/>
          <w:bCs/>
          <w:lang w:val="es-ES"/>
        </w:rPr>
      </w:pPr>
      <w:r w:rsidRPr="00846C9C">
        <w:rPr>
          <w:rFonts w:ascii="Kristen ITC" w:hAnsi="Kristen ITC"/>
          <w:bCs/>
          <w:lang w:val="es-ES"/>
        </w:rPr>
        <w:t>Laporan individu dan laporan resmi</w:t>
      </w:r>
    </w:p>
    <w:p w:rsidR="00FD316D" w:rsidRPr="00846C9C" w:rsidRDefault="00FD316D" w:rsidP="00FD316D">
      <w:pPr>
        <w:tabs>
          <w:tab w:val="left" w:pos="540"/>
        </w:tabs>
        <w:ind w:left="567"/>
        <w:jc w:val="both"/>
        <w:rPr>
          <w:rFonts w:ascii="Kristen ITC" w:hAnsi="Kristen ITC"/>
          <w:bCs/>
          <w:lang w:val="es-ES"/>
        </w:rPr>
      </w:pPr>
      <w:r w:rsidRPr="00846C9C">
        <w:rPr>
          <w:rFonts w:ascii="Kristen ITC" w:hAnsi="Kristen ITC"/>
          <w:bCs/>
          <w:lang w:val="es-ES"/>
        </w:rPr>
        <w:t xml:space="preserve">Laporan ini dibuat atas inisiatif seseorang dan oleh karenanya memerlukan rincian dan pendukung yang lebih banyak daripada laporan resmi yang dibuat berdasarkan permintaan pihak lain. </w:t>
      </w:r>
      <w:proofErr w:type="gramStart"/>
      <w:r w:rsidRPr="00846C9C">
        <w:rPr>
          <w:rFonts w:ascii="Kristen ITC" w:hAnsi="Kristen ITC"/>
          <w:bCs/>
          <w:lang w:val="es-ES"/>
        </w:rPr>
        <w:t>pada</w:t>
      </w:r>
      <w:proofErr w:type="gramEnd"/>
      <w:r w:rsidRPr="00846C9C">
        <w:rPr>
          <w:rFonts w:ascii="Kristen ITC" w:hAnsi="Kristen ITC"/>
          <w:bCs/>
          <w:lang w:val="es-ES"/>
        </w:rPr>
        <w:t xml:space="preserve"> waktu menyusun laporan individu, pembuat laporan lebih banyak menyampaikan latar belakang pokok laporannya, dan menerangkan tujuan laporan.</w:t>
      </w:r>
    </w:p>
    <w:p w:rsidR="00FD316D" w:rsidRPr="00846C9C" w:rsidRDefault="00FD316D" w:rsidP="00E32F66">
      <w:pPr>
        <w:numPr>
          <w:ilvl w:val="0"/>
          <w:numId w:val="3"/>
        </w:numPr>
        <w:tabs>
          <w:tab w:val="left" w:pos="1545"/>
        </w:tabs>
        <w:jc w:val="both"/>
        <w:rPr>
          <w:rFonts w:ascii="Kristen ITC" w:hAnsi="Kristen ITC"/>
          <w:bCs/>
          <w:lang w:val="es-ES"/>
        </w:rPr>
      </w:pPr>
      <w:r w:rsidRPr="00846C9C">
        <w:rPr>
          <w:rFonts w:ascii="Kristen ITC" w:hAnsi="Kristen ITC"/>
          <w:bCs/>
          <w:lang w:val="es-ES"/>
        </w:rPr>
        <w:t>Laporan rutin dan laporan khusus</w:t>
      </w:r>
    </w:p>
    <w:p w:rsidR="00FD316D" w:rsidRPr="00846C9C" w:rsidRDefault="00FD316D" w:rsidP="00FD316D">
      <w:pPr>
        <w:tabs>
          <w:tab w:val="left" w:pos="540"/>
          <w:tab w:val="left" w:pos="1545"/>
        </w:tabs>
        <w:ind w:left="567"/>
        <w:jc w:val="both"/>
        <w:rPr>
          <w:rFonts w:ascii="Kristen ITC" w:hAnsi="Kristen ITC"/>
          <w:bCs/>
          <w:lang w:val="es-ES"/>
        </w:rPr>
      </w:pPr>
      <w:r w:rsidRPr="00846C9C">
        <w:rPr>
          <w:rFonts w:ascii="Kristen ITC" w:hAnsi="Kristen ITC"/>
          <w:bCs/>
          <w:lang w:val="es-ES"/>
        </w:rPr>
        <w:lastRenderedPageBreak/>
        <w:t>Laporan rutin atau laporan berkala diajukan berdasarkan aktivitas yang rutin dilakukan. Laporan rutin biasanya telah dibuat dalam bentuk tetap dengan beberapa kolom kosong pada bagian-bagian tertentu.</w:t>
      </w:r>
    </w:p>
    <w:p w:rsidR="00FD316D" w:rsidRPr="00846C9C" w:rsidRDefault="00FD316D" w:rsidP="00E32F66">
      <w:pPr>
        <w:numPr>
          <w:ilvl w:val="0"/>
          <w:numId w:val="3"/>
        </w:numPr>
        <w:tabs>
          <w:tab w:val="left" w:pos="1545"/>
        </w:tabs>
        <w:jc w:val="both"/>
        <w:rPr>
          <w:rFonts w:ascii="Kristen ITC" w:hAnsi="Kristen ITC"/>
          <w:bCs/>
          <w:lang w:val="fi-FI"/>
        </w:rPr>
      </w:pPr>
      <w:r w:rsidRPr="00846C9C">
        <w:rPr>
          <w:rFonts w:ascii="Kristen ITC" w:hAnsi="Kristen ITC"/>
          <w:bCs/>
          <w:lang w:val="es-ES"/>
        </w:rPr>
        <w:t>Laporan internal dan laporan eksternal</w:t>
      </w:r>
    </w:p>
    <w:p w:rsidR="00FD316D" w:rsidRPr="00846C9C" w:rsidRDefault="00FD316D" w:rsidP="00FD316D">
      <w:pPr>
        <w:tabs>
          <w:tab w:val="left" w:pos="540"/>
          <w:tab w:val="left" w:pos="1545"/>
        </w:tabs>
        <w:ind w:left="567"/>
        <w:jc w:val="both"/>
        <w:rPr>
          <w:rFonts w:ascii="Kristen ITC" w:hAnsi="Kristen ITC"/>
          <w:bCs/>
          <w:lang w:val="fi-FI"/>
        </w:rPr>
      </w:pPr>
      <w:r w:rsidRPr="00846C9C">
        <w:rPr>
          <w:rFonts w:ascii="Kristen ITC" w:hAnsi="Kristen ITC"/>
          <w:bCs/>
          <w:lang w:val="fi-FI"/>
        </w:rPr>
        <w:t xml:space="preserve">Laporan internal pada umumnya bersifat tidak seperti laporan eksternal yang dibuat kebih formal. </w:t>
      </w:r>
    </w:p>
    <w:p w:rsidR="00FD316D" w:rsidRPr="00846C9C" w:rsidRDefault="00FD316D" w:rsidP="00FD316D">
      <w:pPr>
        <w:tabs>
          <w:tab w:val="left" w:pos="540"/>
          <w:tab w:val="left" w:pos="1545"/>
        </w:tabs>
        <w:ind w:left="567"/>
        <w:jc w:val="both"/>
        <w:rPr>
          <w:rFonts w:ascii="Kristen ITC" w:hAnsi="Kristen ITC"/>
          <w:bCs/>
          <w:lang w:val="fi-FI"/>
        </w:rPr>
      </w:pPr>
    </w:p>
    <w:p w:rsidR="00FD316D" w:rsidRPr="00846C9C" w:rsidRDefault="00FD316D" w:rsidP="00FD316D">
      <w:pPr>
        <w:tabs>
          <w:tab w:val="left" w:pos="540"/>
          <w:tab w:val="left" w:pos="1545"/>
        </w:tabs>
        <w:jc w:val="both"/>
        <w:rPr>
          <w:rFonts w:ascii="Kristen ITC" w:hAnsi="Kristen ITC"/>
          <w:b/>
          <w:bCs/>
          <w:lang w:val="fi-FI"/>
        </w:rPr>
      </w:pPr>
      <w:r w:rsidRPr="00846C9C">
        <w:rPr>
          <w:rFonts w:ascii="Kristen ITC" w:hAnsi="Kristen ITC"/>
          <w:b/>
          <w:bCs/>
          <w:lang w:val="fi-FI"/>
        </w:rPr>
        <w:t>C.</w:t>
      </w:r>
      <w:r w:rsidRPr="00846C9C">
        <w:rPr>
          <w:rFonts w:ascii="Kristen ITC" w:hAnsi="Kristen ITC"/>
          <w:b/>
          <w:bCs/>
          <w:lang w:val="fi-FI"/>
        </w:rPr>
        <w:tab/>
        <w:t>BAGAN LAPORAN BISNIS</w:t>
      </w:r>
    </w:p>
    <w:p w:rsidR="00FD316D" w:rsidRPr="00846C9C" w:rsidRDefault="00FD316D" w:rsidP="00FD316D">
      <w:pPr>
        <w:tabs>
          <w:tab w:val="left" w:pos="540"/>
          <w:tab w:val="left" w:pos="1545"/>
        </w:tabs>
        <w:jc w:val="both"/>
        <w:rPr>
          <w:rFonts w:ascii="Kristen ITC" w:hAnsi="Kristen ITC"/>
          <w:bCs/>
          <w:lang w:val="fi-FI"/>
        </w:rPr>
      </w:pPr>
    </w:p>
    <w:p w:rsidR="00FD316D" w:rsidRPr="00846C9C" w:rsidRDefault="00FD316D" w:rsidP="00FD316D">
      <w:pPr>
        <w:tabs>
          <w:tab w:val="left" w:pos="540"/>
          <w:tab w:val="left" w:pos="1545"/>
        </w:tabs>
        <w:jc w:val="both"/>
        <w:rPr>
          <w:rFonts w:ascii="Kristen ITC" w:hAnsi="Kristen ITC"/>
          <w:bCs/>
          <w:lang w:val="fi-FI"/>
        </w:rPr>
      </w:pPr>
      <w:r w:rsidRPr="00846C9C">
        <w:rPr>
          <w:rFonts w:ascii="Kristen ITC" w:hAnsi="Kristen ITC"/>
          <w:bCs/>
          <w:lang w:val="fi-FI"/>
        </w:rPr>
        <w:tab/>
        <w:t>Gambaran umum sebuah laporan bisnis terdiri dari beberapa bagian yaitu pendahuluan, teks, dan penutup.</w:t>
      </w:r>
    </w:p>
    <w:p w:rsidR="00FD316D" w:rsidRPr="00846C9C" w:rsidRDefault="00FD316D" w:rsidP="00E32F66">
      <w:pPr>
        <w:numPr>
          <w:ilvl w:val="0"/>
          <w:numId w:val="6"/>
        </w:numPr>
        <w:tabs>
          <w:tab w:val="left" w:pos="540"/>
          <w:tab w:val="left" w:pos="1545"/>
        </w:tabs>
        <w:jc w:val="both"/>
        <w:rPr>
          <w:rFonts w:ascii="Kristen ITC" w:hAnsi="Kristen ITC"/>
          <w:b/>
          <w:bCs/>
          <w:lang w:val="es-ES"/>
        </w:rPr>
      </w:pPr>
      <w:r w:rsidRPr="00846C9C">
        <w:rPr>
          <w:rFonts w:ascii="Kristen ITC" w:hAnsi="Kristen ITC"/>
          <w:b/>
          <w:bCs/>
          <w:lang w:val="es-ES"/>
        </w:rPr>
        <w:t xml:space="preserve">Pendahuluan </w:t>
      </w:r>
    </w:p>
    <w:p w:rsidR="00FD316D" w:rsidRPr="00846C9C" w:rsidRDefault="00FD316D" w:rsidP="00FD316D">
      <w:pPr>
        <w:tabs>
          <w:tab w:val="left" w:pos="540"/>
          <w:tab w:val="left" w:pos="1545"/>
        </w:tabs>
        <w:ind w:left="567"/>
        <w:jc w:val="both"/>
        <w:rPr>
          <w:rFonts w:ascii="Kristen ITC" w:hAnsi="Kristen ITC"/>
          <w:bCs/>
          <w:lang w:val="es-ES"/>
        </w:rPr>
      </w:pPr>
      <w:r w:rsidRPr="00846C9C">
        <w:rPr>
          <w:rFonts w:ascii="Kristen ITC" w:hAnsi="Kristen ITC"/>
          <w:bCs/>
          <w:lang w:val="es-ES"/>
        </w:rPr>
        <w:t>Dalam bagian ini terdapat beberaP hal yang perlu untukm diperhatikan dan merupakan bagian yang akan ditulis.</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Pemberi kuasa adalah orang yang meminta laporan</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Laayout atau rencana presentasi yang berisi apa yang akan dibahas dalam laporan bisnis.</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Masalah yang biasanya  diletakkan pada awal-awal pendajuluan sebelum maksud dan tujuan.</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 xml:space="preserve">Maksud penulisan laporan bisnis harus nampak dalam bagian pendahuluan, terdiri dari </w:t>
      </w:r>
      <w:proofErr w:type="gramStart"/>
      <w:r w:rsidRPr="00846C9C">
        <w:rPr>
          <w:rFonts w:ascii="Kristen ITC" w:hAnsi="Kristen ITC"/>
          <w:bCs/>
          <w:lang w:val="es-ES"/>
        </w:rPr>
        <w:t>tujuan ,</w:t>
      </w:r>
      <w:proofErr w:type="gramEnd"/>
      <w:r w:rsidRPr="00846C9C">
        <w:rPr>
          <w:rFonts w:ascii="Kristen ITC" w:hAnsi="Kristen ITC"/>
          <w:bCs/>
          <w:lang w:val="es-ES"/>
        </w:rPr>
        <w:t xml:space="preserve"> misi, strategi, atau sasaran.</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Ruang lingkup berkaitan dengan luas cakupan atau batas suatu pokok bahasan untuk sebuah laporan bisnis.</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 xml:space="preserve">Metodologi menyangkut pada cara pengumpulan data atau informasi. </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 xml:space="preserve">sumber-sumber primer atau sekunder yang meliputi antara lain publikasi, catatan perusahaan, </w:t>
      </w:r>
      <w:proofErr w:type="gramStart"/>
      <w:r w:rsidRPr="00846C9C">
        <w:rPr>
          <w:rFonts w:ascii="Kristen ITC" w:hAnsi="Kristen ITC"/>
          <w:bCs/>
          <w:lang w:val="es-ES"/>
        </w:rPr>
        <w:t>surat ,</w:t>
      </w:r>
      <w:proofErr w:type="gramEnd"/>
      <w:r w:rsidRPr="00846C9C">
        <w:rPr>
          <w:rFonts w:ascii="Kristen ITC" w:hAnsi="Kristen ITC"/>
          <w:bCs/>
          <w:lang w:val="es-ES"/>
        </w:rPr>
        <w:t xml:space="preserve"> memo, hasil wawancara karyawan, dan sebagainya. </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Latar belakang dari situasi yang sedang diteliti perlu juga dimasukkan, agar memperoleh gambaran menyeluruh dan pemahaman yang jelas terhadap pokok bahasan.</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Definisi istilah perlu dicantumkan agar tidak terjadi salah penafsiran, manakala di gunakan definisi atau istilah-istilah yang tidak umum ayau lazim.</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 xml:space="preserve">Keterbatasan seperti dana, waktu, biaya, asisten peneliti, atau data yang tersedia. </w:t>
      </w:r>
    </w:p>
    <w:p w:rsidR="00FD316D" w:rsidRPr="00846C9C" w:rsidRDefault="00FD316D" w:rsidP="00E32F66">
      <w:pPr>
        <w:numPr>
          <w:ilvl w:val="1"/>
          <w:numId w:val="6"/>
        </w:numPr>
        <w:tabs>
          <w:tab w:val="left" w:pos="540"/>
          <w:tab w:val="left" w:pos="1545"/>
        </w:tabs>
        <w:jc w:val="both"/>
        <w:rPr>
          <w:rFonts w:ascii="Kristen ITC" w:hAnsi="Kristen ITC"/>
          <w:bCs/>
          <w:lang w:val="es-ES"/>
        </w:rPr>
      </w:pPr>
      <w:r w:rsidRPr="00846C9C">
        <w:rPr>
          <w:rFonts w:ascii="Kristen ITC" w:hAnsi="Kristen ITC"/>
          <w:bCs/>
          <w:lang w:val="es-ES"/>
        </w:rPr>
        <w:t>Rekomendasi menjelaskan tentang keputusan yang perlu dilaporkan dalam suatu laporan bisnis.</w:t>
      </w:r>
    </w:p>
    <w:p w:rsidR="00FD316D" w:rsidRPr="00846C9C" w:rsidRDefault="00FD316D" w:rsidP="00FD316D">
      <w:pPr>
        <w:tabs>
          <w:tab w:val="left" w:pos="540"/>
          <w:tab w:val="left" w:pos="1545"/>
        </w:tabs>
        <w:jc w:val="both"/>
        <w:rPr>
          <w:rFonts w:ascii="Kristen ITC" w:hAnsi="Kristen ITC"/>
          <w:b/>
          <w:bCs/>
          <w:lang w:val="es-ES"/>
        </w:rPr>
      </w:pPr>
      <w:r w:rsidRPr="00846C9C">
        <w:rPr>
          <w:rFonts w:ascii="Kristen ITC" w:hAnsi="Kristen ITC"/>
          <w:b/>
          <w:bCs/>
          <w:lang w:val="es-ES"/>
        </w:rPr>
        <w:t>2.</w:t>
      </w:r>
      <w:r w:rsidRPr="00846C9C">
        <w:rPr>
          <w:rFonts w:ascii="Kristen ITC" w:hAnsi="Kristen ITC"/>
          <w:b/>
          <w:bCs/>
          <w:lang w:val="es-ES"/>
        </w:rPr>
        <w:tab/>
        <w:t>Teks</w:t>
      </w:r>
    </w:p>
    <w:p w:rsidR="00FD316D" w:rsidRPr="00846C9C" w:rsidRDefault="00FD316D" w:rsidP="00FD316D">
      <w:pPr>
        <w:tabs>
          <w:tab w:val="left" w:pos="540"/>
        </w:tabs>
        <w:ind w:left="540"/>
        <w:jc w:val="both"/>
        <w:rPr>
          <w:rFonts w:ascii="Kristen ITC" w:hAnsi="Kristen ITC"/>
          <w:bCs/>
          <w:lang w:val="es-ES"/>
        </w:rPr>
      </w:pPr>
      <w:r w:rsidRPr="00846C9C">
        <w:rPr>
          <w:rFonts w:ascii="Kristen ITC" w:hAnsi="Kristen ITC"/>
          <w:bCs/>
          <w:lang w:val="es-ES"/>
        </w:rPr>
        <w:t xml:space="preserve">Bagian ini berisi inti dari laporan bisnis yang dibuat dan merupakan bagian yang terpanjang dalam laporan tersebut. Pada bagian ini dibahas dan dikembangkan hal-hal yang penting secara rinci. Disamping itu, </w:t>
      </w:r>
      <w:r w:rsidRPr="00846C9C">
        <w:rPr>
          <w:rFonts w:ascii="Kristen ITC" w:hAnsi="Kristen ITC"/>
          <w:bCs/>
          <w:lang w:val="es-ES"/>
        </w:rPr>
        <w:lastRenderedPageBreak/>
        <w:t>bagaian ini akan membantu dalam mencapai tujuan atau maksud penulisan laporan bisnis. Penulisan laporan bisnis yang baik, harus mencakup temuan fakta yang penting dan relevan serta membuang hal-hal yang tidak diperlukan serta yang tidak relevan dengan maksud penulisan laporan bisnis tersebut.</w:t>
      </w:r>
    </w:p>
    <w:p w:rsidR="00FD316D" w:rsidRPr="00846C9C" w:rsidRDefault="00FD316D" w:rsidP="00E32F66">
      <w:pPr>
        <w:numPr>
          <w:ilvl w:val="0"/>
          <w:numId w:val="7"/>
        </w:numPr>
        <w:tabs>
          <w:tab w:val="left" w:pos="540"/>
          <w:tab w:val="left" w:pos="1545"/>
        </w:tabs>
        <w:jc w:val="both"/>
        <w:rPr>
          <w:rFonts w:ascii="Kristen ITC" w:hAnsi="Kristen ITC"/>
          <w:b/>
          <w:bCs/>
          <w:lang w:val="es-ES"/>
        </w:rPr>
      </w:pPr>
      <w:r w:rsidRPr="00846C9C">
        <w:rPr>
          <w:rFonts w:ascii="Kristen ITC" w:hAnsi="Kristen ITC"/>
          <w:b/>
          <w:bCs/>
          <w:lang w:val="es-ES"/>
        </w:rPr>
        <w:t>Penutup</w:t>
      </w:r>
    </w:p>
    <w:p w:rsidR="00FD316D" w:rsidRPr="00846C9C" w:rsidRDefault="00FD316D" w:rsidP="00FD316D">
      <w:pPr>
        <w:tabs>
          <w:tab w:val="left" w:pos="540"/>
          <w:tab w:val="left" w:pos="1545"/>
        </w:tabs>
        <w:ind w:left="567"/>
        <w:jc w:val="both"/>
        <w:rPr>
          <w:rFonts w:ascii="Kristen ITC" w:hAnsi="Kristen ITC"/>
          <w:bCs/>
          <w:lang w:val="es-ES"/>
        </w:rPr>
      </w:pPr>
      <w:r w:rsidRPr="00846C9C">
        <w:rPr>
          <w:rFonts w:ascii="Kristen ITC" w:hAnsi="Kristen ITC"/>
          <w:bCs/>
          <w:lang w:val="es-ES"/>
        </w:rPr>
        <w:t xml:space="preserve">Bagian ini berfungsi unruk merangkum laporan yang sudah dibuat secara menyeluruh, mengambil kesimpulan, atau memberikan rekomendasi. Pengambilan kesimpulan akhir haruslah didasari oleh isi dari laporan bisnis yang dibuat, tidak memasukan hal-hal yang ttidak dibahas pada bagian sebelumnya. Biasanya pada bagian ini terdapat beberapa sub bagian antara </w:t>
      </w:r>
      <w:proofErr w:type="gramStart"/>
      <w:r w:rsidRPr="00846C9C">
        <w:rPr>
          <w:rFonts w:ascii="Kristen ITC" w:hAnsi="Kristen ITC"/>
          <w:bCs/>
          <w:lang w:val="es-ES"/>
        </w:rPr>
        <w:t>lain :</w:t>
      </w:r>
      <w:proofErr w:type="gramEnd"/>
    </w:p>
    <w:p w:rsidR="00FD316D" w:rsidRPr="00846C9C" w:rsidRDefault="00FD316D" w:rsidP="00FD316D">
      <w:pPr>
        <w:tabs>
          <w:tab w:val="left" w:pos="540"/>
          <w:tab w:val="left" w:pos="1080"/>
        </w:tabs>
        <w:ind w:left="567"/>
        <w:jc w:val="both"/>
        <w:rPr>
          <w:rFonts w:ascii="Kristen ITC" w:hAnsi="Kristen ITC"/>
          <w:bCs/>
          <w:lang w:val="es-ES"/>
        </w:rPr>
      </w:pPr>
      <w:r w:rsidRPr="00846C9C">
        <w:rPr>
          <w:rFonts w:ascii="Kristen ITC" w:hAnsi="Kristen ITC"/>
          <w:bCs/>
          <w:lang w:val="es-ES"/>
        </w:rPr>
        <w:t>a.</w:t>
      </w:r>
      <w:r w:rsidRPr="00846C9C">
        <w:rPr>
          <w:rFonts w:ascii="Kristen ITC" w:hAnsi="Kristen ITC"/>
          <w:bCs/>
          <w:lang w:val="es-ES"/>
        </w:rPr>
        <w:tab/>
        <w:t>Rangkuman, merupakan ringkasan pembahasan secara menyeluruh.</w:t>
      </w:r>
    </w:p>
    <w:p w:rsidR="00FD316D" w:rsidRPr="00846C9C" w:rsidRDefault="00FD316D" w:rsidP="00FD316D">
      <w:pPr>
        <w:tabs>
          <w:tab w:val="left" w:pos="1080"/>
        </w:tabs>
        <w:ind w:left="1080" w:hanging="513"/>
        <w:jc w:val="both"/>
        <w:rPr>
          <w:rFonts w:ascii="Kristen ITC" w:hAnsi="Kristen ITC"/>
          <w:bCs/>
          <w:lang w:val="es-ES"/>
        </w:rPr>
      </w:pPr>
      <w:r w:rsidRPr="00846C9C">
        <w:rPr>
          <w:rFonts w:ascii="Kristen ITC" w:hAnsi="Kristen ITC"/>
          <w:bCs/>
          <w:lang w:val="es-ES"/>
        </w:rPr>
        <w:t>b.</w:t>
      </w:r>
      <w:r w:rsidRPr="00846C9C">
        <w:rPr>
          <w:rFonts w:ascii="Kristen ITC" w:hAnsi="Kristen ITC"/>
          <w:bCs/>
          <w:lang w:val="es-ES"/>
        </w:rPr>
        <w:tab/>
        <w:t>Kesimpulan, berisim evaluasi fakta-fakta dan data-data yang dibahas, tanpa memasukkan pendapat pribadi.</w:t>
      </w:r>
    </w:p>
    <w:p w:rsidR="00FD316D" w:rsidRPr="00846C9C" w:rsidRDefault="00FD316D" w:rsidP="00FD316D">
      <w:pPr>
        <w:tabs>
          <w:tab w:val="left" w:pos="1080"/>
        </w:tabs>
        <w:ind w:left="1080" w:hanging="513"/>
        <w:jc w:val="both"/>
        <w:rPr>
          <w:rFonts w:ascii="Kristen ITC" w:hAnsi="Kristen ITC"/>
          <w:bCs/>
          <w:lang w:val="es-ES"/>
        </w:rPr>
      </w:pPr>
      <w:r w:rsidRPr="00846C9C">
        <w:rPr>
          <w:rFonts w:ascii="Kristen ITC" w:hAnsi="Kristen ITC"/>
          <w:bCs/>
          <w:lang w:val="es-ES"/>
        </w:rPr>
        <w:t>c.</w:t>
      </w:r>
      <w:r w:rsidRPr="00846C9C">
        <w:rPr>
          <w:rFonts w:ascii="Kristen ITC" w:hAnsi="Kristen ITC"/>
          <w:bCs/>
          <w:lang w:val="es-ES"/>
        </w:rPr>
        <w:tab/>
        <w:t xml:space="preserve">Rekomendasi. </w:t>
      </w:r>
      <w:proofErr w:type="gramStart"/>
      <w:r w:rsidRPr="00846C9C">
        <w:rPr>
          <w:rFonts w:ascii="Kristen ITC" w:hAnsi="Kristen ITC"/>
          <w:bCs/>
          <w:lang w:val="es-ES"/>
        </w:rPr>
        <w:t>merupakan</w:t>
      </w:r>
      <w:proofErr w:type="gramEnd"/>
      <w:r w:rsidRPr="00846C9C">
        <w:rPr>
          <w:rFonts w:ascii="Kristen ITC" w:hAnsi="Kristen ITC"/>
          <w:bCs/>
          <w:lang w:val="es-ES"/>
        </w:rPr>
        <w:t xml:space="preserve"> saran suatu program tindakan yang didasarkan pada kesimpulan yang telah dibuat.</w:t>
      </w:r>
    </w:p>
    <w:p w:rsidR="00FD316D" w:rsidRPr="00846C9C" w:rsidRDefault="00FD316D" w:rsidP="00FD316D">
      <w:pPr>
        <w:tabs>
          <w:tab w:val="left" w:pos="1080"/>
        </w:tabs>
        <w:ind w:left="1080" w:hanging="513"/>
        <w:jc w:val="both"/>
        <w:rPr>
          <w:rFonts w:ascii="Kristen ITC" w:hAnsi="Kristen ITC"/>
          <w:bCs/>
          <w:lang w:val="es-ES"/>
        </w:rPr>
      </w:pPr>
      <w:r w:rsidRPr="00846C9C">
        <w:rPr>
          <w:rFonts w:ascii="Kristen ITC" w:hAnsi="Kristen ITC"/>
          <w:bCs/>
          <w:lang w:val="es-ES"/>
        </w:rPr>
        <w:t>d.</w:t>
      </w:r>
      <w:r w:rsidRPr="00846C9C">
        <w:rPr>
          <w:rFonts w:ascii="Kristen ITC" w:hAnsi="Kristen ITC"/>
          <w:bCs/>
          <w:lang w:val="es-ES"/>
        </w:rPr>
        <w:tab/>
        <w:t>Rencana tindakan, merupakan pernyataan terakhir yang mencakup waktu pelaksanaan,  anggaran yang diperlukan, serta orang-orang yang bertanggung jawab terhadap kegiatan bisnis yang dilakukan.</w:t>
      </w:r>
    </w:p>
    <w:p w:rsidR="00FD316D" w:rsidRPr="00846C9C" w:rsidRDefault="00FD316D" w:rsidP="00FD316D">
      <w:pPr>
        <w:tabs>
          <w:tab w:val="left" w:pos="540"/>
          <w:tab w:val="left" w:pos="1545"/>
        </w:tabs>
        <w:ind w:left="567"/>
        <w:jc w:val="both"/>
        <w:rPr>
          <w:rFonts w:ascii="Kristen ITC" w:hAnsi="Kristen ITC"/>
          <w:bCs/>
          <w:lang w:val="fi-FI"/>
        </w:rPr>
      </w:pPr>
    </w:p>
    <w:p w:rsidR="00FD316D" w:rsidRPr="00846C9C" w:rsidRDefault="00FD316D" w:rsidP="00FD316D">
      <w:pPr>
        <w:tabs>
          <w:tab w:val="left" w:pos="540"/>
        </w:tabs>
        <w:jc w:val="both"/>
        <w:rPr>
          <w:rFonts w:ascii="Kristen ITC" w:hAnsi="Kristen ITC"/>
          <w:b/>
          <w:bCs/>
          <w:lang w:val="fi-FI"/>
        </w:rPr>
      </w:pPr>
      <w:r w:rsidRPr="00846C9C">
        <w:rPr>
          <w:rFonts w:ascii="Kristen ITC" w:hAnsi="Kristen ITC"/>
          <w:b/>
          <w:bCs/>
          <w:lang w:val="fi-FI"/>
        </w:rPr>
        <w:t>D.</w:t>
      </w:r>
      <w:r w:rsidRPr="00846C9C">
        <w:rPr>
          <w:rFonts w:ascii="Kristen ITC" w:hAnsi="Kristen ITC"/>
          <w:b/>
          <w:bCs/>
          <w:lang w:val="fi-FI"/>
        </w:rPr>
        <w:tab/>
        <w:t>LAPORAN INFORMASIONAL</w:t>
      </w:r>
    </w:p>
    <w:p w:rsidR="00FD316D" w:rsidRPr="00846C9C" w:rsidRDefault="00FD316D" w:rsidP="00FD316D">
      <w:pPr>
        <w:tabs>
          <w:tab w:val="left" w:pos="540"/>
        </w:tabs>
        <w:jc w:val="both"/>
        <w:rPr>
          <w:rFonts w:ascii="Kristen ITC" w:hAnsi="Kristen ITC"/>
          <w:b/>
          <w:bCs/>
          <w:lang w:val="fi-FI"/>
        </w:rPr>
      </w:pPr>
    </w:p>
    <w:p w:rsidR="00FD316D" w:rsidRPr="00846C9C" w:rsidRDefault="00FD316D" w:rsidP="00FD316D">
      <w:pPr>
        <w:tabs>
          <w:tab w:val="left" w:pos="1545"/>
        </w:tabs>
        <w:ind w:firstLine="540"/>
        <w:jc w:val="both"/>
        <w:rPr>
          <w:rFonts w:ascii="Kristen ITC" w:hAnsi="Kristen ITC"/>
          <w:bCs/>
          <w:lang w:val="es-ES"/>
        </w:rPr>
      </w:pPr>
      <w:r w:rsidRPr="00846C9C">
        <w:rPr>
          <w:rFonts w:ascii="Kristen ITC" w:hAnsi="Kristen ITC"/>
          <w:bCs/>
          <w:lang w:val="es-ES"/>
        </w:rPr>
        <w:t xml:space="preserve">Laporan informasional semata dimaksudkan untuk menyajikan informasi, tanpa upaya untuk menganalisis dan menafsirkan arti data. Laporan informasional dapat diklasifikasikan sebagai </w:t>
      </w:r>
      <w:proofErr w:type="gramStart"/>
      <w:r w:rsidRPr="00846C9C">
        <w:rPr>
          <w:rFonts w:ascii="Kristen ITC" w:hAnsi="Kristen ITC"/>
          <w:bCs/>
          <w:lang w:val="es-ES"/>
        </w:rPr>
        <w:t>berikut :</w:t>
      </w:r>
      <w:proofErr w:type="gramEnd"/>
    </w:p>
    <w:p w:rsidR="00FD316D" w:rsidRPr="00846C9C" w:rsidRDefault="00FD316D" w:rsidP="00E32F66">
      <w:pPr>
        <w:numPr>
          <w:ilvl w:val="0"/>
          <w:numId w:val="1"/>
        </w:numPr>
        <w:tabs>
          <w:tab w:val="left" w:pos="1545"/>
        </w:tabs>
        <w:jc w:val="both"/>
        <w:rPr>
          <w:rFonts w:ascii="Kristen ITC" w:hAnsi="Kristen ITC"/>
          <w:bCs/>
          <w:lang w:val="es-ES"/>
        </w:rPr>
      </w:pPr>
      <w:r w:rsidRPr="00846C9C">
        <w:rPr>
          <w:rFonts w:ascii="Kristen ITC" w:hAnsi="Kristen ITC"/>
          <w:bCs/>
          <w:lang w:val="es-ES"/>
        </w:rPr>
        <w:t>Laporan pemantauan dan pengendalian</w:t>
      </w:r>
    </w:p>
    <w:p w:rsidR="00FD316D" w:rsidRPr="00846C9C" w:rsidRDefault="00FD316D" w:rsidP="00FD316D">
      <w:pPr>
        <w:tabs>
          <w:tab w:val="left" w:pos="540"/>
        </w:tabs>
        <w:ind w:left="567"/>
        <w:jc w:val="both"/>
        <w:rPr>
          <w:rFonts w:ascii="Kristen ITC" w:hAnsi="Kristen ITC"/>
          <w:bCs/>
          <w:lang w:val="es-ES"/>
        </w:rPr>
      </w:pPr>
      <w:r w:rsidRPr="00846C9C">
        <w:rPr>
          <w:rFonts w:ascii="Kristen ITC" w:hAnsi="Kristen ITC"/>
          <w:bCs/>
          <w:lang w:val="es-ES"/>
        </w:rPr>
        <w:t>Aplikasi lporan dalam dunia bisnis pada umumnya adalah untuk memantau dan mengendalikan operasi perusahaan. Laporan ini didasarkan pada data. Laporan ini terbagi dalam beberapa jenis antara lain perencanaan, laporan operasi, laporan aktivitas perorangan.</w:t>
      </w:r>
    </w:p>
    <w:p w:rsidR="00FD316D" w:rsidRPr="00846C9C" w:rsidRDefault="00FD316D" w:rsidP="00E32F66">
      <w:pPr>
        <w:numPr>
          <w:ilvl w:val="0"/>
          <w:numId w:val="1"/>
        </w:numPr>
        <w:tabs>
          <w:tab w:val="left" w:pos="1545"/>
        </w:tabs>
        <w:jc w:val="both"/>
        <w:rPr>
          <w:rFonts w:ascii="Kristen ITC" w:hAnsi="Kristen ITC"/>
          <w:bCs/>
          <w:lang w:val="es-ES"/>
        </w:rPr>
      </w:pPr>
      <w:r w:rsidRPr="00846C9C">
        <w:rPr>
          <w:rFonts w:ascii="Kristen ITC" w:hAnsi="Kristen ITC"/>
          <w:bCs/>
          <w:lang w:val="es-ES"/>
        </w:rPr>
        <w:t>Laporan penerapan kebijaksanaan dan prosedur</w:t>
      </w:r>
    </w:p>
    <w:p w:rsidR="00FD316D" w:rsidRPr="00846C9C" w:rsidRDefault="00FD316D" w:rsidP="00FD316D">
      <w:pPr>
        <w:tabs>
          <w:tab w:val="left" w:pos="540"/>
        </w:tabs>
        <w:ind w:left="567"/>
        <w:jc w:val="both"/>
        <w:rPr>
          <w:rFonts w:ascii="Kristen ITC" w:hAnsi="Kristen ITC"/>
          <w:bCs/>
          <w:lang w:val="nl-NL"/>
        </w:rPr>
      </w:pPr>
      <w:r w:rsidRPr="00846C9C">
        <w:rPr>
          <w:rFonts w:ascii="Kristen ITC" w:hAnsi="Kristen ITC"/>
          <w:bCs/>
          <w:lang w:val="nl-NL"/>
        </w:rPr>
        <w:t>Laporan yang mencatat dan menerangkan kebijaksanaan dan prosedur perusahaan.</w:t>
      </w:r>
    </w:p>
    <w:p w:rsidR="00FD316D" w:rsidRPr="00846C9C" w:rsidRDefault="00FD316D" w:rsidP="00E32F66">
      <w:pPr>
        <w:numPr>
          <w:ilvl w:val="0"/>
          <w:numId w:val="1"/>
        </w:numPr>
        <w:tabs>
          <w:tab w:val="left" w:pos="1545"/>
        </w:tabs>
        <w:jc w:val="both"/>
        <w:rPr>
          <w:rFonts w:ascii="Kristen ITC" w:hAnsi="Kristen ITC"/>
          <w:bCs/>
          <w:lang w:val="es-ES"/>
        </w:rPr>
      </w:pPr>
      <w:r w:rsidRPr="00846C9C">
        <w:rPr>
          <w:rFonts w:ascii="Kristen ITC" w:hAnsi="Kristen ITC"/>
          <w:bCs/>
          <w:lang w:val="es-ES"/>
        </w:rPr>
        <w:t>Laporan pelaksanaan peraturan pemerintah</w:t>
      </w:r>
    </w:p>
    <w:p w:rsidR="00FD316D" w:rsidRPr="00846C9C" w:rsidRDefault="00FD316D" w:rsidP="00FD316D">
      <w:pPr>
        <w:tabs>
          <w:tab w:val="left" w:pos="540"/>
          <w:tab w:val="left" w:pos="1545"/>
        </w:tabs>
        <w:ind w:left="567"/>
        <w:jc w:val="both"/>
        <w:rPr>
          <w:rFonts w:ascii="Kristen ITC" w:hAnsi="Kristen ITC"/>
          <w:bCs/>
          <w:lang w:val="es-ES"/>
        </w:rPr>
      </w:pPr>
      <w:r w:rsidRPr="00846C9C">
        <w:rPr>
          <w:rFonts w:ascii="Kristen ITC" w:hAnsi="Kristen ITC"/>
          <w:bCs/>
          <w:lang w:val="es-ES"/>
        </w:rPr>
        <w:t xml:space="preserve">Laporan ynag digunakan dalam menyikapi setiap peraturan yang telah ditetapkan oleh pemerintah. </w:t>
      </w:r>
      <w:proofErr w:type="gramStart"/>
      <w:r w:rsidRPr="00846C9C">
        <w:rPr>
          <w:rFonts w:ascii="Kristen ITC" w:hAnsi="Kristen ITC"/>
          <w:bCs/>
          <w:lang w:val="es-ES"/>
        </w:rPr>
        <w:t>kepatuhan</w:t>
      </w:r>
      <w:proofErr w:type="gramEnd"/>
      <w:r w:rsidRPr="00846C9C">
        <w:rPr>
          <w:rFonts w:ascii="Kristen ITC" w:hAnsi="Kristen ITC"/>
          <w:bCs/>
          <w:lang w:val="es-ES"/>
        </w:rPr>
        <w:t xml:space="preserve"> perusahaan pada peraturan pemerintah diatur dengan laporan kepatuhan.Laporan ini merupakan laporan pemantauan atau pengawasan bagi pemerintah yang berfungsi dalam hubungannya antara perusahaan dengan pemerintah.</w:t>
      </w:r>
    </w:p>
    <w:p w:rsidR="00FD316D" w:rsidRPr="00846C9C" w:rsidRDefault="00FD316D" w:rsidP="00FD316D">
      <w:pPr>
        <w:tabs>
          <w:tab w:val="left" w:pos="540"/>
          <w:tab w:val="left" w:pos="1545"/>
        </w:tabs>
        <w:ind w:left="567"/>
        <w:jc w:val="both"/>
        <w:rPr>
          <w:rFonts w:ascii="Kristen ITC" w:hAnsi="Kristen ITC"/>
          <w:bCs/>
          <w:lang w:val="es-ES"/>
        </w:rPr>
      </w:pPr>
      <w:r w:rsidRPr="00846C9C">
        <w:rPr>
          <w:rFonts w:ascii="Kristen ITC" w:hAnsi="Kristen ITC"/>
          <w:bCs/>
          <w:lang w:val="es-ES"/>
        </w:rPr>
        <w:t xml:space="preserve">Lembaga pemerintah mengeluarkan pedoman penulisan laporan ini, yang menekankan transparansi, ketelitian, dan akurasi. </w:t>
      </w:r>
    </w:p>
    <w:p w:rsidR="00FD316D" w:rsidRPr="00846C9C" w:rsidRDefault="00FD316D" w:rsidP="00E32F66">
      <w:pPr>
        <w:numPr>
          <w:ilvl w:val="0"/>
          <w:numId w:val="1"/>
        </w:numPr>
        <w:tabs>
          <w:tab w:val="left" w:pos="1545"/>
        </w:tabs>
        <w:jc w:val="both"/>
        <w:rPr>
          <w:rFonts w:ascii="Kristen ITC" w:hAnsi="Kristen ITC"/>
          <w:bCs/>
          <w:lang w:val="fi-FI"/>
        </w:rPr>
      </w:pPr>
      <w:r w:rsidRPr="00846C9C">
        <w:rPr>
          <w:rFonts w:ascii="Kristen ITC" w:hAnsi="Kristen ITC"/>
          <w:bCs/>
          <w:lang w:val="es-ES"/>
        </w:rPr>
        <w:lastRenderedPageBreak/>
        <w:t>Laporan dokumentasi perkembangan</w:t>
      </w:r>
    </w:p>
    <w:p w:rsidR="00FD316D" w:rsidRPr="00846C9C" w:rsidRDefault="00FD316D" w:rsidP="00FD316D">
      <w:pPr>
        <w:tabs>
          <w:tab w:val="left" w:pos="540"/>
        </w:tabs>
        <w:ind w:left="567"/>
        <w:jc w:val="both"/>
        <w:rPr>
          <w:rFonts w:ascii="Kristen ITC" w:hAnsi="Kristen ITC"/>
          <w:bCs/>
          <w:lang w:val="fi-FI"/>
        </w:rPr>
      </w:pPr>
      <w:r w:rsidRPr="00846C9C">
        <w:rPr>
          <w:rFonts w:ascii="Kristen ITC" w:hAnsi="Kristen ITC"/>
          <w:bCs/>
          <w:lang w:val="fi-FI"/>
        </w:rPr>
        <w:t>Kemajuan suatu perusahaan biasanya tercermin dari perkembangan yang dialami oleh perusahaan tersebut, baik ditinjau dari segi laba atau keuntungan, prospek ke depan serta hasil yang lain. Tingkat perkembangan yang dicapai tersebut haruslah di buatkan laporannya, yang dapat dijadikan catatan untuk keperluan analisis perusahaan di masa yang akan datang.</w:t>
      </w:r>
    </w:p>
    <w:p w:rsidR="00FD316D" w:rsidRPr="00846C9C" w:rsidRDefault="00FD316D" w:rsidP="00FD316D">
      <w:pPr>
        <w:tabs>
          <w:tab w:val="left" w:pos="1545"/>
        </w:tabs>
        <w:ind w:firstLine="540"/>
        <w:jc w:val="both"/>
        <w:rPr>
          <w:rFonts w:ascii="Kristen ITC" w:hAnsi="Kristen ITC"/>
          <w:bCs/>
          <w:lang w:val="fi-FI"/>
        </w:rPr>
      </w:pPr>
      <w:r w:rsidRPr="00846C9C">
        <w:rPr>
          <w:rFonts w:ascii="Kristen ITC" w:hAnsi="Kristen ITC"/>
          <w:bCs/>
          <w:lang w:val="fi-FI"/>
        </w:rPr>
        <w:t>Laporan bisnis yang paling penting adalah laporan yang dapat membantu manajer dalam mengambil keputusan. Keputusan manajer pada umumnya bergantung pada laporan analisis dari anggota staf bawahannya yang memberikan informasi, analisis dan rekomendasi.</w:t>
      </w:r>
    </w:p>
    <w:p w:rsidR="00FD316D" w:rsidRPr="00846C9C" w:rsidRDefault="00FD316D" w:rsidP="00FD316D">
      <w:pPr>
        <w:tabs>
          <w:tab w:val="left" w:pos="1545"/>
        </w:tabs>
        <w:ind w:firstLine="540"/>
        <w:jc w:val="both"/>
        <w:rPr>
          <w:rFonts w:ascii="Kristen ITC" w:hAnsi="Kristen ITC"/>
          <w:bCs/>
          <w:lang w:val="fi-FI"/>
        </w:rPr>
      </w:pPr>
      <w:r w:rsidRPr="00846C9C">
        <w:rPr>
          <w:rFonts w:ascii="Kristen ITC" w:hAnsi="Kristen ITC"/>
          <w:bCs/>
          <w:lang w:val="fi-FI"/>
        </w:rPr>
        <w:t>Untuk menulis suatu laporan diperlukan perencanaan yang cermat. Sebelum mengawali laporan, pembuat laporan perlu menerapkan serangkaian tahapan sebagai berikut :</w:t>
      </w:r>
    </w:p>
    <w:p w:rsidR="00FD316D" w:rsidRPr="00846C9C" w:rsidRDefault="00FD316D" w:rsidP="00E32F66">
      <w:pPr>
        <w:numPr>
          <w:ilvl w:val="0"/>
          <w:numId w:val="2"/>
        </w:numPr>
        <w:jc w:val="both"/>
        <w:rPr>
          <w:rFonts w:ascii="Kristen ITC" w:hAnsi="Kristen ITC"/>
          <w:bCs/>
          <w:lang w:val="es-ES"/>
        </w:rPr>
      </w:pPr>
      <w:r w:rsidRPr="00846C9C">
        <w:rPr>
          <w:rFonts w:ascii="Kristen ITC" w:hAnsi="Kristen ITC"/>
          <w:bCs/>
          <w:lang w:val="es-ES"/>
        </w:rPr>
        <w:t>Menetapkan permasalahan yang perlu diatasi</w:t>
      </w:r>
    </w:p>
    <w:p w:rsidR="00FD316D" w:rsidRPr="00846C9C" w:rsidRDefault="00FD316D" w:rsidP="00E32F66">
      <w:pPr>
        <w:numPr>
          <w:ilvl w:val="0"/>
          <w:numId w:val="2"/>
        </w:numPr>
        <w:jc w:val="both"/>
        <w:rPr>
          <w:rFonts w:ascii="Kristen ITC" w:hAnsi="Kristen ITC"/>
          <w:bCs/>
          <w:lang w:val="es-ES"/>
        </w:rPr>
      </w:pPr>
      <w:r w:rsidRPr="00846C9C">
        <w:rPr>
          <w:rFonts w:ascii="Kristen ITC" w:hAnsi="Kristen ITC"/>
          <w:bCs/>
          <w:lang w:val="es-ES"/>
        </w:rPr>
        <w:t>Mengembangkan pengungkapan tujuan</w:t>
      </w:r>
    </w:p>
    <w:p w:rsidR="00FD316D" w:rsidRPr="00846C9C" w:rsidRDefault="00FD316D" w:rsidP="00E32F66">
      <w:pPr>
        <w:numPr>
          <w:ilvl w:val="0"/>
          <w:numId w:val="2"/>
        </w:numPr>
        <w:jc w:val="both"/>
        <w:rPr>
          <w:rFonts w:ascii="Kristen ITC" w:hAnsi="Kristen ITC"/>
          <w:bCs/>
          <w:lang w:val="nl-NL"/>
        </w:rPr>
      </w:pPr>
      <w:r w:rsidRPr="00846C9C">
        <w:rPr>
          <w:rFonts w:ascii="Kristen ITC" w:hAnsi="Kristen ITC"/>
          <w:bCs/>
          <w:lang w:val="es-ES"/>
        </w:rPr>
        <w:t>Menyiapkan rencana kerja</w:t>
      </w:r>
    </w:p>
    <w:p w:rsidR="00FD316D" w:rsidRPr="00846C9C" w:rsidRDefault="00FD316D" w:rsidP="00E32F66">
      <w:pPr>
        <w:numPr>
          <w:ilvl w:val="0"/>
          <w:numId w:val="2"/>
        </w:numPr>
        <w:jc w:val="both"/>
        <w:rPr>
          <w:rFonts w:ascii="Kristen ITC" w:hAnsi="Kristen ITC"/>
          <w:bCs/>
          <w:lang w:val="nl-NL"/>
        </w:rPr>
      </w:pPr>
      <w:r w:rsidRPr="00846C9C">
        <w:rPr>
          <w:rFonts w:ascii="Kristen ITC" w:hAnsi="Kristen ITC"/>
          <w:bCs/>
          <w:lang w:val="nl-NL"/>
        </w:rPr>
        <w:t>Menghimpun, menganalisis, mengintepretasikan data, menarik kesimpulan dan mengembangkan rekomendasi</w:t>
      </w:r>
    </w:p>
    <w:p w:rsidR="00FD316D" w:rsidRPr="00846C9C" w:rsidRDefault="00FD316D" w:rsidP="00FD316D">
      <w:pPr>
        <w:tabs>
          <w:tab w:val="left" w:pos="1545"/>
        </w:tabs>
        <w:ind w:firstLine="540"/>
        <w:jc w:val="both"/>
        <w:rPr>
          <w:rFonts w:ascii="Kristen ITC" w:hAnsi="Kristen ITC"/>
          <w:bCs/>
          <w:lang w:val="nl-NL"/>
        </w:rPr>
      </w:pPr>
      <w:r w:rsidRPr="00846C9C">
        <w:rPr>
          <w:rFonts w:ascii="Kristen ITC" w:hAnsi="Kristen ITC"/>
          <w:bCs/>
          <w:lang w:val="nl-NL"/>
        </w:rPr>
        <w:t>Meskipun demikian keempat tahapan tersebut tidak merupakan syarat mutlak untuk setiap laporan. Penerapannya bergantung pada jenis laporan yang disusun. Untuk laporan yang penyusunannya memerlukan riset, penyusun laporan perlu memperhatikan lima tahapan sebagai berikut :</w:t>
      </w:r>
    </w:p>
    <w:p w:rsidR="00FD316D" w:rsidRPr="00846C9C" w:rsidRDefault="00FD316D" w:rsidP="00FD316D">
      <w:pPr>
        <w:tabs>
          <w:tab w:val="left" w:pos="1545"/>
        </w:tabs>
        <w:ind w:firstLine="540"/>
        <w:jc w:val="both"/>
        <w:rPr>
          <w:rFonts w:ascii="Kristen ITC" w:hAnsi="Kristen ITC"/>
          <w:bCs/>
          <w:lang w:val="nl-NL"/>
        </w:rPr>
      </w:pPr>
    </w:p>
    <w:p w:rsidR="00FD316D" w:rsidRPr="00846C9C" w:rsidRDefault="00FD316D" w:rsidP="00FD316D">
      <w:pPr>
        <w:tabs>
          <w:tab w:val="left" w:pos="1545"/>
        </w:tabs>
        <w:jc w:val="both"/>
        <w:rPr>
          <w:rFonts w:ascii="Kristen ITC" w:hAnsi="Kristen ITC"/>
          <w:bCs/>
          <w:lang w:val="nl-NL"/>
        </w:rPr>
      </w:pPr>
      <w:r w:rsidRPr="00846C9C">
        <w:rPr>
          <w:rFonts w:ascii="Kristen ITC" w:hAnsi="Kristen ITC"/>
          <w:b/>
          <w:bCs/>
          <w:i/>
          <w:lang w:val="nl-NL"/>
        </w:rPr>
        <w:t>Tahap 1</w:t>
      </w:r>
      <w:r w:rsidRPr="00846C9C">
        <w:rPr>
          <w:rFonts w:ascii="Kristen ITC" w:hAnsi="Kristen ITC"/>
          <w:bCs/>
          <w:lang w:val="nl-NL"/>
        </w:rPr>
        <w:tab/>
        <w:t xml:space="preserve">  Mengindentifikasikan pertanyaan yang tepat.</w:t>
      </w:r>
    </w:p>
    <w:p w:rsidR="00FD316D" w:rsidRPr="00846C9C" w:rsidRDefault="00FD316D" w:rsidP="00E32F66">
      <w:pPr>
        <w:numPr>
          <w:ilvl w:val="0"/>
          <w:numId w:val="4"/>
        </w:numPr>
        <w:tabs>
          <w:tab w:val="left" w:pos="900"/>
        </w:tabs>
        <w:ind w:firstLine="0"/>
        <w:jc w:val="both"/>
        <w:rPr>
          <w:rFonts w:ascii="Kristen ITC" w:hAnsi="Kristen ITC"/>
          <w:bCs/>
          <w:lang w:val="nl-NL"/>
        </w:rPr>
      </w:pPr>
      <w:r w:rsidRPr="00846C9C">
        <w:rPr>
          <w:rFonts w:ascii="Kristen ITC" w:hAnsi="Kristen ITC"/>
          <w:bCs/>
          <w:lang w:val="nl-NL"/>
        </w:rPr>
        <w:t>Memahami latar belakang</w:t>
      </w:r>
    </w:p>
    <w:p w:rsidR="00FD316D" w:rsidRPr="00846C9C" w:rsidRDefault="00FD316D" w:rsidP="00E32F66">
      <w:pPr>
        <w:numPr>
          <w:ilvl w:val="0"/>
          <w:numId w:val="4"/>
        </w:numPr>
        <w:tabs>
          <w:tab w:val="left" w:pos="900"/>
        </w:tabs>
        <w:ind w:firstLine="0"/>
        <w:jc w:val="both"/>
        <w:rPr>
          <w:rFonts w:ascii="Kristen ITC" w:hAnsi="Kristen ITC"/>
          <w:bCs/>
          <w:lang w:val="nl-NL"/>
        </w:rPr>
      </w:pPr>
      <w:r w:rsidRPr="00846C9C">
        <w:rPr>
          <w:rFonts w:ascii="Kristen ITC" w:hAnsi="Kristen ITC"/>
          <w:bCs/>
          <w:lang w:val="nl-NL"/>
        </w:rPr>
        <w:t>Mengembangkan pertanyaan sekunder</w:t>
      </w:r>
    </w:p>
    <w:p w:rsidR="00FD316D" w:rsidRPr="00846C9C" w:rsidRDefault="00FD316D" w:rsidP="00E32F66">
      <w:pPr>
        <w:numPr>
          <w:ilvl w:val="0"/>
          <w:numId w:val="4"/>
        </w:numPr>
        <w:tabs>
          <w:tab w:val="left" w:pos="900"/>
        </w:tabs>
        <w:ind w:firstLine="0"/>
        <w:jc w:val="both"/>
        <w:rPr>
          <w:rFonts w:ascii="Kristen ITC" w:hAnsi="Kristen ITC"/>
          <w:bCs/>
          <w:lang w:val="nl-NL"/>
        </w:rPr>
      </w:pPr>
      <w:r w:rsidRPr="00846C9C">
        <w:rPr>
          <w:rFonts w:ascii="Kristen ITC" w:hAnsi="Kristen ITC"/>
          <w:bCs/>
          <w:lang w:val="nl-NL"/>
        </w:rPr>
        <w:t>Ikhtisar pendekatan</w:t>
      </w:r>
    </w:p>
    <w:p w:rsidR="00FD316D" w:rsidRPr="00846C9C" w:rsidRDefault="00FD316D" w:rsidP="00E32F66">
      <w:pPr>
        <w:numPr>
          <w:ilvl w:val="0"/>
          <w:numId w:val="4"/>
        </w:numPr>
        <w:tabs>
          <w:tab w:val="left" w:pos="900"/>
        </w:tabs>
        <w:ind w:firstLine="0"/>
        <w:jc w:val="both"/>
        <w:rPr>
          <w:rFonts w:ascii="Kristen ITC" w:hAnsi="Kristen ITC"/>
          <w:bCs/>
          <w:lang w:val="nl-NL"/>
        </w:rPr>
      </w:pPr>
      <w:r w:rsidRPr="00846C9C">
        <w:rPr>
          <w:rFonts w:ascii="Kristen ITC" w:hAnsi="Kristen ITC"/>
          <w:bCs/>
          <w:lang w:val="nl-NL"/>
        </w:rPr>
        <w:t>Mengidentifikasikan kata kunci dan subjek</w:t>
      </w:r>
    </w:p>
    <w:p w:rsidR="00FD316D" w:rsidRPr="00846C9C" w:rsidRDefault="00FD316D" w:rsidP="00FD316D">
      <w:pPr>
        <w:tabs>
          <w:tab w:val="left" w:pos="1545"/>
        </w:tabs>
        <w:jc w:val="both"/>
        <w:rPr>
          <w:rFonts w:ascii="Kristen ITC" w:hAnsi="Kristen ITC"/>
          <w:bCs/>
          <w:lang w:val="nl-NL"/>
        </w:rPr>
      </w:pPr>
      <w:r w:rsidRPr="00846C9C">
        <w:rPr>
          <w:rFonts w:ascii="Kristen ITC" w:hAnsi="Kristen ITC"/>
          <w:b/>
          <w:bCs/>
          <w:i/>
          <w:lang w:val="nl-NL"/>
        </w:rPr>
        <w:t>Tahap 2</w:t>
      </w:r>
      <w:r w:rsidRPr="00846C9C">
        <w:rPr>
          <w:rFonts w:ascii="Kristen ITC" w:hAnsi="Kristen ITC"/>
          <w:bCs/>
          <w:lang w:val="nl-NL"/>
        </w:rPr>
        <w:t xml:space="preserve"> </w:t>
      </w:r>
      <w:r w:rsidRPr="00846C9C">
        <w:rPr>
          <w:rFonts w:ascii="Kristen ITC" w:hAnsi="Kristen ITC"/>
          <w:bCs/>
          <w:lang w:val="nl-NL"/>
        </w:rPr>
        <w:tab/>
        <w:t xml:space="preserve"> Mencari dan mengakses informasi</w:t>
      </w:r>
    </w:p>
    <w:p w:rsidR="00FD316D" w:rsidRPr="00846C9C" w:rsidRDefault="00FD316D" w:rsidP="00E32F66">
      <w:pPr>
        <w:numPr>
          <w:ilvl w:val="1"/>
          <w:numId w:val="4"/>
        </w:numPr>
        <w:tabs>
          <w:tab w:val="clear" w:pos="2340"/>
          <w:tab w:val="left" w:pos="1545"/>
          <w:tab w:val="num" w:pos="2160"/>
        </w:tabs>
        <w:ind w:hanging="720"/>
        <w:jc w:val="both"/>
        <w:rPr>
          <w:rFonts w:ascii="Kristen ITC" w:hAnsi="Kristen ITC"/>
          <w:bCs/>
          <w:lang w:val="de-DE"/>
        </w:rPr>
      </w:pPr>
      <w:r w:rsidRPr="00846C9C">
        <w:rPr>
          <w:rFonts w:ascii="Kristen ITC" w:hAnsi="Kristen ITC"/>
          <w:bCs/>
          <w:lang w:val="de-DE"/>
        </w:rPr>
        <w:t>Identifikasi dan akses sumber informasi sekunder terbaik</w:t>
      </w:r>
    </w:p>
    <w:p w:rsidR="00FD316D" w:rsidRPr="00846C9C" w:rsidRDefault="00FD316D" w:rsidP="00E32F66">
      <w:pPr>
        <w:numPr>
          <w:ilvl w:val="1"/>
          <w:numId w:val="4"/>
        </w:numPr>
        <w:tabs>
          <w:tab w:val="clear" w:pos="2340"/>
          <w:tab w:val="left" w:pos="1545"/>
          <w:tab w:val="num" w:pos="2160"/>
        </w:tabs>
        <w:ind w:hanging="720"/>
        <w:jc w:val="both"/>
        <w:rPr>
          <w:rFonts w:ascii="Kristen ITC" w:hAnsi="Kristen ITC"/>
          <w:bCs/>
          <w:lang w:val="nl-NL"/>
        </w:rPr>
      </w:pPr>
      <w:r w:rsidRPr="00846C9C">
        <w:rPr>
          <w:rFonts w:ascii="Kristen ITC" w:hAnsi="Kristen ITC"/>
          <w:bCs/>
          <w:lang w:val="nl-NL"/>
        </w:rPr>
        <w:t>Meningkatkan teknik pencarian</w:t>
      </w:r>
    </w:p>
    <w:p w:rsidR="00FD316D" w:rsidRPr="00846C9C" w:rsidRDefault="00FD316D" w:rsidP="00E32F66">
      <w:pPr>
        <w:numPr>
          <w:ilvl w:val="1"/>
          <w:numId w:val="4"/>
        </w:numPr>
        <w:tabs>
          <w:tab w:val="clear" w:pos="2340"/>
          <w:tab w:val="left" w:pos="1545"/>
          <w:tab w:val="num" w:pos="2160"/>
        </w:tabs>
        <w:ind w:hanging="720"/>
        <w:jc w:val="both"/>
        <w:rPr>
          <w:rFonts w:ascii="Kristen ITC" w:hAnsi="Kristen ITC"/>
          <w:bCs/>
          <w:lang w:val="nl-NL"/>
        </w:rPr>
      </w:pPr>
      <w:r w:rsidRPr="00846C9C">
        <w:rPr>
          <w:rFonts w:ascii="Kristen ITC" w:hAnsi="Kristen ITC"/>
          <w:bCs/>
          <w:lang w:val="nl-NL"/>
        </w:rPr>
        <w:t>Mengidentifikasikan dan mengakses sumber-sumber informasi.</w:t>
      </w:r>
    </w:p>
    <w:p w:rsidR="00FD316D" w:rsidRPr="00846C9C" w:rsidRDefault="00FD316D" w:rsidP="00FD316D">
      <w:pPr>
        <w:tabs>
          <w:tab w:val="left" w:pos="1545"/>
        </w:tabs>
        <w:jc w:val="both"/>
        <w:rPr>
          <w:rFonts w:ascii="Kristen ITC" w:hAnsi="Kristen ITC"/>
          <w:bCs/>
          <w:lang w:val="nl-NL"/>
        </w:rPr>
      </w:pPr>
    </w:p>
    <w:p w:rsidR="00FD316D" w:rsidRPr="00846C9C" w:rsidRDefault="00FD316D" w:rsidP="00FD316D">
      <w:pPr>
        <w:tabs>
          <w:tab w:val="left" w:pos="1545"/>
        </w:tabs>
        <w:jc w:val="both"/>
        <w:rPr>
          <w:rFonts w:ascii="Kristen ITC" w:hAnsi="Kristen ITC"/>
          <w:bCs/>
          <w:lang w:val="nl-NL"/>
        </w:rPr>
      </w:pPr>
      <w:r w:rsidRPr="00846C9C">
        <w:rPr>
          <w:rFonts w:ascii="Kristen ITC" w:hAnsi="Kristen ITC"/>
          <w:b/>
          <w:bCs/>
          <w:i/>
          <w:lang w:val="nl-NL"/>
        </w:rPr>
        <w:t xml:space="preserve">Tahap 3  </w:t>
      </w:r>
      <w:r w:rsidRPr="00846C9C">
        <w:rPr>
          <w:rFonts w:ascii="Kristen ITC" w:hAnsi="Kristen ITC"/>
          <w:b/>
          <w:bCs/>
          <w:i/>
          <w:lang w:val="nl-NL"/>
        </w:rPr>
        <w:tab/>
      </w:r>
      <w:r w:rsidRPr="00846C9C">
        <w:rPr>
          <w:rFonts w:ascii="Kristen ITC" w:hAnsi="Kristen ITC"/>
          <w:bCs/>
          <w:lang w:val="nl-NL"/>
        </w:rPr>
        <w:t>Mengevaluasi dan menyelesaikan dokumen asli</w:t>
      </w:r>
    </w:p>
    <w:p w:rsidR="00FD316D" w:rsidRPr="00846C9C" w:rsidRDefault="00FD316D" w:rsidP="00E32F66">
      <w:pPr>
        <w:numPr>
          <w:ilvl w:val="2"/>
          <w:numId w:val="4"/>
        </w:numPr>
        <w:tabs>
          <w:tab w:val="clear" w:pos="3060"/>
          <w:tab w:val="left" w:pos="1545"/>
        </w:tabs>
        <w:ind w:hanging="1440"/>
        <w:jc w:val="both"/>
        <w:rPr>
          <w:rFonts w:ascii="Kristen ITC" w:hAnsi="Kristen ITC"/>
          <w:bCs/>
          <w:lang w:val="es-ES"/>
        </w:rPr>
      </w:pPr>
      <w:r w:rsidRPr="00846C9C">
        <w:rPr>
          <w:rFonts w:ascii="Kristen ITC" w:hAnsi="Kristen ITC"/>
          <w:bCs/>
          <w:lang w:val="es-ES"/>
        </w:rPr>
        <w:t>Menguji kredibilitas, penyimpangan, kelengkapan, dan akurasi</w:t>
      </w:r>
    </w:p>
    <w:p w:rsidR="00FD316D" w:rsidRPr="00846C9C" w:rsidRDefault="00FD316D" w:rsidP="00E32F66">
      <w:pPr>
        <w:numPr>
          <w:ilvl w:val="2"/>
          <w:numId w:val="4"/>
        </w:numPr>
        <w:tabs>
          <w:tab w:val="clear" w:pos="3060"/>
          <w:tab w:val="left" w:pos="1545"/>
        </w:tabs>
        <w:ind w:hanging="1440"/>
        <w:jc w:val="both"/>
        <w:rPr>
          <w:rFonts w:ascii="Kristen ITC" w:hAnsi="Kristen ITC"/>
          <w:bCs/>
          <w:lang w:val="es-ES"/>
        </w:rPr>
      </w:pPr>
      <w:r w:rsidRPr="00846C9C">
        <w:rPr>
          <w:rFonts w:ascii="Kristen ITC" w:hAnsi="Kristen ITC"/>
          <w:bCs/>
          <w:lang w:val="es-ES"/>
        </w:rPr>
        <w:t>Memperioritaskan penghapusan sumber yang dianggap lemah.</w:t>
      </w:r>
    </w:p>
    <w:p w:rsidR="00FD316D" w:rsidRPr="00846C9C" w:rsidRDefault="00FD316D" w:rsidP="00E32F66">
      <w:pPr>
        <w:numPr>
          <w:ilvl w:val="2"/>
          <w:numId w:val="4"/>
        </w:numPr>
        <w:tabs>
          <w:tab w:val="clear" w:pos="3060"/>
          <w:tab w:val="left" w:pos="1545"/>
        </w:tabs>
        <w:ind w:hanging="1440"/>
        <w:jc w:val="both"/>
        <w:rPr>
          <w:rFonts w:ascii="Kristen ITC" w:hAnsi="Kristen ITC"/>
          <w:bCs/>
          <w:lang w:val="es-ES"/>
        </w:rPr>
      </w:pPr>
      <w:r w:rsidRPr="00846C9C">
        <w:rPr>
          <w:rFonts w:ascii="Kristen ITC" w:hAnsi="Kristen ITC"/>
          <w:bCs/>
          <w:lang w:val="es-ES"/>
        </w:rPr>
        <w:t>Mengisi kesenjangan denganriset tambahan.</w:t>
      </w:r>
    </w:p>
    <w:p w:rsidR="00FD316D" w:rsidRPr="00846C9C" w:rsidRDefault="00FD316D" w:rsidP="00FD316D">
      <w:pPr>
        <w:tabs>
          <w:tab w:val="left" w:pos="1545"/>
        </w:tabs>
        <w:ind w:left="2700"/>
        <w:jc w:val="both"/>
        <w:rPr>
          <w:rFonts w:ascii="Kristen ITC" w:hAnsi="Kristen ITC"/>
          <w:bCs/>
          <w:lang w:val="es-ES"/>
        </w:rPr>
      </w:pPr>
    </w:p>
    <w:p w:rsidR="00FD316D" w:rsidRPr="00846C9C" w:rsidRDefault="00FD316D" w:rsidP="00FD316D">
      <w:pPr>
        <w:tabs>
          <w:tab w:val="left" w:pos="1545"/>
        </w:tabs>
        <w:jc w:val="both"/>
        <w:rPr>
          <w:rFonts w:ascii="Kristen ITC" w:hAnsi="Kristen ITC"/>
          <w:bCs/>
          <w:lang w:val="es-ES"/>
        </w:rPr>
      </w:pPr>
      <w:r w:rsidRPr="00846C9C">
        <w:rPr>
          <w:rFonts w:ascii="Kristen ITC" w:hAnsi="Kristen ITC"/>
          <w:b/>
          <w:bCs/>
          <w:i/>
          <w:lang w:val="es-ES"/>
        </w:rPr>
        <w:lastRenderedPageBreak/>
        <w:t>Tahap 4</w:t>
      </w:r>
      <w:r w:rsidRPr="00846C9C">
        <w:rPr>
          <w:rFonts w:ascii="Kristen ITC" w:hAnsi="Kristen ITC"/>
          <w:bCs/>
          <w:lang w:val="es-ES"/>
        </w:rPr>
        <w:t xml:space="preserve"> </w:t>
      </w:r>
      <w:r w:rsidRPr="00846C9C">
        <w:rPr>
          <w:rFonts w:ascii="Kristen ITC" w:hAnsi="Kristen ITC"/>
          <w:bCs/>
          <w:lang w:val="es-ES"/>
        </w:rPr>
        <w:tab/>
        <w:t xml:space="preserve"> Proses Informasi</w:t>
      </w:r>
    </w:p>
    <w:p w:rsidR="00FD316D" w:rsidRPr="00846C9C" w:rsidRDefault="00FD316D" w:rsidP="00E32F66">
      <w:pPr>
        <w:numPr>
          <w:ilvl w:val="3"/>
          <w:numId w:val="4"/>
        </w:numPr>
        <w:tabs>
          <w:tab w:val="clear" w:pos="3780"/>
          <w:tab w:val="left" w:pos="1545"/>
          <w:tab w:val="num" w:pos="2160"/>
        </w:tabs>
        <w:ind w:hanging="2160"/>
        <w:jc w:val="both"/>
        <w:rPr>
          <w:rFonts w:ascii="Kristen ITC" w:hAnsi="Kristen ITC"/>
          <w:bCs/>
          <w:lang w:val="es-ES"/>
        </w:rPr>
      </w:pPr>
      <w:r w:rsidRPr="00846C9C">
        <w:rPr>
          <w:rFonts w:ascii="Kristen ITC" w:hAnsi="Kristen ITC"/>
          <w:bCs/>
          <w:lang w:val="es-ES"/>
        </w:rPr>
        <w:t>Membaca materi dan membuat catatan</w:t>
      </w:r>
    </w:p>
    <w:p w:rsidR="00FD316D" w:rsidRPr="00846C9C" w:rsidRDefault="00FD316D" w:rsidP="00E32F66">
      <w:pPr>
        <w:numPr>
          <w:ilvl w:val="3"/>
          <w:numId w:val="4"/>
        </w:numPr>
        <w:tabs>
          <w:tab w:val="clear" w:pos="3780"/>
          <w:tab w:val="left" w:pos="1545"/>
          <w:tab w:val="num" w:pos="2160"/>
        </w:tabs>
        <w:ind w:hanging="2160"/>
        <w:jc w:val="both"/>
        <w:rPr>
          <w:rFonts w:ascii="Kristen ITC" w:hAnsi="Kristen ITC"/>
          <w:bCs/>
          <w:lang w:val="es-ES"/>
        </w:rPr>
      </w:pPr>
      <w:r w:rsidRPr="00846C9C">
        <w:rPr>
          <w:rFonts w:ascii="Kristen ITC" w:hAnsi="Kristen ITC"/>
          <w:bCs/>
          <w:lang w:val="es-ES"/>
        </w:rPr>
        <w:t>Memberikan penilaian yang tepat</w:t>
      </w:r>
    </w:p>
    <w:p w:rsidR="00FD316D" w:rsidRPr="00846C9C" w:rsidRDefault="00FD316D" w:rsidP="00FD316D">
      <w:pPr>
        <w:tabs>
          <w:tab w:val="left" w:pos="1545"/>
          <w:tab w:val="num" w:pos="2160"/>
        </w:tabs>
        <w:ind w:left="3420" w:hanging="2160"/>
        <w:jc w:val="both"/>
        <w:rPr>
          <w:rFonts w:ascii="Kristen ITC" w:hAnsi="Kristen ITC"/>
          <w:bCs/>
          <w:lang w:val="es-ES"/>
        </w:rPr>
      </w:pPr>
    </w:p>
    <w:p w:rsidR="00FD316D" w:rsidRPr="00846C9C" w:rsidRDefault="00FD316D" w:rsidP="00FD316D">
      <w:pPr>
        <w:tabs>
          <w:tab w:val="left" w:pos="1545"/>
        </w:tabs>
        <w:jc w:val="both"/>
        <w:rPr>
          <w:rFonts w:ascii="Kristen ITC" w:hAnsi="Kristen ITC"/>
          <w:bCs/>
          <w:lang w:val="es-ES"/>
        </w:rPr>
      </w:pPr>
      <w:r w:rsidRPr="00846C9C">
        <w:rPr>
          <w:rFonts w:ascii="Kristen ITC" w:hAnsi="Kristen ITC"/>
          <w:b/>
          <w:bCs/>
          <w:i/>
          <w:lang w:val="es-ES"/>
        </w:rPr>
        <w:t>Tahap 5</w:t>
      </w:r>
      <w:r w:rsidRPr="00846C9C">
        <w:rPr>
          <w:rFonts w:ascii="Kristen ITC" w:hAnsi="Kristen ITC"/>
          <w:bCs/>
          <w:lang w:val="es-ES"/>
        </w:rPr>
        <w:t xml:space="preserve"> </w:t>
      </w:r>
      <w:r w:rsidRPr="00846C9C">
        <w:rPr>
          <w:rFonts w:ascii="Kristen ITC" w:hAnsi="Kristen ITC"/>
          <w:bCs/>
          <w:lang w:val="es-ES"/>
        </w:rPr>
        <w:tab/>
        <w:t xml:space="preserve"> Analisis dan Intepretasi data</w:t>
      </w:r>
    </w:p>
    <w:p w:rsidR="00FD316D" w:rsidRPr="00846C9C" w:rsidRDefault="00FD316D" w:rsidP="00E32F66">
      <w:pPr>
        <w:numPr>
          <w:ilvl w:val="4"/>
          <w:numId w:val="4"/>
        </w:numPr>
        <w:tabs>
          <w:tab w:val="clear" w:pos="4500"/>
          <w:tab w:val="left" w:pos="1545"/>
          <w:tab w:val="num" w:pos="2160"/>
        </w:tabs>
        <w:ind w:hanging="2880"/>
        <w:jc w:val="both"/>
        <w:rPr>
          <w:rFonts w:ascii="Kristen ITC" w:hAnsi="Kristen ITC"/>
          <w:bCs/>
          <w:lang w:val="es-ES"/>
        </w:rPr>
      </w:pPr>
      <w:r w:rsidRPr="00846C9C">
        <w:rPr>
          <w:rFonts w:ascii="Kristen ITC" w:hAnsi="Kristen ITC"/>
          <w:bCs/>
          <w:lang w:val="es-ES"/>
        </w:rPr>
        <w:t>Mencari pola yang sesuai</w:t>
      </w:r>
    </w:p>
    <w:p w:rsidR="00FD316D" w:rsidRPr="00846C9C" w:rsidRDefault="00FD316D" w:rsidP="00E32F66">
      <w:pPr>
        <w:numPr>
          <w:ilvl w:val="4"/>
          <w:numId w:val="4"/>
        </w:numPr>
        <w:tabs>
          <w:tab w:val="clear" w:pos="4500"/>
          <w:tab w:val="left" w:pos="1545"/>
          <w:tab w:val="num" w:pos="2160"/>
        </w:tabs>
        <w:ind w:hanging="2880"/>
        <w:jc w:val="both"/>
        <w:rPr>
          <w:rFonts w:ascii="Kristen ITC" w:hAnsi="Kristen ITC"/>
          <w:bCs/>
          <w:lang w:val="es-ES"/>
        </w:rPr>
      </w:pPr>
      <w:r w:rsidRPr="00846C9C">
        <w:rPr>
          <w:rFonts w:ascii="Kristen ITC" w:hAnsi="Kristen ITC"/>
          <w:bCs/>
          <w:lang w:val="es-ES"/>
        </w:rPr>
        <w:t>Mengujikebenaran atau menolak kesimpulan</w:t>
      </w:r>
    </w:p>
    <w:p w:rsidR="007705CE" w:rsidRPr="00FD316D" w:rsidRDefault="00E32F66" w:rsidP="00FD316D"/>
    <w:sectPr w:rsidR="007705CE" w:rsidRPr="00FD316D" w:rsidSect="00141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651"/>
    <w:multiLevelType w:val="hybridMultilevel"/>
    <w:tmpl w:val="690ED638"/>
    <w:lvl w:ilvl="0" w:tplc="00460000">
      <w:start w:val="3"/>
      <w:numFmt w:val="decimal"/>
      <w:lvlText w:val="%1."/>
      <w:lvlJc w:val="left"/>
      <w:pPr>
        <w:tabs>
          <w:tab w:val="num" w:pos="567"/>
        </w:tabs>
        <w:ind w:left="567" w:hanging="567"/>
      </w:pPr>
      <w:rPr>
        <w:rFonts w:hint="default"/>
      </w:rPr>
    </w:lvl>
    <w:lvl w:ilvl="1" w:tplc="003600AE" w:tentative="1">
      <w:start w:val="1"/>
      <w:numFmt w:val="lowerLetter"/>
      <w:lvlText w:val="%2."/>
      <w:lvlJc w:val="left"/>
      <w:pPr>
        <w:tabs>
          <w:tab w:val="num" w:pos="1440"/>
        </w:tabs>
        <w:ind w:left="1440" w:hanging="360"/>
      </w:pPr>
    </w:lvl>
    <w:lvl w:ilvl="2" w:tplc="0002201E" w:tentative="1">
      <w:start w:val="1"/>
      <w:numFmt w:val="lowerRoman"/>
      <w:lvlText w:val="%3."/>
      <w:lvlJc w:val="right"/>
      <w:pPr>
        <w:tabs>
          <w:tab w:val="num" w:pos="2160"/>
        </w:tabs>
        <w:ind w:left="2160" w:hanging="180"/>
      </w:pPr>
    </w:lvl>
    <w:lvl w:ilvl="3" w:tplc="001D0000" w:tentative="1">
      <w:start w:val="1"/>
      <w:numFmt w:val="decimal"/>
      <w:lvlText w:val="%4."/>
      <w:lvlJc w:val="left"/>
      <w:pPr>
        <w:tabs>
          <w:tab w:val="num" w:pos="2880"/>
        </w:tabs>
        <w:ind w:left="2880" w:hanging="360"/>
      </w:pPr>
    </w:lvl>
    <w:lvl w:ilvl="4" w:tplc="006C002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
    <w:nsid w:val="3E3D7B0F"/>
    <w:multiLevelType w:val="hybridMultilevel"/>
    <w:tmpl w:val="8536F5C6"/>
    <w:lvl w:ilvl="0" w:tplc="00000000">
      <w:start w:val="1"/>
      <w:numFmt w:val="bullet"/>
      <w:lvlText w:val=""/>
      <w:lvlJc w:val="left"/>
      <w:pPr>
        <w:tabs>
          <w:tab w:val="num" w:pos="1620"/>
        </w:tabs>
        <w:ind w:left="1620" w:hanging="360"/>
      </w:pPr>
      <w:rPr>
        <w:rFonts w:ascii="Symbol" w:hAnsi="Symbol" w:hint="default"/>
      </w:rPr>
    </w:lvl>
    <w:lvl w:ilvl="1" w:tplc="00000000">
      <w:start w:val="1"/>
      <w:numFmt w:val="bullet"/>
      <w:lvlText w:val=""/>
      <w:lvlJc w:val="left"/>
      <w:pPr>
        <w:tabs>
          <w:tab w:val="num" w:pos="2340"/>
        </w:tabs>
        <w:ind w:left="2340" w:hanging="360"/>
      </w:pPr>
      <w:rPr>
        <w:rFonts w:ascii="Symbol" w:hAnsi="Symbol" w:hint="default"/>
      </w:rPr>
    </w:lvl>
    <w:lvl w:ilvl="2" w:tplc="00000000">
      <w:start w:val="1"/>
      <w:numFmt w:val="bullet"/>
      <w:lvlText w:val=""/>
      <w:lvlJc w:val="left"/>
      <w:pPr>
        <w:tabs>
          <w:tab w:val="num" w:pos="3060"/>
        </w:tabs>
        <w:ind w:left="3060" w:hanging="360"/>
      </w:pPr>
      <w:rPr>
        <w:rFonts w:ascii="Symbol" w:hAnsi="Symbol" w:hint="default"/>
      </w:rPr>
    </w:lvl>
    <w:lvl w:ilvl="3" w:tplc="00000000">
      <w:start w:val="1"/>
      <w:numFmt w:val="bullet"/>
      <w:lvlText w:val=""/>
      <w:lvlJc w:val="left"/>
      <w:pPr>
        <w:tabs>
          <w:tab w:val="num" w:pos="3780"/>
        </w:tabs>
        <w:ind w:left="3780" w:hanging="360"/>
      </w:pPr>
      <w:rPr>
        <w:rFonts w:ascii="Symbol" w:hAnsi="Symbol" w:hint="default"/>
      </w:rPr>
    </w:lvl>
    <w:lvl w:ilvl="4" w:tplc="00000000">
      <w:start w:val="1"/>
      <w:numFmt w:val="bullet"/>
      <w:lvlText w:val=""/>
      <w:lvlJc w:val="left"/>
      <w:pPr>
        <w:tabs>
          <w:tab w:val="num" w:pos="4500"/>
        </w:tabs>
        <w:ind w:left="4500" w:hanging="360"/>
      </w:pPr>
      <w:rPr>
        <w:rFonts w:ascii="Symbol" w:hAnsi="Symbol" w:hint="default"/>
      </w:rPr>
    </w:lvl>
    <w:lvl w:ilvl="5" w:tplc="00000000" w:tentative="1">
      <w:start w:val="1"/>
      <w:numFmt w:val="bullet"/>
      <w:lvlText w:val=""/>
      <w:lvlJc w:val="left"/>
      <w:pPr>
        <w:tabs>
          <w:tab w:val="num" w:pos="5220"/>
        </w:tabs>
        <w:ind w:left="5220" w:hanging="360"/>
      </w:pPr>
      <w:rPr>
        <w:rFonts w:ascii="Wingdings" w:hAnsi="Wingdings" w:hint="default"/>
      </w:rPr>
    </w:lvl>
    <w:lvl w:ilvl="6" w:tplc="00000000" w:tentative="1">
      <w:start w:val="1"/>
      <w:numFmt w:val="bullet"/>
      <w:lvlText w:val=""/>
      <w:lvlJc w:val="left"/>
      <w:pPr>
        <w:tabs>
          <w:tab w:val="num" w:pos="5940"/>
        </w:tabs>
        <w:ind w:left="5940" w:hanging="360"/>
      </w:pPr>
      <w:rPr>
        <w:rFonts w:ascii="Symbol" w:hAnsi="Symbol" w:hint="default"/>
      </w:rPr>
    </w:lvl>
    <w:lvl w:ilvl="7" w:tplc="00000000" w:tentative="1">
      <w:start w:val="1"/>
      <w:numFmt w:val="bullet"/>
      <w:lvlText w:val="o"/>
      <w:lvlJc w:val="left"/>
      <w:pPr>
        <w:tabs>
          <w:tab w:val="num" w:pos="6660"/>
        </w:tabs>
        <w:ind w:left="6660" w:hanging="360"/>
      </w:pPr>
      <w:rPr>
        <w:rFonts w:ascii="Courier New" w:hAnsi="Courier New" w:cs="Courier New" w:hint="default"/>
      </w:rPr>
    </w:lvl>
    <w:lvl w:ilvl="8" w:tplc="00010000" w:tentative="1">
      <w:start w:val="1"/>
      <w:numFmt w:val="bullet"/>
      <w:lvlText w:val=""/>
      <w:lvlJc w:val="left"/>
      <w:pPr>
        <w:tabs>
          <w:tab w:val="num" w:pos="7380"/>
        </w:tabs>
        <w:ind w:left="7380" w:hanging="360"/>
      </w:pPr>
      <w:rPr>
        <w:rFonts w:ascii="Wingdings" w:hAnsi="Wingdings" w:hint="default"/>
      </w:rPr>
    </w:lvl>
  </w:abstractNum>
  <w:abstractNum w:abstractNumId="2">
    <w:nsid w:val="47316DEF"/>
    <w:multiLevelType w:val="hybridMultilevel"/>
    <w:tmpl w:val="4DF89548"/>
    <w:lvl w:ilvl="0" w:tplc="00000000">
      <w:start w:val="1"/>
      <w:numFmt w:val="decimal"/>
      <w:lvlText w:val="%1."/>
      <w:lvlJc w:val="left"/>
      <w:pPr>
        <w:tabs>
          <w:tab w:val="num" w:pos="567"/>
        </w:tabs>
        <w:ind w:left="567" w:hanging="567"/>
      </w:pPr>
      <w:rPr>
        <w:rFonts w:hint="default"/>
      </w:rPr>
    </w:lvl>
    <w:lvl w:ilvl="1" w:tplc="00000000">
      <w:start w:val="1"/>
      <w:numFmt w:val="lowerLetter"/>
      <w:lvlText w:val="%2."/>
      <w:lvlJc w:val="left"/>
      <w:pPr>
        <w:tabs>
          <w:tab w:val="num" w:pos="1134"/>
        </w:tabs>
        <w:ind w:left="1134" w:hanging="567"/>
      </w:pPr>
      <w:rPr>
        <w:rFonts w:hint="default"/>
        <w:b w:val="0"/>
      </w:rPr>
    </w:lvl>
    <w:lvl w:ilvl="2" w:tplc="00000000">
      <w:start w:val="1"/>
      <w:numFmt w:val="decimal"/>
      <w:lvlText w:val="%3."/>
      <w:lvlJc w:val="left"/>
      <w:pPr>
        <w:tabs>
          <w:tab w:val="num" w:pos="567"/>
        </w:tabs>
        <w:ind w:left="567" w:hanging="567"/>
      </w:pPr>
      <w:rPr>
        <w:rFonts w:hint="default"/>
      </w:rPr>
    </w:lvl>
    <w:lvl w:ilvl="3" w:tplc="00060000" w:tentative="1">
      <w:start w:val="1"/>
      <w:numFmt w:val="decimal"/>
      <w:lvlText w:val="%4."/>
      <w:lvlJc w:val="left"/>
      <w:pPr>
        <w:tabs>
          <w:tab w:val="num" w:pos="2880"/>
        </w:tabs>
        <w:ind w:left="2880" w:hanging="360"/>
      </w:pPr>
    </w:lvl>
    <w:lvl w:ilvl="4" w:tplc="20AC0000" w:tentative="1">
      <w:start w:val="1"/>
      <w:numFmt w:val="lowerLetter"/>
      <w:lvlText w:val="%5."/>
      <w:lvlJc w:val="left"/>
      <w:pPr>
        <w:tabs>
          <w:tab w:val="num" w:pos="3600"/>
        </w:tabs>
        <w:ind w:left="3600" w:hanging="360"/>
      </w:pPr>
    </w:lvl>
    <w:lvl w:ilvl="5" w:tplc="00A600BA" w:tentative="1">
      <w:start w:val="1"/>
      <w:numFmt w:val="lowerRoman"/>
      <w:lvlText w:val="%6."/>
      <w:lvlJc w:val="right"/>
      <w:pPr>
        <w:tabs>
          <w:tab w:val="num" w:pos="4320"/>
        </w:tabs>
        <w:ind w:left="4320" w:hanging="180"/>
      </w:pPr>
    </w:lvl>
    <w:lvl w:ilvl="6" w:tplc="0003003B" w:tentative="1">
      <w:start w:val="1"/>
      <w:numFmt w:val="decimal"/>
      <w:lvlText w:val="%7."/>
      <w:lvlJc w:val="left"/>
      <w:pPr>
        <w:tabs>
          <w:tab w:val="num" w:pos="5040"/>
        </w:tabs>
        <w:ind w:left="5040" w:hanging="360"/>
      </w:pPr>
    </w:lvl>
    <w:lvl w:ilvl="7" w:tplc="00BE0000" w:tentative="1">
      <w:start w:val="1"/>
      <w:numFmt w:val="lowerLetter"/>
      <w:lvlText w:val="%8."/>
      <w:lvlJc w:val="left"/>
      <w:pPr>
        <w:tabs>
          <w:tab w:val="num" w:pos="5760"/>
        </w:tabs>
        <w:ind w:left="5760" w:hanging="360"/>
      </w:pPr>
    </w:lvl>
    <w:lvl w:ilvl="8" w:tplc="00480000" w:tentative="1">
      <w:start w:val="1"/>
      <w:numFmt w:val="lowerRoman"/>
      <w:lvlText w:val="%9."/>
      <w:lvlJc w:val="right"/>
      <w:pPr>
        <w:tabs>
          <w:tab w:val="num" w:pos="6480"/>
        </w:tabs>
        <w:ind w:left="6480" w:hanging="180"/>
      </w:pPr>
    </w:lvl>
  </w:abstractNum>
  <w:abstractNum w:abstractNumId="3">
    <w:nsid w:val="49865437"/>
    <w:multiLevelType w:val="hybridMultilevel"/>
    <w:tmpl w:val="F1EC872C"/>
    <w:lvl w:ilvl="0" w:tplc="002E0000">
      <w:start w:val="1"/>
      <w:numFmt w:val="decimal"/>
      <w:lvlText w:val="%1."/>
      <w:lvlJc w:val="left"/>
      <w:pPr>
        <w:tabs>
          <w:tab w:val="num" w:pos="567"/>
        </w:tabs>
        <w:ind w:left="567" w:hanging="567"/>
      </w:pPr>
      <w:rPr>
        <w:rFonts w:hint="default"/>
      </w:rPr>
    </w:lvl>
    <w:lvl w:ilvl="1" w:tplc="001800C4" w:tentative="1">
      <w:start w:val="1"/>
      <w:numFmt w:val="lowerLetter"/>
      <w:lvlText w:val="%2."/>
      <w:lvlJc w:val="left"/>
      <w:pPr>
        <w:tabs>
          <w:tab w:val="num" w:pos="1440"/>
        </w:tabs>
        <w:ind w:left="1440" w:hanging="360"/>
      </w:pPr>
    </w:lvl>
    <w:lvl w:ilvl="2" w:tplc="00190041"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
    <w:nsid w:val="4C8F6122"/>
    <w:multiLevelType w:val="hybridMultilevel"/>
    <w:tmpl w:val="5BFAD850"/>
    <w:lvl w:ilvl="0" w:tplc="003E0000">
      <w:start w:val="1"/>
      <w:numFmt w:val="decimal"/>
      <w:lvlText w:val="%1."/>
      <w:lvlJc w:val="left"/>
      <w:pPr>
        <w:tabs>
          <w:tab w:val="num" w:pos="567"/>
        </w:tabs>
        <w:ind w:left="567" w:hanging="567"/>
      </w:pPr>
      <w:rPr>
        <w:rFonts w:hint="default"/>
      </w:rPr>
    </w:lvl>
    <w:lvl w:ilvl="1" w:tplc="003000D9" w:tentative="1">
      <w:start w:val="1"/>
      <w:numFmt w:val="lowerLetter"/>
      <w:lvlText w:val="%2."/>
      <w:lvlJc w:val="left"/>
      <w:pPr>
        <w:tabs>
          <w:tab w:val="num" w:pos="1440"/>
        </w:tabs>
        <w:ind w:left="1440" w:hanging="360"/>
      </w:pPr>
    </w:lvl>
    <w:lvl w:ilvl="2" w:tplc="001900DC"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5">
    <w:nsid w:val="60EC03C0"/>
    <w:multiLevelType w:val="hybridMultilevel"/>
    <w:tmpl w:val="24C4B836"/>
    <w:lvl w:ilvl="0" w:tplc="003E0000">
      <w:start w:val="1"/>
      <w:numFmt w:val="decimal"/>
      <w:lvlText w:val="%1."/>
      <w:lvlJc w:val="left"/>
      <w:pPr>
        <w:tabs>
          <w:tab w:val="num" w:pos="567"/>
        </w:tabs>
        <w:ind w:left="567" w:hanging="567"/>
      </w:pPr>
      <w:rPr>
        <w:rFonts w:hint="default"/>
      </w:rPr>
    </w:lvl>
    <w:lvl w:ilvl="1" w:tplc="003000D9" w:tentative="1">
      <w:start w:val="1"/>
      <w:numFmt w:val="lowerLetter"/>
      <w:lvlText w:val="%2."/>
      <w:lvlJc w:val="left"/>
      <w:pPr>
        <w:tabs>
          <w:tab w:val="num" w:pos="1440"/>
        </w:tabs>
        <w:ind w:left="1440" w:hanging="360"/>
      </w:pPr>
    </w:lvl>
    <w:lvl w:ilvl="2" w:tplc="001900DC"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6">
    <w:nsid w:val="6E353E2A"/>
    <w:multiLevelType w:val="hybridMultilevel"/>
    <w:tmpl w:val="2C60CAD4"/>
    <w:lvl w:ilvl="0" w:tplc="00D40000">
      <w:start w:val="1"/>
      <w:numFmt w:val="decimal"/>
      <w:lvlText w:val="%1."/>
      <w:lvlJc w:val="left"/>
      <w:pPr>
        <w:tabs>
          <w:tab w:val="num" w:pos="567"/>
        </w:tabs>
        <w:ind w:left="567" w:hanging="567"/>
      </w:pPr>
      <w:rPr>
        <w:rFonts w:hint="default"/>
      </w:rPr>
    </w:lvl>
    <w:lvl w:ilvl="1" w:tplc="006200A1" w:tentative="1">
      <w:start w:val="1"/>
      <w:numFmt w:val="lowerLetter"/>
      <w:lvlText w:val="%2."/>
      <w:lvlJc w:val="left"/>
      <w:pPr>
        <w:tabs>
          <w:tab w:val="num" w:pos="1440"/>
        </w:tabs>
        <w:ind w:left="1440" w:hanging="360"/>
      </w:pPr>
    </w:lvl>
    <w:lvl w:ilvl="2" w:tplc="00190025"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E04FB"/>
    <w:rsid w:val="000B04BA"/>
    <w:rsid w:val="00141B77"/>
    <w:rsid w:val="005F778B"/>
    <w:rsid w:val="008E766B"/>
    <w:rsid w:val="00A33EE8"/>
    <w:rsid w:val="00C7345A"/>
    <w:rsid w:val="00DB0CD6"/>
    <w:rsid w:val="00E32F66"/>
    <w:rsid w:val="00EE04FB"/>
    <w:rsid w:val="00FD31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BA"/>
    <w:rPr>
      <w:rFonts w:ascii="Tahoma" w:hAnsi="Tahoma" w:cs="Tahoma"/>
      <w:sz w:val="16"/>
      <w:szCs w:val="16"/>
    </w:rPr>
  </w:style>
  <w:style w:type="character" w:customStyle="1" w:styleId="BalloonTextChar">
    <w:name w:val="Balloon Text Char"/>
    <w:basedOn w:val="DefaultParagraphFont"/>
    <w:link w:val="BalloonText"/>
    <w:uiPriority w:val="99"/>
    <w:semiHidden/>
    <w:rsid w:val="000B04B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BDCTC</dc:creator>
  <cp:lastModifiedBy>BDCTC</cp:lastModifiedBy>
  <cp:revision>2</cp:revision>
  <dcterms:created xsi:type="dcterms:W3CDTF">2016-04-08T01:52:00Z</dcterms:created>
  <dcterms:modified xsi:type="dcterms:W3CDTF">2016-04-08T01:52:00Z</dcterms:modified>
</cp:coreProperties>
</file>